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94" w:type="dxa"/>
        <w:tblInd w:w="224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834"/>
        <w:gridCol w:w="3828"/>
        <w:gridCol w:w="1135"/>
        <w:gridCol w:w="1134"/>
        <w:gridCol w:w="1440"/>
        <w:gridCol w:w="1442"/>
      </w:tblGrid>
      <w:tr w:rsidR="000A7B15" w:rsidRPr="00C833AB" w:rsidTr="0070141D">
        <w:trPr>
          <w:gridAfter w:val="2"/>
          <w:wAfter w:w="2882" w:type="dxa"/>
        </w:trPr>
        <w:tc>
          <w:tcPr>
            <w:tcW w:w="3815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C833AB" w:rsidRDefault="00C833AB" w:rsidP="008271F6">
            <w:pPr>
              <w:tabs>
                <w:tab w:val="left" w:pos="498"/>
              </w:tabs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noProof/>
                <w:sz w:val="18"/>
                <w:szCs w:val="18"/>
              </w:rPr>
              <w:drawing>
                <wp:inline distT="0" distB="0" distL="0" distR="0" wp14:anchorId="28E3DAD6" wp14:editId="484F0455">
                  <wp:extent cx="828040" cy="579755"/>
                  <wp:effectExtent l="0" t="0" r="0" b="0"/>
                  <wp:docPr id="105623336" name="Grafik 10562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23336" name="Grafik 10562333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single" w:sz="48" w:space="0" w:color="0000FF"/>
              <w:left w:val="single" w:sz="18" w:space="0" w:color="0000FF"/>
              <w:bottom w:val="nil"/>
              <w:right w:val="single" w:sz="18" w:space="0" w:color="0000FF"/>
            </w:tcBorders>
            <w:shd w:val="solid" w:color="FFFFFF" w:fill="auto"/>
          </w:tcPr>
          <w:p w:rsidR="000A7B15" w:rsidRPr="00C833AB" w:rsidRDefault="000A7B15" w:rsidP="00C833AB">
            <w:pPr>
              <w:rPr>
                <w:rFonts w:ascii="Messina Sans Book" w:hAnsi="Messina Sans Book"/>
                <w:b/>
                <w:sz w:val="28"/>
                <w:szCs w:val="28"/>
              </w:rPr>
            </w:pPr>
            <w:r w:rsidRPr="00C833AB">
              <w:rPr>
                <w:rFonts w:ascii="Messina Sans Book" w:hAnsi="Messina Sans Book"/>
                <w:b/>
                <w:sz w:val="28"/>
                <w:szCs w:val="28"/>
              </w:rPr>
              <w:t>BETRIEBSANWEISUNG</w:t>
            </w:r>
          </w:p>
          <w:p w:rsidR="000A7B15" w:rsidRDefault="000A7B15" w:rsidP="00E21EBF">
            <w:pPr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 xml:space="preserve">Geltungsbereich: </w:t>
            </w:r>
          </w:p>
          <w:p w:rsidR="00E21EBF" w:rsidRPr="00E21EBF" w:rsidRDefault="00E21EBF" w:rsidP="00E21EBF">
            <w:pPr>
              <w:rPr>
                <w:rFonts w:ascii="Messina Sans Book" w:hAnsi="Messina Sans Book"/>
                <w:szCs w:val="24"/>
              </w:rPr>
            </w:pPr>
            <w:r w:rsidRPr="00E21EBF">
              <w:rPr>
                <w:rFonts w:ascii="Messina Sans Book" w:hAnsi="Messina Sans Book"/>
                <w:szCs w:val="24"/>
              </w:rPr>
              <w:t>Kirchliche Liegenschaften</w:t>
            </w:r>
          </w:p>
        </w:tc>
        <w:tc>
          <w:tcPr>
            <w:tcW w:w="2269" w:type="dxa"/>
            <w:gridSpan w:val="2"/>
            <w:tcBorders>
              <w:top w:val="single" w:sz="48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C833AB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 xml:space="preserve">Datum: </w:t>
            </w:r>
          </w:p>
          <w:p w:rsidR="000A7B15" w:rsidRPr="00C833AB" w:rsidRDefault="000A7B15" w:rsidP="008271F6">
            <w:pPr>
              <w:spacing w:before="120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>................................</w:t>
            </w:r>
          </w:p>
          <w:p w:rsidR="000A7B15" w:rsidRPr="00C833AB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>Unterschrift Verantwortliche</w:t>
            </w:r>
            <w:r w:rsidR="00D079E7" w:rsidRPr="00C833AB">
              <w:rPr>
                <w:rFonts w:ascii="Messina Sans Book" w:hAnsi="Messina Sans Book"/>
                <w:sz w:val="18"/>
                <w:szCs w:val="18"/>
              </w:rPr>
              <w:t>/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t>r</w:t>
            </w:r>
          </w:p>
        </w:tc>
      </w:tr>
      <w:tr w:rsidR="000A7B15" w:rsidRPr="00C833AB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0A7B15" w:rsidRPr="00C833AB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Anwendungsbereich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A7B15" w:rsidRPr="00C833AB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C833AB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C833AB" w:rsidRPr="00C833AB" w:rsidTr="0043641E">
        <w:tblPrEx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912" w:type="dxa"/>
            <w:gridSpan w:val="5"/>
            <w:tcBorders>
              <w:top w:val="single" w:sz="12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auto"/>
          </w:tcPr>
          <w:p w:rsidR="00C833AB" w:rsidRPr="00C833AB" w:rsidRDefault="00C833AB" w:rsidP="00C833AB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</w:pPr>
            <w:r w:rsidRPr="00C833AB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Arbeiten im Freien bei Hitze</w:t>
            </w:r>
          </w:p>
        </w:tc>
      </w:tr>
      <w:tr w:rsidR="00D079E7" w:rsidRPr="00C833AB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D079E7" w:rsidRPr="00C833AB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</w:pPr>
            <w:r w:rsidRPr="00C833AB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Gefahren für die Beschäftigten und die Umwelt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C833A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C833A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C833AB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clear" w:color="FF0000" w:fill="auto"/>
          </w:tcPr>
          <w:p w:rsidR="00D079E7" w:rsidRPr="00C833AB" w:rsidRDefault="00D079E7" w:rsidP="00D079E7">
            <w:pPr>
              <w:jc w:val="center"/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613FC2A3" wp14:editId="661ACA4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632460" cy="548640"/>
                  <wp:effectExtent l="0" t="0" r="0" b="3810"/>
                  <wp:wrapNone/>
                  <wp:docPr id="5" name="Grafik 5" descr="W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clear" w:color="FF0000" w:fill="auto"/>
          </w:tcPr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 xml:space="preserve">Gefahren durch Hitze (Sonnenstich, Hitzeerschöpfung, Hitzschlag, </w:t>
            </w:r>
            <w:r w:rsidR="00E21EBF" w:rsidRPr="00C833AB">
              <w:rPr>
                <w:rFonts w:ascii="Messina Sans Book" w:hAnsi="Messina Sans Book"/>
                <w:sz w:val="18"/>
                <w:szCs w:val="18"/>
              </w:rPr>
              <w:t>Hitze Tod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t xml:space="preserve">) </w:t>
            </w:r>
          </w:p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>Unfallgefahr durch Beeinträchtigung der Konzentration</w:t>
            </w:r>
          </w:p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>Gefahren durch Sonnenstrahlung (Sonnenbrand, erhöhtes Hautkrebsrisiko,</w:t>
            </w:r>
          </w:p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>Bindehautentzündung)</w:t>
            </w:r>
          </w:p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 xml:space="preserve">Gefahren durch Ozonbelastung (Augenbrennen, Reizgefühl in Hals und Rachen, 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br/>
              <w:t>Atemnot, Kopfschmerzen)</w:t>
            </w:r>
          </w:p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 xml:space="preserve">Gefahren durch Wechselwirkungen der UV-Strahlung mit Pflanzen wie z. B. Riesenbärenklau, Petersilie oder Medikamenten wie einige Antibiotika, Blutdruck- 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br/>
              <w:t>und Herzmedikamente</w:t>
            </w:r>
          </w:p>
          <w:p w:rsidR="00D079E7" w:rsidRPr="00C833AB" w:rsidRDefault="00D079E7" w:rsidP="00EE4022">
            <w:pPr>
              <w:spacing w:after="60"/>
              <w:ind w:left="508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C833A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C833AB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C833AB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</w:pPr>
            <w:r w:rsidRPr="00C833AB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Erforderliche Schutzmaßnahmen und Verhaltensregeln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C833A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C833A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C833AB" w:rsidTr="00C833AB">
        <w:tblPrEx>
          <w:tblBorders>
            <w:top w:val="single" w:sz="12" w:space="0" w:color="FF0000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single" w:sz="36" w:space="0" w:color="0000FF"/>
            </w:tcBorders>
            <w:shd w:val="solid" w:color="FFFFFF" w:fill="FF0000"/>
          </w:tcPr>
          <w:p w:rsidR="007578E8" w:rsidRPr="00C833AB" w:rsidRDefault="007578E8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  <w:p w:rsidR="007578E8" w:rsidRPr="00C833AB" w:rsidRDefault="007578E8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  <w:p w:rsidR="00D079E7" w:rsidRPr="00C833AB" w:rsidRDefault="00EE4022" w:rsidP="00D079E7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b/>
                <w:noProof/>
                <w:sz w:val="18"/>
                <w:szCs w:val="18"/>
              </w:rPr>
              <w:drawing>
                <wp:inline distT="0" distB="0" distL="0" distR="0" wp14:anchorId="004EA195">
                  <wp:extent cx="420370" cy="2011680"/>
                  <wp:effectExtent l="0" t="0" r="0" b="762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01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  <w:tcBorders>
              <w:top w:val="single" w:sz="12" w:space="0" w:color="0000FF"/>
              <w:bottom w:val="single" w:sz="36" w:space="0" w:color="0000FF"/>
            </w:tcBorders>
            <w:shd w:val="solid" w:color="FFFFFF" w:fill="FF0000"/>
          </w:tcPr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>Körperlich anstrengende Außenarbeiten möglichst nicht zwischen 10:00 Uhr und 15:00 Uhr durchführen</w:t>
            </w:r>
          </w:p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>Arbeitszeiten in die Morgen- und Abendstunden verlegen</w:t>
            </w:r>
          </w:p>
          <w:p w:rsidR="00EE4022" w:rsidRPr="00C833AB" w:rsidRDefault="00477CF9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>Arbeiten,</w:t>
            </w:r>
            <w:r w:rsidR="00EE4022" w:rsidRPr="00C833AB">
              <w:rPr>
                <w:rFonts w:ascii="Messina Sans Book" w:hAnsi="Messina Sans Book"/>
                <w:sz w:val="18"/>
                <w:szCs w:val="18"/>
              </w:rPr>
              <w:t xml:space="preserve"> </w:t>
            </w:r>
            <w:r>
              <w:rPr>
                <w:rFonts w:ascii="Messina Sans Book" w:hAnsi="Messina Sans Book"/>
                <w:sz w:val="18"/>
                <w:szCs w:val="18"/>
              </w:rPr>
              <w:t>sofern</w:t>
            </w:r>
            <w:r w:rsidR="00EE4022" w:rsidRPr="00C833AB">
              <w:rPr>
                <w:rFonts w:ascii="Messina Sans Book" w:hAnsi="Messina Sans Book"/>
                <w:sz w:val="18"/>
                <w:szCs w:val="18"/>
              </w:rPr>
              <w:t xml:space="preserve"> möglich</w:t>
            </w:r>
            <w:r>
              <w:rPr>
                <w:rFonts w:ascii="Messina Sans Book" w:hAnsi="Messina Sans Book"/>
                <w:sz w:val="18"/>
                <w:szCs w:val="18"/>
              </w:rPr>
              <w:t>,</w:t>
            </w:r>
            <w:r w:rsidR="00EE4022" w:rsidRPr="00C833AB">
              <w:rPr>
                <w:rFonts w:ascii="Messina Sans Book" w:hAnsi="Messina Sans Book"/>
                <w:sz w:val="18"/>
                <w:szCs w:val="18"/>
              </w:rPr>
              <w:t xml:space="preserve"> in den Schatten verlegen</w:t>
            </w:r>
          </w:p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>Luft- und feuchtigkeitsdurchlässige, weite, helle Kleidung tragen, die für UV-Strahlen undurchlässig ist (z. B. fest gewebte Baumwollstoffe oder atmungsaktive Funktionskleidung)</w:t>
            </w:r>
          </w:p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>Helle Kopfbedeckung mit Nackenschutz oder breiter Krempe tragen</w:t>
            </w:r>
          </w:p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>Sonnenbrille mit Seiten- und UV-Schutz tragen</w:t>
            </w:r>
          </w:p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>Alle unbedeckten Hautstellen mit wasserfestem UV-Schutzmittel (Lichtschutzfaktor ≥30) eincremen (Nachcremen nicht vergessen)</w:t>
            </w:r>
          </w:p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>Häufig Kurzpausen/Trinkpausen im Schatten einlegen</w:t>
            </w:r>
            <w:r w:rsidR="005B3F3D">
              <w:rPr>
                <w:rFonts w:ascii="Messina Sans Book" w:hAnsi="Messina Sans Book"/>
                <w:sz w:val="18"/>
                <w:szCs w:val="18"/>
              </w:rPr>
              <w:t>,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t xml:space="preserve"> geeignete Getränke (alkoholfrei, ungesüßt, kohlensäurearm, nicht stark koffeinhaltig, nicht stark gekühlt) in ausreichender Menge zu sich nehmen - bevor Durst einsetzt (z.B. Wasser, Fruchtsaftschorle, Früchtetee)</w:t>
            </w:r>
          </w:p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t>Leichte Mahlzeiten einnehmen</w:t>
            </w:r>
          </w:p>
          <w:p w:rsidR="00D079E7" w:rsidRPr="00C833AB" w:rsidRDefault="00D079E7" w:rsidP="00EE4022">
            <w:pPr>
              <w:spacing w:after="60"/>
              <w:ind w:left="360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FF"/>
              <w:bottom w:val="single" w:sz="36" w:space="0" w:color="0000FF"/>
              <w:right w:val="single" w:sz="48" w:space="0" w:color="0000FF"/>
            </w:tcBorders>
            <w:shd w:val="solid" w:color="FFFFFF" w:fill="FF0000"/>
          </w:tcPr>
          <w:p w:rsidR="00D079E7" w:rsidRPr="00C833AB" w:rsidRDefault="00D079E7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</w:tbl>
    <w:p w:rsidR="00EE4022" w:rsidRDefault="00EE4022">
      <w:r>
        <w:br w:type="page"/>
      </w:r>
    </w:p>
    <w:tbl>
      <w:tblPr>
        <w:tblW w:w="12794" w:type="dxa"/>
        <w:tblInd w:w="224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8931"/>
        <w:gridCol w:w="1440"/>
        <w:gridCol w:w="1442"/>
      </w:tblGrid>
      <w:tr w:rsidR="00D079E7" w:rsidTr="0070141D">
        <w:trPr>
          <w:trHeight w:val="405"/>
        </w:trPr>
        <w:tc>
          <w:tcPr>
            <w:tcW w:w="9912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C833AB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</w:pPr>
            <w:r w:rsidRPr="00C833AB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lastRenderedPageBreak/>
              <w:t>Maßnahmen bei Unfällen/Notfällen und zur Ersten Hilfe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Default="00D079E7" w:rsidP="00D079E7"/>
        </w:tc>
        <w:tc>
          <w:tcPr>
            <w:tcW w:w="1442" w:type="dxa"/>
            <w:tcBorders>
              <w:left w:val="nil"/>
            </w:tcBorders>
          </w:tcPr>
          <w:p w:rsidR="00D079E7" w:rsidRDefault="00D079E7" w:rsidP="00D079E7"/>
        </w:tc>
      </w:tr>
      <w:tr w:rsidR="00D079E7" w:rsidTr="00EE4022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single" w:sz="48" w:space="0" w:color="0000FF"/>
              <w:right w:val="nil"/>
            </w:tcBorders>
            <w:shd w:val="solid" w:color="FFFFFF" w:fill="FF0000"/>
          </w:tcPr>
          <w:p w:rsidR="00D079E7" w:rsidRDefault="00D079E7" w:rsidP="00D079E7">
            <w:pPr>
              <w:rPr>
                <w:b/>
                <w:color w:val="FFFFFF"/>
                <w:sz w:val="22"/>
              </w:rPr>
            </w:pPr>
            <w:r>
              <w:rPr>
                <w:b/>
                <w:noProof/>
                <w:color w:val="FFFFFF"/>
                <w:sz w:val="20"/>
              </w:rPr>
              <w:drawing>
                <wp:inline distT="0" distB="0" distL="0" distR="0" wp14:anchorId="17BA79D1" wp14:editId="67E00783">
                  <wp:extent cx="609600" cy="6096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single" w:sz="12" w:space="0" w:color="0000FF"/>
              <w:left w:val="nil"/>
              <w:bottom w:val="single" w:sz="48" w:space="0" w:color="0000FF"/>
              <w:right w:val="single" w:sz="48" w:space="0" w:color="0000FF"/>
            </w:tcBorders>
            <w:shd w:val="solid" w:color="FFFFFF" w:fill="FF0000"/>
          </w:tcPr>
          <w:p w:rsidR="00EE4022" w:rsidRPr="00C833AB" w:rsidRDefault="00EE4022" w:rsidP="00EE4022">
            <w:pPr>
              <w:rPr>
                <w:rFonts w:ascii="Messina Sans Book" w:hAnsi="Messina Sans Book" w:cs="Arial"/>
                <w:b/>
                <w:sz w:val="18"/>
                <w:szCs w:val="18"/>
              </w:rPr>
            </w:pPr>
            <w:r w:rsidRPr="00C833AB">
              <w:rPr>
                <w:rFonts w:ascii="Messina Sans Book" w:hAnsi="Messina Sans Book" w:cs="Arial"/>
                <w:b/>
                <w:sz w:val="18"/>
                <w:szCs w:val="18"/>
              </w:rPr>
              <w:t xml:space="preserve">Auf Symptome bei sich und </w:t>
            </w:r>
            <w:r w:rsidR="005B3F3D" w:rsidRPr="00C833AB">
              <w:rPr>
                <w:rFonts w:ascii="Messina Sans Book" w:hAnsi="Messina Sans Book" w:cs="Arial"/>
                <w:b/>
                <w:sz w:val="18"/>
                <w:szCs w:val="18"/>
              </w:rPr>
              <w:t>Kolleginnen</w:t>
            </w:r>
            <w:r w:rsidRPr="00C833AB">
              <w:rPr>
                <w:rFonts w:ascii="Messina Sans Book" w:hAnsi="Messina Sans Book" w:cs="Arial"/>
                <w:b/>
                <w:sz w:val="18"/>
                <w:szCs w:val="18"/>
              </w:rPr>
              <w:t xml:space="preserve"> achten - bei ersten Anzeichen sofort handeln!</w:t>
            </w:r>
            <w:r w:rsidRPr="00C833AB">
              <w:rPr>
                <w:rFonts w:ascii="Messina Sans Book" w:hAnsi="Messina Sans Book" w:cs="Arial"/>
                <w:b/>
                <w:sz w:val="18"/>
                <w:szCs w:val="18"/>
              </w:rPr>
              <w:br/>
            </w:r>
          </w:p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b/>
                <w:sz w:val="18"/>
                <w:szCs w:val="18"/>
              </w:rPr>
              <w:t>Anzeichen bei Sonnenstich: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t xml:space="preserve"> hochroter, heißer Kopf bei ansonsten kühler Haut, Nackensteifigkeit, Kopfschmerz, Übelkeit/Erbrechen, Bewusstseinstrübung</w:t>
            </w:r>
          </w:p>
          <w:p w:rsidR="00EE4022" w:rsidRPr="00C833AB" w:rsidRDefault="00EE4022" w:rsidP="00EE4022">
            <w:pPr>
              <w:spacing w:after="60"/>
              <w:ind w:left="508"/>
              <w:rPr>
                <w:rFonts w:ascii="Messina Sans Book" w:hAnsi="Messina Sans Book"/>
                <w:b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br/>
            </w:r>
            <w:r w:rsidRPr="00C833AB">
              <w:rPr>
                <w:rFonts w:ascii="Messina Sans Book" w:hAnsi="Messina Sans Book"/>
                <w:b/>
                <w:sz w:val="18"/>
                <w:szCs w:val="18"/>
              </w:rPr>
              <w:t>Erste Hilfe: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t xml:space="preserve"> Arbeit unterbrechen – Kolleginnen und Kollegen aufmerksam machen - an kühlen, schattigen Ort begleiten - bei Schwindel hinlegen - Kopf unbedingt erhöht lagern - Flüssigkeit zuführen (wenn bei vollem Bewusstsein) – Kopf und Nacken mit nassen Tüchern kühlen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br/>
            </w:r>
          </w:p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b/>
                <w:sz w:val="18"/>
                <w:szCs w:val="18"/>
              </w:rPr>
              <w:t>Anzeichen bei Hitzeerschöpfung: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t xml:space="preserve"> starkes Schwitzen (kaltschweißig) bei gleichzeitigem Frösteln, Blässe, schneller, schwacher Puls, Schwindel, Übelkeit, ggf. Muskelkrämpfe </w:t>
            </w:r>
          </w:p>
          <w:p w:rsidR="00EE4022" w:rsidRPr="00C833AB" w:rsidRDefault="00EE4022" w:rsidP="00EE4022">
            <w:pPr>
              <w:spacing w:after="60"/>
              <w:ind w:left="508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br/>
            </w:r>
            <w:r w:rsidRPr="00C833AB">
              <w:rPr>
                <w:rFonts w:ascii="Messina Sans Book" w:hAnsi="Messina Sans Book"/>
                <w:b/>
                <w:sz w:val="18"/>
                <w:szCs w:val="18"/>
              </w:rPr>
              <w:t>Erste Hilfe: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t xml:space="preserve"> Arbeit unterbrechen – Kolleg</w:t>
            </w:r>
            <w:r w:rsidR="005B3F3D">
              <w:rPr>
                <w:rFonts w:ascii="Messina Sans Book" w:hAnsi="Messina Sans Book"/>
                <w:sz w:val="18"/>
                <w:szCs w:val="18"/>
              </w:rPr>
              <w:t xml:space="preserve">en 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t xml:space="preserve">aufmerksam machen - an kühlen, schattigen Ort bringen - bei Schwindel hinlegen – salzhaltige Flüssigkeit in kleinen Schlucken zuführen (wenn </w:t>
            </w:r>
            <w:r w:rsidR="005B3F3D">
              <w:rPr>
                <w:rFonts w:ascii="Messina Sans Book" w:hAnsi="Messina Sans Book"/>
                <w:sz w:val="18"/>
                <w:szCs w:val="18"/>
              </w:rPr>
              <w:t>B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t>ewusstsein</w:t>
            </w:r>
            <w:r w:rsidR="005B3F3D">
              <w:rPr>
                <w:rFonts w:ascii="Messina Sans Book" w:hAnsi="Messina Sans Book"/>
                <w:sz w:val="18"/>
                <w:szCs w:val="18"/>
              </w:rPr>
              <w:t xml:space="preserve"> 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t>klar</w:t>
            </w:r>
            <w:r w:rsidR="005B3F3D">
              <w:rPr>
                <w:rFonts w:ascii="Messina Sans Book" w:hAnsi="Messina Sans Book"/>
                <w:sz w:val="18"/>
                <w:szCs w:val="18"/>
              </w:rPr>
              <w:t xml:space="preserve"> ist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t>)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br/>
            </w:r>
          </w:p>
          <w:p w:rsidR="00EE4022" w:rsidRPr="00C833AB" w:rsidRDefault="00EE4022" w:rsidP="00EE4022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b/>
                <w:sz w:val="18"/>
                <w:szCs w:val="18"/>
              </w:rPr>
              <w:t>Anzeichen bei Hitzeschlag: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t xml:space="preserve"> kein Schwitzen, trockene, gerötete, heiße Haut, Körpertemperatur &gt; 39,5°C, stechender Kopfschmerz, schneller starker Puls, Schwindel, Übelkeit/ Erbrechen, Verwirrtheit, Benommenheit, ggf. Bewusstlosigkeit</w:t>
            </w:r>
          </w:p>
          <w:p w:rsidR="00D079E7" w:rsidRPr="00C833AB" w:rsidRDefault="00EE4022" w:rsidP="00EE4022">
            <w:pPr>
              <w:spacing w:after="60"/>
              <w:ind w:left="508"/>
              <w:rPr>
                <w:rFonts w:ascii="Messina Sans Book" w:hAnsi="Messina Sans Book"/>
                <w:sz w:val="18"/>
                <w:szCs w:val="18"/>
              </w:rPr>
            </w:pPr>
            <w:r w:rsidRPr="00C833AB">
              <w:rPr>
                <w:rFonts w:ascii="Messina Sans Book" w:hAnsi="Messina Sans Book"/>
                <w:sz w:val="18"/>
                <w:szCs w:val="18"/>
              </w:rPr>
              <w:br/>
            </w:r>
            <w:r w:rsidRPr="00C833AB">
              <w:rPr>
                <w:rFonts w:ascii="Messina Sans Book" w:hAnsi="Messina Sans Book"/>
                <w:b/>
                <w:sz w:val="18"/>
                <w:szCs w:val="18"/>
              </w:rPr>
              <w:t>Erste Hilfe: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t xml:space="preserve"> an kühlen, schattigen Ort bringen - schwere Kleidung ausziehen - Flüssigkeit zuführen (wenn bei vollem Bewusstsein) - kühl abduschen/ Kühlumschläge anlegen (gesamten Körper mit Wasser kühlen) - bei Bewusstlosigkeit: stabile Seitenlage, Atmung prüfen, wenn nötig Wiederbelebung</w:t>
            </w:r>
            <w:r w:rsidR="005B3F3D">
              <w:rPr>
                <w:rFonts w:ascii="Messina Sans Book" w:hAnsi="Messina Sans Book"/>
                <w:sz w:val="18"/>
                <w:szCs w:val="18"/>
              </w:rPr>
              <w:t>,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t xml:space="preserve"> Bei Hitzeschlag immer </w:t>
            </w:r>
            <w:r w:rsidR="00B275AD" w:rsidRPr="00C833AB">
              <w:rPr>
                <w:rFonts w:ascii="Messina Sans Book" w:hAnsi="Messina Sans Book"/>
                <w:b/>
                <w:color w:val="FF0000"/>
                <w:sz w:val="18"/>
                <w:szCs w:val="18"/>
              </w:rPr>
              <w:t xml:space="preserve">Notruf </w:t>
            </w:r>
            <w:r w:rsidR="00B275AD" w:rsidRPr="00B275AD">
              <w:rPr>
                <w:rFonts w:ascii="Messina Sans Book" w:hAnsi="Messina Sans Book"/>
                <w:sz w:val="18"/>
                <w:szCs w:val="18"/>
              </w:rPr>
              <w:t>absetzen</w:t>
            </w:r>
            <w:r w:rsidRPr="00C833AB">
              <w:rPr>
                <w:rFonts w:ascii="Messina Sans Book" w:hAnsi="Messina Sans Book"/>
                <w:sz w:val="18"/>
                <w:szCs w:val="18"/>
              </w:rPr>
              <w:t>!</w:t>
            </w:r>
          </w:p>
          <w:p w:rsidR="00D079E7" w:rsidRDefault="00D079E7" w:rsidP="00D079E7">
            <w:pPr>
              <w:spacing w:after="60"/>
              <w:ind w:left="360"/>
              <w:rPr>
                <w:sz w:val="20"/>
              </w:rPr>
            </w:pPr>
          </w:p>
          <w:p w:rsidR="00D079E7" w:rsidRPr="00C833AB" w:rsidRDefault="00D079E7" w:rsidP="00D079E7">
            <w:pPr>
              <w:tabs>
                <w:tab w:val="left" w:pos="3060"/>
              </w:tabs>
              <w:spacing w:after="60"/>
              <w:ind w:left="366"/>
              <w:rPr>
                <w:rFonts w:ascii="Messina Sans Book" w:hAnsi="Messina Sans Book"/>
                <w:sz w:val="28"/>
                <w:szCs w:val="28"/>
              </w:rPr>
            </w:pPr>
            <w:r w:rsidRPr="00C833AB">
              <w:rPr>
                <w:rFonts w:ascii="Messina Sans Book" w:hAnsi="Messina Sans Book"/>
                <w:b/>
                <w:color w:val="FF0000"/>
                <w:sz w:val="28"/>
                <w:szCs w:val="28"/>
              </w:rPr>
              <w:t>Notruf:</w:t>
            </w:r>
            <w:r w:rsidR="00B275AD">
              <w:rPr>
                <w:rFonts w:ascii="Messina Sans Book" w:hAnsi="Messina Sans Book"/>
                <w:b/>
                <w:color w:val="FF0000"/>
                <w:sz w:val="28"/>
                <w:szCs w:val="28"/>
              </w:rPr>
              <w:t xml:space="preserve"> (0) 112</w:t>
            </w:r>
            <w:r w:rsidRPr="00C833AB">
              <w:rPr>
                <w:rFonts w:ascii="Messina Sans Book" w:hAnsi="Messina Sans Book"/>
                <w:b/>
                <w:sz w:val="28"/>
                <w:szCs w:val="28"/>
              </w:rPr>
              <w:tab/>
            </w:r>
            <w:r w:rsidR="00B275AD">
              <w:rPr>
                <w:rFonts w:ascii="Messina Sans Book" w:hAnsi="Messina Sans Book"/>
                <w:b/>
                <w:sz w:val="28"/>
                <w:szCs w:val="28"/>
              </w:rPr>
              <w:t xml:space="preserve">         </w:t>
            </w:r>
            <w:r w:rsidRPr="00C833AB">
              <w:rPr>
                <w:rFonts w:ascii="Messina Sans Book" w:hAnsi="Messina Sans Book"/>
                <w:b/>
                <w:color w:val="00B050"/>
                <w:sz w:val="28"/>
                <w:szCs w:val="28"/>
              </w:rPr>
              <w:t>Ersthelfer/in: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Default="00D079E7" w:rsidP="00D079E7"/>
        </w:tc>
      </w:tr>
    </w:tbl>
    <w:p w:rsidR="0094747C" w:rsidRDefault="0094747C" w:rsidP="00E17AC6"/>
    <w:sectPr w:rsidR="0094747C" w:rsidSect="000C2D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567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A8" w:rsidRDefault="00B97AA8" w:rsidP="002D0A74">
      <w:r>
        <w:separator/>
      </w:r>
    </w:p>
  </w:endnote>
  <w:endnote w:type="continuationSeparator" w:id="0">
    <w:p w:rsidR="00B97AA8" w:rsidRDefault="00B97AA8" w:rsidP="002D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AB" w:rsidRDefault="00C833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3A" w:rsidRDefault="003B4B3A" w:rsidP="003B4B3A">
    <w:pPr>
      <w:pStyle w:val="Fuzeile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\* MERGEFORMAT </w:instrText>
    </w:r>
    <w:r>
      <w:rPr>
        <w:sz w:val="18"/>
      </w:rPr>
      <w:fldChar w:fldCharType="separate"/>
    </w:r>
    <w:r w:rsidR="00EE4022">
      <w:rPr>
        <w:noProof/>
        <w:sz w:val="18"/>
      </w:rPr>
      <w:t>5406</w:t>
    </w:r>
    <w:r w:rsidR="00270D4E">
      <w:rPr>
        <w:noProof/>
        <w:sz w:val="18"/>
      </w:rPr>
      <w:t>_</w:t>
    </w:r>
    <w:bookmarkStart w:id="0" w:name="_GoBack"/>
    <w:bookmarkEnd w:id="0"/>
    <w:r>
      <w:rPr>
        <w:noProof/>
        <w:sz w:val="18"/>
      </w:rPr>
      <w:t>FB_BA_</w:t>
    </w:r>
    <w:r w:rsidR="00EE4022">
      <w:rPr>
        <w:noProof/>
        <w:sz w:val="18"/>
      </w:rPr>
      <w:t>Arbeiten im Freien bei Hitze_Version_1.</w:t>
    </w:r>
    <w:r w:rsidR="0064158E">
      <w:rPr>
        <w:noProof/>
        <w:sz w:val="18"/>
      </w:rPr>
      <w:t>1</w:t>
    </w:r>
    <w:r>
      <w:rPr>
        <w:noProof/>
        <w:sz w:val="18"/>
      </w:rPr>
      <w:t>_</w:t>
    </w:r>
    <w:r w:rsidR="0064158E">
      <w:rPr>
        <w:noProof/>
        <w:sz w:val="18"/>
      </w:rPr>
      <w:t>2024-07-16</w:t>
    </w:r>
    <w:r w:rsidR="00EE4022">
      <w:rPr>
        <w:noProof/>
        <w:sz w:val="18"/>
      </w:rPr>
      <w:t>.</w:t>
    </w:r>
    <w:r>
      <w:rPr>
        <w:noProof/>
        <w:sz w:val="18"/>
      </w:rPr>
      <w:t>docx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AB" w:rsidRDefault="00C833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A8" w:rsidRDefault="00B97AA8" w:rsidP="002D0A74">
      <w:r>
        <w:separator/>
      </w:r>
    </w:p>
  </w:footnote>
  <w:footnote w:type="continuationSeparator" w:id="0">
    <w:p w:rsidR="00B97AA8" w:rsidRDefault="00B97AA8" w:rsidP="002D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AB" w:rsidRDefault="00C833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AB" w:rsidRDefault="00C833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AB" w:rsidRDefault="00C833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603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BD46E3"/>
    <w:multiLevelType w:val="hybridMultilevel"/>
    <w:tmpl w:val="ADBCA99E"/>
    <w:lvl w:ilvl="0" w:tplc="C10A2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7AC"/>
    <w:multiLevelType w:val="hybridMultilevel"/>
    <w:tmpl w:val="3B2447C4"/>
    <w:lvl w:ilvl="0" w:tplc="FBF0ED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4673B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F30554"/>
    <w:multiLevelType w:val="hybridMultilevel"/>
    <w:tmpl w:val="22849478"/>
    <w:lvl w:ilvl="0" w:tplc="FBF0EDAA">
      <w:start w:val="1"/>
      <w:numFmt w:val="bullet"/>
      <w:lvlText w:val=""/>
      <w:lvlJc w:val="left"/>
      <w:pPr>
        <w:ind w:left="153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8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5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2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9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97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04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1145" w:hanging="360"/>
      </w:pPr>
      <w:rPr>
        <w:rFonts w:ascii="Wingdings" w:hAnsi="Wingdings" w:hint="default"/>
      </w:rPr>
    </w:lvl>
  </w:abstractNum>
  <w:abstractNum w:abstractNumId="5" w15:restartNumberingAfterBreak="0">
    <w:nsid w:val="48773088"/>
    <w:multiLevelType w:val="singleLevel"/>
    <w:tmpl w:val="23E8FA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BF2113B"/>
    <w:multiLevelType w:val="hybridMultilevel"/>
    <w:tmpl w:val="F7D669BA"/>
    <w:lvl w:ilvl="0" w:tplc="9CDC3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9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A20C4"/>
    <w:multiLevelType w:val="hybridMultilevel"/>
    <w:tmpl w:val="55B6B22A"/>
    <w:lvl w:ilvl="0" w:tplc="A2725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9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33DE9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5"/>
    <w:rsid w:val="000A7B15"/>
    <w:rsid w:val="000C2D00"/>
    <w:rsid w:val="000D1EB3"/>
    <w:rsid w:val="00194D4A"/>
    <w:rsid w:val="00233C94"/>
    <w:rsid w:val="00270D4E"/>
    <w:rsid w:val="002D0A74"/>
    <w:rsid w:val="00326DFA"/>
    <w:rsid w:val="003B4B3A"/>
    <w:rsid w:val="00477CF9"/>
    <w:rsid w:val="004839CB"/>
    <w:rsid w:val="004A32DC"/>
    <w:rsid w:val="005B3F3D"/>
    <w:rsid w:val="0064158E"/>
    <w:rsid w:val="00671CB1"/>
    <w:rsid w:val="0069202E"/>
    <w:rsid w:val="0070141D"/>
    <w:rsid w:val="007578E8"/>
    <w:rsid w:val="00781F26"/>
    <w:rsid w:val="00896A61"/>
    <w:rsid w:val="0094747C"/>
    <w:rsid w:val="009544F3"/>
    <w:rsid w:val="009D2C87"/>
    <w:rsid w:val="00B275AD"/>
    <w:rsid w:val="00B53416"/>
    <w:rsid w:val="00B67950"/>
    <w:rsid w:val="00B97AA8"/>
    <w:rsid w:val="00C833AB"/>
    <w:rsid w:val="00D079E7"/>
    <w:rsid w:val="00D24D60"/>
    <w:rsid w:val="00D3586E"/>
    <w:rsid w:val="00E17AC6"/>
    <w:rsid w:val="00E21EBF"/>
    <w:rsid w:val="00E23C9A"/>
    <w:rsid w:val="00E72985"/>
    <w:rsid w:val="00EE4022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8990"/>
  <w15:docId w15:val="{2E835E26-EB8C-4BBF-86AC-16558A6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7B15"/>
    <w:pPr>
      <w:spacing w:after="0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A7B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A7B15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B1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D0A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0A74"/>
    <w:rPr>
      <w:rFonts w:eastAsia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GmbH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prgadmin</dc:creator>
  <cp:lastModifiedBy>Frost, Natascha - Azubi</cp:lastModifiedBy>
  <cp:revision>2</cp:revision>
  <dcterms:created xsi:type="dcterms:W3CDTF">2024-08-08T09:56:00Z</dcterms:created>
  <dcterms:modified xsi:type="dcterms:W3CDTF">2024-08-08T09:56:00Z</dcterms:modified>
</cp:coreProperties>
</file>