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756"/>
        <w:tblW w:w="102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70"/>
        <w:gridCol w:w="1418"/>
        <w:gridCol w:w="183"/>
        <w:gridCol w:w="709"/>
        <w:gridCol w:w="2409"/>
        <w:gridCol w:w="710"/>
        <w:gridCol w:w="160"/>
        <w:gridCol w:w="1102"/>
        <w:gridCol w:w="438"/>
        <w:gridCol w:w="809"/>
        <w:gridCol w:w="1318"/>
        <w:gridCol w:w="283"/>
      </w:tblGrid>
      <w:tr w:rsidR="00B03E4D" w:rsidTr="00B03E4D">
        <w:trPr>
          <w:cantSplit/>
        </w:trPr>
        <w:tc>
          <w:tcPr>
            <w:tcW w:w="1027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E4D" w:rsidRDefault="00B03E4D" w:rsidP="00B03E4D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Erlaubnisschein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für Schweiß-, Schneid-, Löt-, Auftau- und Schleifarbeiten in brandgefährdeten Bereichen</w:t>
            </w:r>
          </w:p>
        </w:tc>
      </w:tr>
      <w:tr w:rsidR="00B03E4D" w:rsidTr="00B03E4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E4D" w:rsidRDefault="00B03E4D" w:rsidP="00B03E4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4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E4D" w:rsidRDefault="00B03E4D" w:rsidP="00B03E4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Arbeitsort/-stelle</w:t>
            </w:r>
          </w:p>
        </w:tc>
        <w:tc>
          <w:tcPr>
            <w:tcW w:w="7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E4D" w:rsidRDefault="00B03E4D" w:rsidP="009D1820">
            <w:pPr>
              <w:tabs>
                <w:tab w:val="left" w:leader="dot" w:pos="6876"/>
                <w:tab w:val="left" w:pos="9639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3E4D" w:rsidTr="00B03E4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E4D" w:rsidRDefault="00B03E4D" w:rsidP="00B03E4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4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E4D" w:rsidRDefault="00B03E4D" w:rsidP="00B03E4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Arbeitsauftrag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(z.B. Konsole anschweißen)</w:t>
            </w:r>
          </w:p>
        </w:tc>
        <w:tc>
          <w:tcPr>
            <w:tcW w:w="7229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3E4D" w:rsidRDefault="00B03E4D" w:rsidP="00B03E4D">
            <w:pPr>
              <w:tabs>
                <w:tab w:val="left" w:leader="dot" w:pos="687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3E4D" w:rsidTr="00B03E4D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3E4D" w:rsidRDefault="00B03E4D" w:rsidP="00B03E4D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4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3E4D" w:rsidRDefault="00B03E4D" w:rsidP="00B03E4D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Arbeitsverfahren</w:t>
            </w:r>
          </w:p>
        </w:tc>
        <w:bookmarkStart w:id="0" w:name="Kontrollkästchen1"/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03E4D" w:rsidRDefault="00B03E4D" w:rsidP="00B03E4D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D4AE8">
              <w:rPr>
                <w:rFonts w:ascii="Arial" w:hAnsi="Arial" w:cs="Arial"/>
                <w:sz w:val="22"/>
                <w:szCs w:val="22"/>
              </w:rPr>
            </w:r>
            <w:r w:rsidR="000D4AE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  <w:r>
              <w:rPr>
                <w:rFonts w:ascii="Arial" w:hAnsi="Arial" w:cs="Arial"/>
                <w:sz w:val="22"/>
                <w:szCs w:val="22"/>
              </w:rPr>
              <w:t xml:space="preserve">  Schweißen</w:t>
            </w:r>
          </w:p>
        </w:tc>
        <w:bookmarkStart w:id="1" w:name="Kontrollkästchen2"/>
        <w:tc>
          <w:tcPr>
            <w:tcW w:w="2410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03E4D" w:rsidRDefault="00B03E4D" w:rsidP="00B03E4D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D4AE8">
              <w:rPr>
                <w:rFonts w:ascii="Arial" w:hAnsi="Arial" w:cs="Arial"/>
                <w:sz w:val="22"/>
                <w:szCs w:val="22"/>
              </w:rPr>
            </w:r>
            <w:r w:rsidR="000D4AE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  <w:r>
              <w:rPr>
                <w:rFonts w:ascii="Arial" w:hAnsi="Arial" w:cs="Arial"/>
                <w:sz w:val="22"/>
                <w:szCs w:val="22"/>
              </w:rPr>
              <w:t xml:space="preserve">  Schneiden</w:t>
            </w:r>
          </w:p>
        </w:tc>
        <w:bookmarkStart w:id="2" w:name="Kontrollkästchen3"/>
        <w:tc>
          <w:tcPr>
            <w:tcW w:w="2410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03E4D" w:rsidRDefault="00B03E4D" w:rsidP="00B03E4D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D4AE8">
              <w:rPr>
                <w:rFonts w:ascii="Arial" w:hAnsi="Arial" w:cs="Arial"/>
                <w:sz w:val="22"/>
                <w:szCs w:val="22"/>
              </w:rPr>
            </w:r>
            <w:r w:rsidR="000D4AE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  <w:r>
              <w:rPr>
                <w:rFonts w:ascii="Arial" w:hAnsi="Arial" w:cs="Arial"/>
                <w:sz w:val="22"/>
                <w:szCs w:val="22"/>
              </w:rPr>
              <w:t xml:space="preserve">  Flammrichten</w:t>
            </w:r>
          </w:p>
        </w:tc>
      </w:tr>
      <w:tr w:rsidR="00B03E4D" w:rsidTr="00B03E4D">
        <w:trPr>
          <w:cantSplit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E4D" w:rsidRDefault="00B03E4D" w:rsidP="00B03E4D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0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E4D" w:rsidRDefault="00B03E4D" w:rsidP="00B03E4D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bookmarkStart w:id="3" w:name="Kontrollkästchen4"/>
        <w:tc>
          <w:tcPr>
            <w:tcW w:w="24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03E4D" w:rsidRDefault="00B03E4D" w:rsidP="00B03E4D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D4AE8">
              <w:rPr>
                <w:rFonts w:ascii="Arial" w:hAnsi="Arial" w:cs="Arial"/>
                <w:sz w:val="22"/>
                <w:szCs w:val="22"/>
              </w:rPr>
            </w:r>
            <w:r w:rsidR="000D4AE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  <w:r>
              <w:rPr>
                <w:rFonts w:ascii="Arial" w:hAnsi="Arial" w:cs="Arial"/>
                <w:sz w:val="22"/>
                <w:szCs w:val="22"/>
              </w:rPr>
              <w:t xml:space="preserve">  Schleifen</w:t>
            </w:r>
          </w:p>
        </w:tc>
        <w:bookmarkStart w:id="4" w:name="Kontrollkästchen5"/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3E4D" w:rsidRDefault="00B03E4D" w:rsidP="00B03E4D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D4AE8">
              <w:rPr>
                <w:rFonts w:ascii="Arial" w:hAnsi="Arial" w:cs="Arial"/>
                <w:sz w:val="22"/>
                <w:szCs w:val="22"/>
              </w:rPr>
            </w:r>
            <w:r w:rsidR="000D4AE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  <w:r>
              <w:rPr>
                <w:rFonts w:ascii="Arial" w:hAnsi="Arial" w:cs="Arial"/>
                <w:sz w:val="22"/>
                <w:szCs w:val="22"/>
              </w:rPr>
              <w:t xml:space="preserve">  Löten</w:t>
            </w:r>
          </w:p>
        </w:tc>
        <w:bookmarkStart w:id="5" w:name="Kontrollkästchen6"/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E4D" w:rsidRDefault="00B03E4D" w:rsidP="00B03E4D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D4AE8">
              <w:rPr>
                <w:rFonts w:ascii="Arial" w:hAnsi="Arial" w:cs="Arial"/>
                <w:sz w:val="22"/>
                <w:szCs w:val="22"/>
              </w:rPr>
            </w:r>
            <w:r w:rsidR="000D4AE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  <w:r>
              <w:rPr>
                <w:rFonts w:ascii="Arial" w:hAnsi="Arial" w:cs="Arial"/>
                <w:sz w:val="22"/>
                <w:szCs w:val="22"/>
              </w:rPr>
              <w:t xml:space="preserve">  Auftauen</w:t>
            </w:r>
          </w:p>
        </w:tc>
      </w:tr>
      <w:tr w:rsidR="00B03E4D" w:rsidTr="00B03E4D">
        <w:trPr>
          <w:cantSplit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E4D" w:rsidRDefault="00B03E4D" w:rsidP="00B03E4D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E4D" w:rsidRDefault="00B03E4D" w:rsidP="00B03E4D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bookmarkStart w:id="6" w:name="Kontrollkästchen7"/>
        <w:tc>
          <w:tcPr>
            <w:tcW w:w="7229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E4D" w:rsidRDefault="00B03E4D" w:rsidP="00D87389">
            <w:pPr>
              <w:tabs>
                <w:tab w:val="left" w:leader="dot" w:pos="687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D4AE8">
              <w:rPr>
                <w:rFonts w:ascii="Arial" w:hAnsi="Arial" w:cs="Arial"/>
                <w:sz w:val="22"/>
                <w:szCs w:val="22"/>
              </w:rPr>
            </w:r>
            <w:r w:rsidR="000D4AE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</w:tr>
      <w:tr w:rsidR="00B03E4D" w:rsidTr="00B03E4D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3E4D" w:rsidRDefault="00B03E4D" w:rsidP="00B03E4D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4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3E4D" w:rsidRDefault="00B03E4D" w:rsidP="00B03E4D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Sicherheitsmaßnahmen vor Beginn der Arbeiten</w:t>
            </w:r>
          </w:p>
        </w:tc>
        <w:bookmarkStart w:id="7" w:name="Kontrollkästchen8"/>
        <w:tc>
          <w:tcPr>
            <w:tcW w:w="7229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3E4D" w:rsidRDefault="00B03E4D" w:rsidP="00B03E4D">
            <w:pPr>
              <w:tabs>
                <w:tab w:val="left" w:pos="283"/>
              </w:tabs>
              <w:spacing w:before="120"/>
              <w:ind w:left="283" w:hanging="2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D4AE8">
              <w:rPr>
                <w:rFonts w:ascii="Arial" w:hAnsi="Arial" w:cs="Arial"/>
                <w:sz w:val="22"/>
                <w:szCs w:val="22"/>
              </w:rPr>
            </w:r>
            <w:r w:rsidR="000D4AE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  <w:r>
              <w:rPr>
                <w:rFonts w:ascii="Arial" w:hAnsi="Arial" w:cs="Arial"/>
                <w:sz w:val="22"/>
                <w:szCs w:val="22"/>
              </w:rPr>
              <w:tab/>
              <w:t xml:space="preserve">Entfernen der brennbaren Gegenstände und Stoffe, auch Staubablagerungen, an der Arbeitsstelle im Umkreis von </w:t>
            </w:r>
            <w:bookmarkStart w:id="8" w:name="Text2"/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  <w:r>
              <w:rPr>
                <w:rFonts w:ascii="Arial" w:hAnsi="Arial" w:cs="Arial"/>
                <w:sz w:val="22"/>
                <w:szCs w:val="22"/>
              </w:rPr>
              <w:t xml:space="preserve"> m und – soweit erforderlich – auch in angrenzenden Räumen</w:t>
            </w:r>
          </w:p>
        </w:tc>
      </w:tr>
      <w:tr w:rsidR="00B03E4D" w:rsidTr="00B03E4D">
        <w:trPr>
          <w:cantSplit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E4D" w:rsidRDefault="00B03E4D" w:rsidP="00B03E4D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E4D" w:rsidRDefault="00B03E4D" w:rsidP="00B03E4D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bookmarkStart w:id="9" w:name="Kontrollkästchen9"/>
        <w:tc>
          <w:tcPr>
            <w:tcW w:w="7229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E4D" w:rsidRDefault="00B03E4D" w:rsidP="00D87389">
            <w:pPr>
              <w:tabs>
                <w:tab w:val="left" w:pos="283"/>
              </w:tabs>
              <w:spacing w:before="120"/>
              <w:ind w:left="283" w:hanging="2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D4AE8">
              <w:rPr>
                <w:rFonts w:ascii="Arial" w:hAnsi="Arial" w:cs="Arial"/>
                <w:sz w:val="22"/>
                <w:szCs w:val="22"/>
              </w:rPr>
            </w:r>
            <w:r w:rsidR="000D4AE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  <w:r>
              <w:rPr>
                <w:rFonts w:ascii="Arial" w:hAnsi="Arial" w:cs="Arial"/>
                <w:sz w:val="22"/>
                <w:szCs w:val="22"/>
              </w:rPr>
              <w:tab/>
              <w:t xml:space="preserve">Abdecken der brennbaren Gegenstände, z.B. Holzbalken, </w:t>
            </w:r>
            <w:r>
              <w:rPr>
                <w:rFonts w:ascii="Arial" w:hAnsi="Arial" w:cs="Arial"/>
                <w:sz w:val="22"/>
                <w:szCs w:val="22"/>
              </w:rPr>
              <w:noBreakHyphen/>
              <w:t xml:space="preserve">wände und </w:t>
            </w:r>
            <w:r>
              <w:rPr>
                <w:rFonts w:ascii="Arial" w:hAnsi="Arial" w:cs="Arial"/>
                <w:sz w:val="22"/>
                <w:szCs w:val="22"/>
              </w:rPr>
              <w:noBreakHyphen/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fußböden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Kunststoffe usw.</w:t>
            </w:r>
          </w:p>
        </w:tc>
      </w:tr>
      <w:tr w:rsidR="00B03E4D" w:rsidTr="00B03E4D">
        <w:trPr>
          <w:cantSplit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E4D" w:rsidRDefault="00B03E4D" w:rsidP="00B03E4D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E4D" w:rsidRDefault="00B03E4D" w:rsidP="00B03E4D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bookmarkStart w:id="10" w:name="Kontrollkästchen10"/>
        <w:tc>
          <w:tcPr>
            <w:tcW w:w="7229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E4D" w:rsidRDefault="00B03E4D" w:rsidP="00B03E4D">
            <w:pPr>
              <w:tabs>
                <w:tab w:val="left" w:pos="283"/>
              </w:tabs>
              <w:spacing w:before="120"/>
              <w:ind w:left="283" w:hanging="2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D4AE8">
              <w:rPr>
                <w:rFonts w:ascii="Arial" w:hAnsi="Arial" w:cs="Arial"/>
                <w:sz w:val="22"/>
                <w:szCs w:val="22"/>
              </w:rPr>
            </w:r>
            <w:r w:rsidR="000D4AE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  <w:r>
              <w:rPr>
                <w:rFonts w:ascii="Arial" w:hAnsi="Arial" w:cs="Arial"/>
                <w:sz w:val="22"/>
                <w:szCs w:val="22"/>
              </w:rPr>
              <w:tab/>
              <w:t>Abdichten von Öffnungen, Mauerdurchbrüchen, Rinnen, Kanälen, Fugen, Ritzen u.ä. mit nichtbrennbaren Stoffen</w:t>
            </w:r>
          </w:p>
        </w:tc>
      </w:tr>
      <w:tr w:rsidR="00B03E4D" w:rsidTr="00B03E4D">
        <w:trPr>
          <w:cantSplit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E4D" w:rsidRDefault="00B03E4D" w:rsidP="00B03E4D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E4D" w:rsidRDefault="00B03E4D" w:rsidP="00B03E4D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bookmarkStart w:id="11" w:name="Kontrollkästchen11"/>
        <w:tc>
          <w:tcPr>
            <w:tcW w:w="7229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E4D" w:rsidRDefault="00B03E4D" w:rsidP="00B03E4D">
            <w:pPr>
              <w:tabs>
                <w:tab w:val="left" w:pos="283"/>
              </w:tabs>
              <w:spacing w:before="120"/>
              <w:ind w:left="283" w:hanging="2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D4AE8">
              <w:rPr>
                <w:rFonts w:ascii="Arial" w:hAnsi="Arial" w:cs="Arial"/>
                <w:sz w:val="22"/>
                <w:szCs w:val="22"/>
              </w:rPr>
            </w:r>
            <w:r w:rsidR="000D4AE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  <w:r>
              <w:rPr>
                <w:rFonts w:ascii="Arial" w:hAnsi="Arial" w:cs="Arial"/>
                <w:sz w:val="22"/>
                <w:szCs w:val="22"/>
              </w:rPr>
              <w:tab/>
              <w:t>Entfernen von Wand- und Deckenverkleidungen, Isolier- und Dämmmaterial</w:t>
            </w:r>
          </w:p>
        </w:tc>
      </w:tr>
      <w:tr w:rsidR="00B03E4D" w:rsidTr="00B03E4D">
        <w:trPr>
          <w:cantSplit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E4D" w:rsidRDefault="00B03E4D" w:rsidP="00B03E4D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E4D" w:rsidRDefault="00B03E4D" w:rsidP="00B03E4D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bookmarkStart w:id="12" w:name="Kontrollkästchen12"/>
        <w:tc>
          <w:tcPr>
            <w:tcW w:w="7229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E4D" w:rsidRDefault="00B03E4D" w:rsidP="00B03E4D">
            <w:pPr>
              <w:tabs>
                <w:tab w:val="left" w:pos="283"/>
              </w:tabs>
              <w:spacing w:before="120"/>
              <w:ind w:left="283" w:hanging="2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D4AE8">
              <w:rPr>
                <w:rFonts w:ascii="Arial" w:hAnsi="Arial" w:cs="Arial"/>
                <w:sz w:val="22"/>
                <w:szCs w:val="22"/>
              </w:rPr>
            </w:r>
            <w:r w:rsidR="000D4AE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  <w:r>
              <w:rPr>
                <w:rFonts w:ascii="Arial" w:hAnsi="Arial" w:cs="Arial"/>
                <w:sz w:val="22"/>
                <w:szCs w:val="22"/>
              </w:rPr>
              <w:tab/>
              <w:t>Verschließen von Rohren, Kanälen, Schächten, Apparaten, Behältern mit nichtbrennbaren Stoffen</w:t>
            </w:r>
          </w:p>
        </w:tc>
      </w:tr>
      <w:tr w:rsidR="00B03E4D" w:rsidTr="00B03E4D">
        <w:trPr>
          <w:cantSplit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E4D" w:rsidRDefault="00B03E4D" w:rsidP="00B03E4D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E4D" w:rsidRDefault="00B03E4D" w:rsidP="00B03E4D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bookmarkStart w:id="13" w:name="Kontrollkästchen13"/>
        <w:tc>
          <w:tcPr>
            <w:tcW w:w="7229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E4D" w:rsidRDefault="00B03E4D" w:rsidP="00B03E4D">
            <w:pPr>
              <w:tabs>
                <w:tab w:val="left" w:pos="283"/>
              </w:tabs>
              <w:spacing w:before="120" w:after="120"/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D4AE8">
              <w:rPr>
                <w:rFonts w:ascii="Arial" w:hAnsi="Arial" w:cs="Arial"/>
                <w:sz w:val="22"/>
                <w:szCs w:val="22"/>
              </w:rPr>
            </w:r>
            <w:r w:rsidR="000D4AE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  <w:r>
              <w:rPr>
                <w:rFonts w:ascii="Arial" w:hAnsi="Arial" w:cs="Arial"/>
                <w:sz w:val="22"/>
                <w:szCs w:val="22"/>
              </w:rPr>
              <w:tab/>
              <w:t>Bereitstellen einer Brandwache mit geeigneten Löschgeräten bzw. Löschmitteln</w:t>
            </w:r>
          </w:p>
        </w:tc>
      </w:tr>
      <w:tr w:rsidR="00B03E4D" w:rsidTr="00B03E4D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3E4D" w:rsidRDefault="00B03E4D" w:rsidP="00B03E4D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48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E4D" w:rsidRDefault="00B03E4D" w:rsidP="00B03E4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Brandwache</w:t>
            </w:r>
          </w:p>
        </w:tc>
        <w:tc>
          <w:tcPr>
            <w:tcW w:w="7229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3E4D" w:rsidRDefault="00B03E4D" w:rsidP="00B03E4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3E4D" w:rsidTr="00B03E4D">
        <w:trPr>
          <w:cantSplit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E4D" w:rsidRDefault="00B03E4D" w:rsidP="00B03E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E4D" w:rsidRDefault="00B03E4D" w:rsidP="00B03E4D">
            <w:pPr>
              <w:numPr>
                <w:ilvl w:val="0"/>
                <w:numId w:val="1"/>
              </w:numPr>
              <w:spacing w:after="120"/>
              <w:ind w:left="227" w:hanging="22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während der Arbeit</w:t>
            </w:r>
          </w:p>
        </w:tc>
        <w:tc>
          <w:tcPr>
            <w:tcW w:w="7229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E4D" w:rsidRDefault="00B03E4D" w:rsidP="00D87389">
            <w:pPr>
              <w:numPr>
                <w:ilvl w:val="12"/>
                <w:numId w:val="0"/>
              </w:numPr>
              <w:tabs>
                <w:tab w:val="left" w:leader="dot" w:pos="6876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Name:  </w:t>
            </w:r>
          </w:p>
        </w:tc>
      </w:tr>
      <w:tr w:rsidR="00B03E4D" w:rsidTr="00B03E4D">
        <w:trPr>
          <w:cantSplit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E4D" w:rsidRDefault="00B03E4D" w:rsidP="00B03E4D">
            <w:pPr>
              <w:numPr>
                <w:ilvl w:val="12"/>
                <w:numId w:val="0"/>
              </w:num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E4D" w:rsidRDefault="00B03E4D" w:rsidP="00B03E4D">
            <w:pPr>
              <w:numPr>
                <w:ilvl w:val="0"/>
                <w:numId w:val="1"/>
              </w:numPr>
              <w:spacing w:after="120"/>
              <w:ind w:left="227" w:hanging="22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nach der Arbeit</w:t>
            </w:r>
          </w:p>
        </w:tc>
        <w:tc>
          <w:tcPr>
            <w:tcW w:w="7229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E4D" w:rsidRDefault="00B03E4D" w:rsidP="00D87389">
            <w:pPr>
              <w:tabs>
                <w:tab w:val="left" w:pos="4466"/>
                <w:tab w:val="left" w:pos="6309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Name:  </w:t>
            </w:r>
            <w:r>
              <w:rPr>
                <w:rFonts w:ascii="Arial" w:hAnsi="Arial" w:cs="Arial"/>
                <w:sz w:val="22"/>
                <w:szCs w:val="22"/>
              </w:rPr>
              <w:tab/>
              <w:t xml:space="preserve">  Dauer:    Std.</w:t>
            </w:r>
          </w:p>
        </w:tc>
      </w:tr>
      <w:tr w:rsidR="00B03E4D" w:rsidTr="00B03E4D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3E4D" w:rsidRDefault="00B03E4D" w:rsidP="00B03E4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4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3E4D" w:rsidRDefault="00B03E4D" w:rsidP="00B03E4D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Alarm im Brandfall</w:t>
            </w:r>
          </w:p>
        </w:tc>
        <w:tc>
          <w:tcPr>
            <w:tcW w:w="7229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3E4D" w:rsidRDefault="00B03E4D" w:rsidP="00D87389">
            <w:pPr>
              <w:tabs>
                <w:tab w:val="left" w:leader="dot" w:pos="687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Standort des Brandmelders:  </w:t>
            </w:r>
          </w:p>
        </w:tc>
      </w:tr>
      <w:tr w:rsidR="00B03E4D" w:rsidTr="00B03E4D">
        <w:trPr>
          <w:cantSplit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E4D" w:rsidRDefault="00B03E4D" w:rsidP="00B03E4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E4D" w:rsidRDefault="00B03E4D" w:rsidP="00B03E4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E4D" w:rsidRDefault="00B03E4D" w:rsidP="00D87389">
            <w:pPr>
              <w:tabs>
                <w:tab w:val="left" w:leader="dot" w:pos="687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Standort des Telefons:  </w:t>
            </w:r>
          </w:p>
        </w:tc>
      </w:tr>
      <w:tr w:rsidR="00B03E4D" w:rsidTr="00B03E4D">
        <w:trPr>
          <w:cantSplit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E4D" w:rsidRDefault="00B03E4D" w:rsidP="00B03E4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E4D" w:rsidRDefault="00B03E4D" w:rsidP="00B03E4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E4D" w:rsidRDefault="00B03E4D" w:rsidP="00D87389">
            <w:pPr>
              <w:tabs>
                <w:tab w:val="left" w:leader="dot" w:pos="687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Feuerwehr Ruf-Nr.:  </w:t>
            </w:r>
          </w:p>
        </w:tc>
      </w:tr>
      <w:tr w:rsidR="00B03E4D" w:rsidTr="00B03E4D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3E4D" w:rsidRDefault="00B03E4D" w:rsidP="00B03E4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4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3E4D" w:rsidRDefault="00B03E4D" w:rsidP="00B03E4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Bereitgestellte Lösch-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03E4D" w:rsidRDefault="00D87389" w:rsidP="00B03E4D">
            <w:pPr>
              <w:tabs>
                <w:tab w:val="left" w:leader="dot" w:pos="5812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14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  <w:r w:rsidR="00B03E4D">
              <w:rPr>
                <w:rFonts w:ascii="Arial" w:hAnsi="Arial" w:cs="Arial"/>
                <w:sz w:val="22"/>
                <w:szCs w:val="22"/>
              </w:rPr>
              <w:t xml:space="preserve"> Feuerlöscher mit</w:t>
            </w:r>
          </w:p>
        </w:tc>
        <w:bookmarkStart w:id="15" w:name="Kontrollkästchen17"/>
        <w:tc>
          <w:tcPr>
            <w:tcW w:w="1262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03E4D" w:rsidRDefault="00B03E4D" w:rsidP="00B03E4D">
            <w:pPr>
              <w:tabs>
                <w:tab w:val="left" w:leader="dot" w:pos="5812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D4AE8">
              <w:rPr>
                <w:rFonts w:ascii="Arial" w:hAnsi="Arial" w:cs="Arial"/>
                <w:sz w:val="22"/>
                <w:szCs w:val="22"/>
              </w:rPr>
            </w:r>
            <w:r w:rsidR="000D4AE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  <w:r>
              <w:rPr>
                <w:rFonts w:ascii="Arial" w:hAnsi="Arial" w:cs="Arial"/>
                <w:sz w:val="22"/>
                <w:szCs w:val="22"/>
              </w:rPr>
              <w:t xml:space="preserve"> Wasser</w:t>
            </w:r>
          </w:p>
        </w:tc>
        <w:bookmarkStart w:id="16" w:name="Kontrollkästchen20"/>
        <w:tc>
          <w:tcPr>
            <w:tcW w:w="1247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03E4D" w:rsidRDefault="00B03E4D" w:rsidP="00B03E4D">
            <w:pPr>
              <w:tabs>
                <w:tab w:val="left" w:leader="dot" w:pos="5812"/>
              </w:tabs>
              <w:spacing w:before="120" w:after="120"/>
              <w:rPr>
                <w:rFonts w:ascii="Arial" w:hAnsi="Arial" w:cs="Arial"/>
                <w:sz w:val="22"/>
                <w:szCs w:val="22"/>
                <w:vertAlign w:val="subscript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D4AE8">
              <w:rPr>
                <w:rFonts w:ascii="Arial" w:hAnsi="Arial" w:cs="Arial"/>
                <w:sz w:val="22"/>
                <w:szCs w:val="22"/>
              </w:rPr>
            </w:r>
            <w:r w:rsidR="000D4AE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  <w:r>
              <w:rPr>
                <w:rFonts w:ascii="Arial" w:hAnsi="Arial" w:cs="Arial"/>
                <w:sz w:val="22"/>
                <w:szCs w:val="22"/>
              </w:rPr>
              <w:t xml:space="preserve"> CO</w:t>
            </w:r>
            <w:r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</w:p>
        </w:tc>
        <w:bookmarkStart w:id="17" w:name="Kontrollkästchen21"/>
        <w:tc>
          <w:tcPr>
            <w:tcW w:w="1601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03E4D" w:rsidRDefault="00B03E4D" w:rsidP="00B03E4D">
            <w:pPr>
              <w:tabs>
                <w:tab w:val="left" w:leader="dot" w:pos="5812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D4AE8">
              <w:rPr>
                <w:rFonts w:ascii="Arial" w:hAnsi="Arial" w:cs="Arial"/>
                <w:sz w:val="22"/>
                <w:szCs w:val="22"/>
              </w:rPr>
            </w:r>
            <w:r w:rsidR="000D4AE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  <w:r>
              <w:rPr>
                <w:rFonts w:ascii="Arial" w:hAnsi="Arial" w:cs="Arial"/>
                <w:sz w:val="22"/>
                <w:szCs w:val="22"/>
              </w:rPr>
              <w:t xml:space="preserve"> Pulver</w:t>
            </w:r>
          </w:p>
        </w:tc>
      </w:tr>
      <w:tr w:rsidR="00B03E4D" w:rsidTr="00B03E4D">
        <w:trPr>
          <w:cantSplit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E4D" w:rsidRDefault="00B03E4D" w:rsidP="00B03E4D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E4D" w:rsidRDefault="00B03E4D" w:rsidP="00B03E4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geräte, </w:t>
            </w:r>
            <w:r>
              <w:rPr>
                <w:rFonts w:ascii="Arial" w:hAnsi="Arial" w:cs="Arial"/>
                <w:sz w:val="22"/>
                <w:szCs w:val="22"/>
              </w:rPr>
              <w:noBreakHyphen/>
              <w:t>mittel</w:t>
            </w:r>
          </w:p>
        </w:tc>
        <w:bookmarkStart w:id="18" w:name="Kontrollkästchen15"/>
        <w:tc>
          <w:tcPr>
            <w:tcW w:w="3119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03E4D" w:rsidRDefault="00B03E4D" w:rsidP="00B03E4D">
            <w:pPr>
              <w:tabs>
                <w:tab w:val="left" w:leader="dot" w:pos="5812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D4AE8">
              <w:rPr>
                <w:rFonts w:ascii="Arial" w:hAnsi="Arial" w:cs="Arial"/>
                <w:sz w:val="22"/>
                <w:szCs w:val="22"/>
              </w:rPr>
            </w:r>
            <w:r w:rsidR="000D4AE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  <w:r>
              <w:rPr>
                <w:rFonts w:ascii="Arial" w:hAnsi="Arial" w:cs="Arial"/>
                <w:sz w:val="22"/>
                <w:szCs w:val="22"/>
              </w:rPr>
              <w:t xml:space="preserve"> gefüllte Wassereimer</w:t>
            </w:r>
          </w:p>
        </w:tc>
        <w:bookmarkStart w:id="19" w:name="Kontrollkästchen18"/>
        <w:tc>
          <w:tcPr>
            <w:tcW w:w="4110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E4D" w:rsidRDefault="00B03E4D" w:rsidP="00B03E4D">
            <w:pPr>
              <w:tabs>
                <w:tab w:val="left" w:leader="dot" w:pos="5812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D4AE8">
              <w:rPr>
                <w:rFonts w:ascii="Arial" w:hAnsi="Arial" w:cs="Arial"/>
                <w:sz w:val="22"/>
                <w:szCs w:val="22"/>
              </w:rPr>
            </w:r>
            <w:r w:rsidR="000D4AE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  <w:r>
              <w:rPr>
                <w:rFonts w:ascii="Arial" w:hAnsi="Arial" w:cs="Arial"/>
                <w:sz w:val="22"/>
                <w:szCs w:val="22"/>
              </w:rPr>
              <w:t xml:space="preserve"> angeschlossener Wasserschlauch</w:t>
            </w:r>
          </w:p>
        </w:tc>
      </w:tr>
      <w:tr w:rsidR="00B03E4D" w:rsidTr="00B03E4D">
        <w:trPr>
          <w:cantSplit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E4D" w:rsidRDefault="00B03E4D" w:rsidP="00B03E4D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E4D" w:rsidRDefault="00B03E4D" w:rsidP="00B03E4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bookmarkStart w:id="20" w:name="Kontrollkästchen16"/>
        <w:tc>
          <w:tcPr>
            <w:tcW w:w="3119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03E4D" w:rsidRDefault="00B03E4D" w:rsidP="00B03E4D">
            <w:pPr>
              <w:tabs>
                <w:tab w:val="left" w:leader="dot" w:pos="5812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D4AE8">
              <w:rPr>
                <w:rFonts w:ascii="Arial" w:hAnsi="Arial" w:cs="Arial"/>
                <w:sz w:val="22"/>
                <w:szCs w:val="22"/>
              </w:rPr>
            </w:r>
            <w:r w:rsidR="000D4AE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4110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E4D" w:rsidRDefault="00B03E4D" w:rsidP="00B03E4D">
            <w:pPr>
              <w:tabs>
                <w:tab w:val="left" w:leader="dot" w:pos="3757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bookmarkStart w:id="21" w:name="_GoBack"/>
            <w:bookmarkEnd w:id="21"/>
          </w:p>
        </w:tc>
      </w:tr>
      <w:tr w:rsidR="00B03E4D" w:rsidTr="00B03E4D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3E4D" w:rsidRDefault="00B03E4D" w:rsidP="00B03E4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4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03E4D" w:rsidRDefault="00B03E4D" w:rsidP="00B03E4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Erlaubnis</w:t>
            </w:r>
          </w:p>
        </w:tc>
        <w:tc>
          <w:tcPr>
            <w:tcW w:w="7229" w:type="dxa"/>
            <w:gridSpan w:val="8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03E4D" w:rsidRDefault="00B03E4D" w:rsidP="00D87389">
            <w:pPr>
              <w:tabs>
                <w:tab w:val="left" w:leader="dot" w:pos="5812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Vor Beginn der Arbeiten sind die unter 4 genannten Sicherheitsmaßnahmen durchzuführen. Die Unfallverhütungsvorschriften der Berufsgenossenschaften (z.B. </w:t>
            </w:r>
            <w:r w:rsidR="00D87389" w:rsidRPr="00D87389">
              <w:rPr>
                <w:rFonts w:ascii="Arial" w:hAnsi="Arial" w:cs="Arial"/>
                <w:sz w:val="18"/>
                <w:szCs w:val="18"/>
              </w:rPr>
              <w:t xml:space="preserve">DGUV Vorschrift 1 </w:t>
            </w:r>
            <w:r>
              <w:rPr>
                <w:rFonts w:ascii="Arial" w:hAnsi="Arial" w:cs="Arial"/>
                <w:sz w:val="18"/>
                <w:szCs w:val="18"/>
              </w:rPr>
              <w:t xml:space="preserve">§§ 21, 22 sowie </w:t>
            </w:r>
            <w:r w:rsidR="00D87389">
              <w:t xml:space="preserve"> </w:t>
            </w:r>
            <w:r w:rsidR="00D87389" w:rsidRPr="00D87389">
              <w:rPr>
                <w:rFonts w:ascii="Arial" w:hAnsi="Arial" w:cs="Arial"/>
                <w:sz w:val="18"/>
                <w:szCs w:val="18"/>
              </w:rPr>
              <w:t>DGUV Regel 100-500</w:t>
            </w:r>
            <w:r>
              <w:rPr>
                <w:rFonts w:ascii="Arial" w:hAnsi="Arial" w:cs="Arial"/>
                <w:sz w:val="18"/>
                <w:szCs w:val="18"/>
              </w:rPr>
              <w:t>, Kap. 2.26), ggf. die Landesverordnungen zur Verhütung von Bränden und die Sicherheitsvorschriften der Versicherer sind zu beachten.</w:t>
            </w:r>
          </w:p>
        </w:tc>
      </w:tr>
      <w:tr w:rsidR="00B03E4D" w:rsidTr="00B03E4D">
        <w:trPr>
          <w:cantSplit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3E4D" w:rsidRDefault="00B03E4D" w:rsidP="00B03E4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0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03E4D" w:rsidRDefault="00B03E4D" w:rsidP="00B03E4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gridSpan w:val="8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3E4D" w:rsidRDefault="00B03E4D" w:rsidP="00B03E4D">
            <w:pPr>
              <w:tabs>
                <w:tab w:val="left" w:leader="dot" w:pos="5812"/>
              </w:tabs>
              <w:spacing w:before="240"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3E4D" w:rsidTr="00B03E4D">
        <w:trPr>
          <w:cantSplit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E4D" w:rsidRDefault="00B03E4D" w:rsidP="00B03E4D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03E4D" w:rsidRDefault="00B03E4D" w:rsidP="00B03E4D">
            <w:pPr>
              <w:tabs>
                <w:tab w:val="left" w:leader="dot" w:pos="5812"/>
              </w:tabs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03E4D" w:rsidRDefault="00B03E4D" w:rsidP="00B03E4D">
            <w:pPr>
              <w:tabs>
                <w:tab w:val="left" w:leader="dot" w:pos="5812"/>
              </w:tabs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Datum</w:t>
            </w:r>
          </w:p>
        </w:tc>
        <w:tc>
          <w:tcPr>
            <w:tcW w:w="18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03E4D" w:rsidRDefault="00B03E4D" w:rsidP="00B03E4D">
            <w:pPr>
              <w:tabs>
                <w:tab w:val="left" w:leader="dot" w:pos="5812"/>
              </w:tabs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03E4D" w:rsidRDefault="00B03E4D" w:rsidP="00B03E4D">
            <w:pPr>
              <w:tabs>
                <w:tab w:val="left" w:leader="dot" w:pos="5812"/>
              </w:tabs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Unterschrift Auftraggeber / dessen Beauftragter</w:t>
            </w: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03E4D" w:rsidRDefault="00B03E4D" w:rsidP="00B03E4D">
            <w:pPr>
              <w:tabs>
                <w:tab w:val="left" w:leader="dot" w:pos="5812"/>
              </w:tabs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03E4D" w:rsidRDefault="00B03E4D" w:rsidP="00B03E4D">
            <w:pPr>
              <w:tabs>
                <w:tab w:val="left" w:leader="dot" w:pos="5812"/>
              </w:tabs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Unterschrift Aufsichtführender / Ausführender</w:t>
            </w:r>
          </w:p>
        </w:tc>
        <w:tc>
          <w:tcPr>
            <w:tcW w:w="2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03E4D" w:rsidRDefault="00B03E4D" w:rsidP="00B03E4D">
            <w:pPr>
              <w:tabs>
                <w:tab w:val="left" w:leader="dot" w:pos="5812"/>
              </w:tabs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714E5" w:rsidRDefault="00B03E4D">
      <w:pPr>
        <w:rPr>
          <w:rFonts w:ascii="Arial" w:hAnsi="Arial" w:cs="Arial"/>
          <w:sz w:val="8"/>
          <w:szCs w:val="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3543538" wp14:editId="708A657B">
            <wp:simplePos x="0" y="0"/>
            <wp:positionH relativeFrom="column">
              <wp:posOffset>2592705</wp:posOffset>
            </wp:positionH>
            <wp:positionV relativeFrom="paragraph">
              <wp:posOffset>-9257665</wp:posOffset>
            </wp:positionV>
            <wp:extent cx="3960000" cy="482400"/>
            <wp:effectExtent l="0" t="0" r="254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BK_Logo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0000" cy="48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714E5">
      <w:headerReference w:type="default" r:id="rId9"/>
      <w:footerReference w:type="default" r:id="rId10"/>
      <w:pgSz w:w="11906" w:h="16838" w:code="9"/>
      <w:pgMar w:top="851" w:right="567" w:bottom="567" w:left="1134" w:header="0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D73" w:rsidRDefault="008F6D73">
      <w:r>
        <w:separator/>
      </w:r>
    </w:p>
  </w:endnote>
  <w:endnote w:type="continuationSeparator" w:id="0">
    <w:p w:rsidR="008F6D73" w:rsidRDefault="008F6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721 BT">
    <w:altName w:val="Arial"/>
    <w:charset w:val="00"/>
    <w:family w:val="swiss"/>
    <w:pitch w:val="variable"/>
    <w:sig w:usb0="00000001" w:usb1="00000000" w:usb2="00000000" w:usb3="00000000" w:csb0="0000001B" w:csb1="00000000"/>
  </w:font>
  <w:font w:name="Swis721 Lt BT"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14A" w:rsidRPr="006D514A" w:rsidRDefault="006D514A">
    <w:pPr>
      <w:pStyle w:val="Fuzeile"/>
      <w:rPr>
        <w:rFonts w:ascii="Arial" w:hAnsi="Arial" w:cs="Arial"/>
        <w:sz w:val="16"/>
      </w:rPr>
    </w:pPr>
    <w:r w:rsidRPr="006D514A">
      <w:rPr>
        <w:rFonts w:ascii="Arial" w:hAnsi="Arial" w:cs="Arial"/>
        <w:sz w:val="16"/>
      </w:rPr>
      <w:fldChar w:fldCharType="begin"/>
    </w:r>
    <w:r w:rsidRPr="006D514A">
      <w:rPr>
        <w:rFonts w:ascii="Arial" w:hAnsi="Arial" w:cs="Arial"/>
        <w:sz w:val="16"/>
      </w:rPr>
      <w:instrText xml:space="preserve"> FILENAME   \* MERGEFORMAT </w:instrText>
    </w:r>
    <w:r w:rsidRPr="006D514A">
      <w:rPr>
        <w:rFonts w:ascii="Arial" w:hAnsi="Arial" w:cs="Arial"/>
        <w:sz w:val="16"/>
      </w:rPr>
      <w:fldChar w:fldCharType="separate"/>
    </w:r>
    <w:r w:rsidRPr="006D514A">
      <w:rPr>
        <w:rFonts w:ascii="Arial" w:hAnsi="Arial" w:cs="Arial"/>
        <w:noProof/>
        <w:sz w:val="16"/>
      </w:rPr>
      <w:t>0602_FB_Schweißerlaubnisschein_Version 1.0_2020-03-02 .docx</w:t>
    </w:r>
    <w:r w:rsidRPr="006D514A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D73" w:rsidRDefault="008F6D73">
      <w:r>
        <w:separator/>
      </w:r>
    </w:p>
  </w:footnote>
  <w:footnote w:type="continuationSeparator" w:id="0">
    <w:p w:rsidR="008F6D73" w:rsidRDefault="008F6D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E4D" w:rsidRDefault="00B03E4D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3543538" wp14:editId="708A657B">
          <wp:simplePos x="0" y="0"/>
          <wp:positionH relativeFrom="column">
            <wp:posOffset>2536825</wp:posOffset>
          </wp:positionH>
          <wp:positionV relativeFrom="paragraph">
            <wp:posOffset>323850</wp:posOffset>
          </wp:positionV>
          <wp:extent cx="3960000" cy="482400"/>
          <wp:effectExtent l="0" t="0" r="254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BK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0000" cy="48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–"/>
        <w:legacy w:legacy="1" w:legacySpace="0" w:legacyIndent="360"/>
        <w:lvlJc w:val="left"/>
        <w:pPr>
          <w:ind w:left="36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142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913"/>
    <w:rsid w:val="000264D8"/>
    <w:rsid w:val="000D4AE8"/>
    <w:rsid w:val="000F20D8"/>
    <w:rsid w:val="00100A00"/>
    <w:rsid w:val="002D37CF"/>
    <w:rsid w:val="003C1D3D"/>
    <w:rsid w:val="004D15DD"/>
    <w:rsid w:val="00552407"/>
    <w:rsid w:val="006D514A"/>
    <w:rsid w:val="00825913"/>
    <w:rsid w:val="008F6D73"/>
    <w:rsid w:val="009A41DB"/>
    <w:rsid w:val="009D1820"/>
    <w:rsid w:val="00B03E4D"/>
    <w:rsid w:val="00BF15A1"/>
    <w:rsid w:val="00C01BAC"/>
    <w:rsid w:val="00D519E6"/>
    <w:rsid w:val="00D87389"/>
    <w:rsid w:val="00F714E5"/>
    <w:rsid w:val="00FF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7EE5BC28"/>
  <w15:chartTrackingRefBased/>
  <w15:docId w15:val="{E60C7532-3043-466B-B658-D5E21AE71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autoSpaceDE w:val="0"/>
      <w:autoSpaceDN w:val="0"/>
    </w:pPr>
  </w:style>
  <w:style w:type="paragraph" w:styleId="berschrift1">
    <w:name w:val="heading 1"/>
    <w:basedOn w:val="Standard"/>
    <w:next w:val="Standard"/>
    <w:qFormat/>
    <w:pPr>
      <w:spacing w:after="240"/>
      <w:outlineLvl w:val="0"/>
    </w:pPr>
    <w:rPr>
      <w:rFonts w:ascii="Swis721 BT" w:hAnsi="Swis721 BT" w:cs="Swis721 BT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10">
    <w:name w:val="überschrift 1"/>
    <w:basedOn w:val="Standard"/>
    <w:pPr>
      <w:spacing w:after="240"/>
      <w:jc w:val="center"/>
    </w:pPr>
    <w:rPr>
      <w:rFonts w:ascii="Swis721 BT" w:hAnsi="Swis721 BT" w:cs="Swis721 BT"/>
      <w:b/>
      <w:bCs/>
      <w:sz w:val="24"/>
      <w:szCs w:val="24"/>
    </w:rPr>
  </w:style>
  <w:style w:type="paragraph" w:customStyle="1" w:styleId="Absatz1">
    <w:name w:val="Absatz 1"/>
    <w:basedOn w:val="Standard"/>
    <w:pPr>
      <w:spacing w:after="40"/>
      <w:ind w:left="284" w:hanging="284"/>
    </w:pPr>
    <w:rPr>
      <w:rFonts w:ascii="Swis721 Lt BT" w:hAnsi="Swis721 Lt BT" w:cs="Swis721 Lt BT"/>
    </w:rPr>
  </w:style>
  <w:style w:type="paragraph" w:customStyle="1" w:styleId="berschrift">
    <w:name w:val="Überschrift"/>
    <w:basedOn w:val="Standard"/>
    <w:pPr>
      <w:spacing w:after="240"/>
    </w:pPr>
    <w:rPr>
      <w:rFonts w:ascii="Swis721 BT" w:hAnsi="Swis721 BT" w:cs="Swis721 BT"/>
      <w:b/>
      <w:bCs/>
      <w:sz w:val="24"/>
      <w:szCs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9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84806-2B7A-48A0-9684-B0D059D9D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Erlaubnisschein</vt:lpstr>
    </vt:vector>
  </TitlesOfParts>
  <Company>SMBG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Erlaubnisschein</dc:title>
  <dc:subject/>
  <dc:creator>Dubois</dc:creator>
  <cp:keywords/>
  <cp:lastModifiedBy>Lang, Manfred - 21640 Personalentwicklung und Gesundheit</cp:lastModifiedBy>
  <cp:revision>9</cp:revision>
  <cp:lastPrinted>1999-08-09T19:29:00Z</cp:lastPrinted>
  <dcterms:created xsi:type="dcterms:W3CDTF">2021-03-02T12:42:00Z</dcterms:created>
  <dcterms:modified xsi:type="dcterms:W3CDTF">2021-10-13T08:11:00Z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-1855600569</vt:i4>
  </property>
  <property fmtid="{D5CDD505-2E9C-101B-9397-08002B2CF9AE}" pid="3" name="_EmailSubject">
    <vt:lpwstr>Formulare für CD 2</vt:lpwstr>
  </property>
  <property fmtid="{D5CDD505-2E9C-101B-9397-08002B2CF9AE}" pid="4" name="_AuthorEmail">
    <vt:lpwstr>K.Dubois@smbg.de</vt:lpwstr>
  </property>
  <property fmtid="{D5CDD505-2E9C-101B-9397-08002B2CF9AE}" pid="5" name="_AuthorEmailDisplayName">
    <vt:lpwstr>Dubois, Karl-Heinz, SMBG</vt:lpwstr>
  </property>
  <property fmtid="{D5CDD505-2E9C-101B-9397-08002B2CF9AE}" pid="6" name="_ReviewingToolsShownOnce">
    <vt:lpwstr/>
  </property>
</Properties>
</file>