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94" w:type="dxa"/>
        <w:tblInd w:w="224" w:type="dxa"/>
        <w:tblBorders>
          <w:top w:val="single" w:sz="48" w:space="0" w:color="FF0000"/>
          <w:left w:val="single" w:sz="48" w:space="0" w:color="FF0000"/>
          <w:bottom w:val="single" w:sz="48" w:space="0" w:color="FF0000"/>
          <w:right w:val="single" w:sz="48" w:space="0" w:color="FF0000"/>
          <w:insideH w:val="single" w:sz="48" w:space="0" w:color="FF0000"/>
          <w:insideV w:val="single" w:sz="48" w:space="0" w:color="FF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"/>
        <w:gridCol w:w="2834"/>
        <w:gridCol w:w="3828"/>
        <w:gridCol w:w="1135"/>
        <w:gridCol w:w="1134"/>
        <w:gridCol w:w="1440"/>
        <w:gridCol w:w="1442"/>
      </w:tblGrid>
      <w:tr w:rsidR="000A7B15" w:rsidRPr="0061464B" w:rsidTr="0070141D">
        <w:trPr>
          <w:gridAfter w:val="2"/>
          <w:wAfter w:w="2882" w:type="dxa"/>
        </w:trPr>
        <w:tc>
          <w:tcPr>
            <w:tcW w:w="3815" w:type="dxa"/>
            <w:gridSpan w:val="2"/>
            <w:tcBorders>
              <w:top w:val="single" w:sz="48" w:space="0" w:color="0000FF"/>
              <w:left w:val="single" w:sz="48" w:space="0" w:color="0000FF"/>
              <w:bottom w:val="nil"/>
              <w:right w:val="nil"/>
            </w:tcBorders>
            <w:shd w:val="solid" w:color="FFFFFF" w:fill="auto"/>
          </w:tcPr>
          <w:p w:rsidR="000A7B15" w:rsidRPr="0061464B" w:rsidRDefault="0061464B" w:rsidP="008271F6">
            <w:pPr>
              <w:tabs>
                <w:tab w:val="left" w:pos="498"/>
              </w:tabs>
              <w:rPr>
                <w:rFonts w:ascii="Messina Sans Book" w:hAnsi="Messina Sans Book"/>
                <w:sz w:val="18"/>
                <w:szCs w:val="18"/>
              </w:rPr>
            </w:pPr>
            <w:r w:rsidRPr="0061464B">
              <w:rPr>
                <w:rFonts w:ascii="Messina Sans Book" w:hAnsi="Messina Sans Book"/>
                <w:noProof/>
                <w:sz w:val="18"/>
                <w:szCs w:val="18"/>
              </w:rPr>
              <w:drawing>
                <wp:anchor distT="0" distB="0" distL="114300" distR="114300" simplePos="0" relativeHeight="251669504" behindDoc="1" locked="0" layoutInCell="1" allowOverlap="1" wp14:anchorId="16248962" wp14:editId="12B72010">
                  <wp:simplePos x="0" y="0"/>
                  <wp:positionH relativeFrom="margin">
                    <wp:posOffset>-3810</wp:posOffset>
                  </wp:positionH>
                  <wp:positionV relativeFrom="margin">
                    <wp:posOffset>580</wp:posOffset>
                  </wp:positionV>
                  <wp:extent cx="828040" cy="579755"/>
                  <wp:effectExtent l="0" t="0" r="0" b="0"/>
                  <wp:wrapTight wrapText="bothSides">
                    <wp:wrapPolygon edited="0">
                      <wp:start x="1988" y="1419"/>
                      <wp:lineTo x="994" y="4968"/>
                      <wp:lineTo x="1491" y="12066"/>
                      <wp:lineTo x="10436" y="14195"/>
                      <wp:lineTo x="11429" y="19163"/>
                      <wp:lineTo x="13914" y="19163"/>
                      <wp:lineTo x="15405" y="14195"/>
                      <wp:lineTo x="19877" y="6388"/>
                      <wp:lineTo x="19380" y="2839"/>
                      <wp:lineTo x="13914" y="1419"/>
                      <wp:lineTo x="1988" y="1419"/>
                    </wp:wrapPolygon>
                  </wp:wrapTight>
                  <wp:docPr id="105623336" name="Grafik 105623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154487" name="Grafik 134215448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  <w:tcBorders>
              <w:top w:val="single" w:sz="48" w:space="0" w:color="0000FF"/>
              <w:left w:val="single" w:sz="18" w:space="0" w:color="0000FF"/>
              <w:bottom w:val="nil"/>
              <w:right w:val="single" w:sz="18" w:space="0" w:color="0000FF"/>
            </w:tcBorders>
            <w:shd w:val="solid" w:color="FFFFFF" w:fill="auto"/>
          </w:tcPr>
          <w:p w:rsidR="0061464B" w:rsidRPr="0061464B" w:rsidRDefault="000A7B15" w:rsidP="0061464B">
            <w:pPr>
              <w:rPr>
                <w:rFonts w:ascii="Messina Sans Book" w:hAnsi="Messina Sans Book"/>
                <w:b/>
                <w:sz w:val="28"/>
                <w:szCs w:val="18"/>
              </w:rPr>
            </w:pPr>
            <w:r w:rsidRPr="0061464B">
              <w:rPr>
                <w:rFonts w:ascii="Messina Sans Book" w:hAnsi="Messina Sans Book"/>
                <w:b/>
                <w:sz w:val="28"/>
                <w:szCs w:val="18"/>
              </w:rPr>
              <w:t>BETRIEBSANWEISUNG</w:t>
            </w:r>
          </w:p>
          <w:p w:rsidR="000A7B15" w:rsidRPr="0061464B" w:rsidRDefault="000A7B15" w:rsidP="0061464B">
            <w:pPr>
              <w:rPr>
                <w:rFonts w:ascii="Messina Sans Book" w:hAnsi="Messina Sans Book"/>
                <w:b/>
                <w:sz w:val="18"/>
                <w:szCs w:val="18"/>
              </w:rPr>
            </w:pPr>
            <w:r w:rsidRPr="0061464B">
              <w:rPr>
                <w:rFonts w:ascii="Messina Sans Book" w:hAnsi="Messina Sans Book"/>
                <w:sz w:val="18"/>
                <w:szCs w:val="18"/>
              </w:rPr>
              <w:t xml:space="preserve">Geltungsbereich: </w:t>
            </w:r>
          </w:p>
        </w:tc>
        <w:tc>
          <w:tcPr>
            <w:tcW w:w="2269" w:type="dxa"/>
            <w:gridSpan w:val="2"/>
            <w:tcBorders>
              <w:top w:val="single" w:sz="48" w:space="0" w:color="0000FF"/>
              <w:left w:val="nil"/>
              <w:bottom w:val="nil"/>
              <w:right w:val="single" w:sz="48" w:space="0" w:color="0000FF"/>
            </w:tcBorders>
            <w:shd w:val="solid" w:color="FFFFFF" w:fill="auto"/>
          </w:tcPr>
          <w:p w:rsidR="000A7B15" w:rsidRPr="0061464B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  <w:r w:rsidRPr="0061464B">
              <w:rPr>
                <w:rFonts w:ascii="Messina Sans Book" w:hAnsi="Messina Sans Book"/>
                <w:sz w:val="18"/>
                <w:szCs w:val="18"/>
              </w:rPr>
              <w:t xml:space="preserve">Datum: </w:t>
            </w:r>
          </w:p>
          <w:p w:rsidR="000A7B15" w:rsidRPr="0061464B" w:rsidRDefault="000A7B15" w:rsidP="008271F6">
            <w:pPr>
              <w:spacing w:before="120"/>
              <w:rPr>
                <w:rFonts w:ascii="Messina Sans Book" w:hAnsi="Messina Sans Book"/>
                <w:sz w:val="18"/>
                <w:szCs w:val="18"/>
              </w:rPr>
            </w:pPr>
            <w:r w:rsidRPr="0061464B">
              <w:rPr>
                <w:rFonts w:ascii="Messina Sans Book" w:hAnsi="Messina Sans Book"/>
                <w:sz w:val="18"/>
                <w:szCs w:val="18"/>
              </w:rPr>
              <w:t>................................</w:t>
            </w:r>
          </w:p>
          <w:p w:rsidR="000A7B15" w:rsidRPr="0061464B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  <w:r w:rsidRPr="0061464B">
              <w:rPr>
                <w:rFonts w:ascii="Messina Sans Book" w:hAnsi="Messina Sans Book"/>
                <w:sz w:val="18"/>
                <w:szCs w:val="18"/>
              </w:rPr>
              <w:t>Unterschrift Verantwortliche</w:t>
            </w:r>
            <w:r w:rsidR="00D079E7" w:rsidRPr="0061464B">
              <w:rPr>
                <w:rFonts w:ascii="Messina Sans Book" w:hAnsi="Messina Sans Book"/>
                <w:sz w:val="18"/>
                <w:szCs w:val="18"/>
              </w:rPr>
              <w:t>/</w:t>
            </w:r>
            <w:r w:rsidRPr="0061464B">
              <w:rPr>
                <w:rFonts w:ascii="Messina Sans Book" w:hAnsi="Messina Sans Book"/>
                <w:sz w:val="18"/>
                <w:szCs w:val="18"/>
              </w:rPr>
              <w:t>r</w:t>
            </w:r>
          </w:p>
        </w:tc>
      </w:tr>
      <w:tr w:rsidR="000A7B15" w:rsidRPr="0061464B" w:rsidTr="0070141D"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clear" w:color="FF0000" w:fill="auto"/>
          </w:tcPr>
          <w:p w:rsidR="000A7B15" w:rsidRPr="0061464B" w:rsidRDefault="000A7B15" w:rsidP="008271F6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18"/>
              </w:rPr>
            </w:pPr>
            <w:r w:rsidRPr="0061464B">
              <w:rPr>
                <w:rFonts w:ascii="Messina Sans Book" w:hAnsi="Messina Sans Book"/>
                <w:b/>
                <w:color w:val="000000"/>
                <w:sz w:val="28"/>
                <w:szCs w:val="18"/>
              </w:rPr>
              <w:t>Anwendungsbereich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A7B15" w:rsidRPr="0061464B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0A7B15" w:rsidRPr="0061464B" w:rsidRDefault="000A7B15" w:rsidP="008271F6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0A7B15" w:rsidRPr="0061464B" w:rsidTr="0070141D">
        <w:tblPrEx>
          <w:tblCellMar>
            <w:left w:w="71" w:type="dxa"/>
            <w:right w:w="71" w:type="dxa"/>
          </w:tblCellMar>
        </w:tblPrEx>
        <w:trPr>
          <w:gridAfter w:val="2"/>
          <w:wAfter w:w="288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  <w:bottom w:val="nil"/>
              <w:right w:val="nil"/>
            </w:tcBorders>
            <w:shd w:val="solid" w:color="FFFFFF" w:fill="auto"/>
          </w:tcPr>
          <w:p w:rsidR="000A7B15" w:rsidRPr="0061464B" w:rsidRDefault="000A7B15" w:rsidP="008271F6">
            <w:pPr>
              <w:spacing w:before="60" w:after="60"/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</w:p>
        </w:tc>
        <w:tc>
          <w:tcPr>
            <w:tcW w:w="8931" w:type="dxa"/>
            <w:gridSpan w:val="4"/>
            <w:tcBorders>
              <w:top w:val="single" w:sz="12" w:space="0" w:color="0000FF"/>
              <w:left w:val="nil"/>
              <w:bottom w:val="nil"/>
              <w:right w:val="single" w:sz="48" w:space="0" w:color="0000FF"/>
            </w:tcBorders>
            <w:shd w:val="solid" w:color="FFFFFF" w:fill="auto"/>
          </w:tcPr>
          <w:p w:rsidR="000A7B15" w:rsidRPr="0061464B" w:rsidRDefault="000A7B15" w:rsidP="0006564E">
            <w:pPr>
              <w:spacing w:before="60" w:after="60"/>
              <w:rPr>
                <w:rFonts w:ascii="Messina Sans Book" w:hAnsi="Messina Sans Book"/>
                <w:b/>
                <w:sz w:val="28"/>
                <w:szCs w:val="18"/>
              </w:rPr>
            </w:pPr>
            <w:r w:rsidRPr="0061464B">
              <w:rPr>
                <w:rFonts w:ascii="Messina Sans Book" w:hAnsi="Messina Sans Book"/>
                <w:sz w:val="28"/>
                <w:szCs w:val="18"/>
              </w:rPr>
              <w:t xml:space="preserve"> </w:t>
            </w:r>
            <w:r w:rsidR="00194D4A" w:rsidRPr="0061464B">
              <w:rPr>
                <w:rFonts w:ascii="Messina Sans Book" w:hAnsi="Messina Sans Book"/>
                <w:sz w:val="28"/>
                <w:szCs w:val="18"/>
              </w:rPr>
              <w:t xml:space="preserve">                      </w:t>
            </w:r>
            <w:r w:rsidR="0061464B">
              <w:rPr>
                <w:rFonts w:ascii="Messina Sans Book" w:hAnsi="Messina Sans Book"/>
                <w:sz w:val="28"/>
                <w:szCs w:val="18"/>
              </w:rPr>
              <w:t xml:space="preserve">                   </w:t>
            </w:r>
            <w:r w:rsidR="0006564E" w:rsidRPr="0061464B">
              <w:rPr>
                <w:rFonts w:ascii="Messina Sans Book" w:hAnsi="Messina Sans Book"/>
                <w:b/>
                <w:sz w:val="28"/>
                <w:szCs w:val="18"/>
              </w:rPr>
              <w:t xml:space="preserve">Fritteusen </w:t>
            </w:r>
          </w:p>
        </w:tc>
      </w:tr>
      <w:tr w:rsidR="00D079E7" w:rsidRPr="0061464B" w:rsidTr="0070141D"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clear" w:color="FF0000" w:fill="auto"/>
          </w:tcPr>
          <w:p w:rsidR="00D079E7" w:rsidRPr="0061464B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18"/>
              </w:rPr>
            </w:pPr>
            <w:r w:rsidRPr="0061464B">
              <w:rPr>
                <w:rFonts w:ascii="Messina Sans Book" w:hAnsi="Messina Sans Book"/>
                <w:b/>
                <w:color w:val="000000"/>
                <w:sz w:val="28"/>
                <w:szCs w:val="18"/>
              </w:rPr>
              <w:t>Gefahren für die Beschäftigten und die Umwelt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61464B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61464B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61464B" w:rsidTr="0070141D">
        <w:trPr>
          <w:gridAfter w:val="1"/>
          <w:wAfter w:w="144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  <w:bottom w:val="nil"/>
              <w:right w:val="nil"/>
            </w:tcBorders>
            <w:shd w:val="clear" w:color="FF0000" w:fill="auto"/>
          </w:tcPr>
          <w:p w:rsidR="00D079E7" w:rsidRPr="0061464B" w:rsidRDefault="00D079E7" w:rsidP="00D079E7">
            <w:pPr>
              <w:jc w:val="center"/>
              <w:rPr>
                <w:rFonts w:ascii="Messina Sans Book" w:hAnsi="Messina Sans Book"/>
                <w:b/>
                <w:color w:val="FFFFFF"/>
                <w:sz w:val="18"/>
                <w:szCs w:val="18"/>
              </w:rPr>
            </w:pPr>
          </w:p>
        </w:tc>
        <w:tc>
          <w:tcPr>
            <w:tcW w:w="8931" w:type="dxa"/>
            <w:gridSpan w:val="4"/>
            <w:tcBorders>
              <w:top w:val="single" w:sz="12" w:space="0" w:color="0000FF"/>
              <w:left w:val="nil"/>
              <w:bottom w:val="nil"/>
              <w:right w:val="single" w:sz="48" w:space="0" w:color="0000FF"/>
            </w:tcBorders>
            <w:shd w:val="clear" w:color="FF0000" w:fill="auto"/>
          </w:tcPr>
          <w:p w:rsidR="0006564E" w:rsidRPr="0061464B" w:rsidRDefault="0006564E" w:rsidP="0006564E">
            <w:pPr>
              <w:pStyle w:val="Kopfzeile"/>
              <w:tabs>
                <w:tab w:val="clear" w:pos="4536"/>
                <w:tab w:val="clear" w:pos="9072"/>
              </w:tabs>
              <w:spacing w:before="120" w:line="276" w:lineRule="auto"/>
              <w:rPr>
                <w:rFonts w:ascii="Messina Sans Book" w:hAnsi="Messina Sans Book" w:cs="Arial"/>
                <w:sz w:val="18"/>
                <w:szCs w:val="18"/>
              </w:rPr>
            </w:pPr>
            <w:r w:rsidRPr="0061464B">
              <w:rPr>
                <w:rFonts w:ascii="Messina Sans Book" w:hAnsi="Messina Sans Book" w:cs="Arial"/>
                <w:noProof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0" allowOverlap="1" wp14:anchorId="1764862A" wp14:editId="067BAEE9">
                  <wp:simplePos x="0" y="0"/>
                  <wp:positionH relativeFrom="column">
                    <wp:posOffset>4859232</wp:posOffset>
                  </wp:positionH>
                  <wp:positionV relativeFrom="paragraph">
                    <wp:posOffset>-47202</wp:posOffset>
                  </wp:positionV>
                  <wp:extent cx="718159" cy="622735"/>
                  <wp:effectExtent l="0" t="0" r="6350" b="6350"/>
                  <wp:wrapNone/>
                  <wp:docPr id="53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59" cy="62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464B">
              <w:rPr>
                <w:rFonts w:ascii="Messina Sans Book" w:hAnsi="Messina Sans Book" w:cs="Arial"/>
                <w:sz w:val="18"/>
                <w:szCs w:val="18"/>
              </w:rPr>
              <w:t xml:space="preserve">Es bestehen Gefährdungen durch: </w:t>
            </w:r>
          </w:p>
          <w:p w:rsidR="0006564E" w:rsidRPr="0061464B" w:rsidRDefault="0006564E" w:rsidP="0006564E">
            <w:pPr>
              <w:widowControl w:val="0"/>
              <w:numPr>
                <w:ilvl w:val="0"/>
                <w:numId w:val="8"/>
              </w:numPr>
              <w:tabs>
                <w:tab w:val="left" w:pos="227"/>
              </w:tabs>
              <w:autoSpaceDE w:val="0"/>
              <w:autoSpaceDN w:val="0"/>
              <w:adjustRightInd w:val="0"/>
              <w:rPr>
                <w:rFonts w:ascii="Messina Sans Book" w:hAnsi="Messina Sans Book" w:cs="Arial"/>
                <w:color w:val="000000"/>
                <w:sz w:val="18"/>
                <w:szCs w:val="18"/>
              </w:rPr>
            </w:pPr>
            <w:r w:rsidRPr="0061464B">
              <w:rPr>
                <w:rFonts w:ascii="Messina Sans Book" w:hAnsi="Messina Sans Book" w:cs="Arial"/>
                <w:color w:val="000000"/>
                <w:sz w:val="18"/>
                <w:szCs w:val="18"/>
              </w:rPr>
              <w:t>heiße Geräteteile und heißes Fett/Öl</w:t>
            </w:r>
          </w:p>
          <w:p w:rsidR="0006564E" w:rsidRPr="0061464B" w:rsidRDefault="0006564E" w:rsidP="0006564E">
            <w:pPr>
              <w:widowControl w:val="0"/>
              <w:numPr>
                <w:ilvl w:val="0"/>
                <w:numId w:val="8"/>
              </w:numPr>
              <w:tabs>
                <w:tab w:val="left" w:pos="227"/>
              </w:tabs>
              <w:autoSpaceDE w:val="0"/>
              <w:autoSpaceDN w:val="0"/>
              <w:adjustRightInd w:val="0"/>
              <w:rPr>
                <w:rFonts w:ascii="Messina Sans Book" w:hAnsi="Messina Sans Book" w:cs="Arial"/>
                <w:color w:val="000000"/>
                <w:sz w:val="18"/>
                <w:szCs w:val="18"/>
              </w:rPr>
            </w:pPr>
            <w:r w:rsidRPr="0061464B">
              <w:rPr>
                <w:rFonts w:ascii="Messina Sans Book" w:hAnsi="Messina Sans Book" w:cs="Arial"/>
                <w:color w:val="000000"/>
                <w:sz w:val="18"/>
                <w:szCs w:val="18"/>
              </w:rPr>
              <w:t>Quetsch- und Scherstellen an mechanischen Hebeeinrichtungen</w:t>
            </w:r>
          </w:p>
          <w:p w:rsidR="0006564E" w:rsidRPr="0061464B" w:rsidRDefault="0006564E" w:rsidP="0006564E">
            <w:pPr>
              <w:widowControl w:val="0"/>
              <w:numPr>
                <w:ilvl w:val="0"/>
                <w:numId w:val="8"/>
              </w:numPr>
              <w:tabs>
                <w:tab w:val="left" w:pos="227"/>
              </w:tabs>
              <w:autoSpaceDE w:val="0"/>
              <w:autoSpaceDN w:val="0"/>
              <w:adjustRightInd w:val="0"/>
              <w:rPr>
                <w:rFonts w:ascii="Messina Sans Book" w:hAnsi="Messina Sans Book" w:cs="Arial"/>
                <w:color w:val="000000"/>
                <w:sz w:val="18"/>
                <w:szCs w:val="18"/>
              </w:rPr>
            </w:pPr>
            <w:r w:rsidRPr="0061464B">
              <w:rPr>
                <w:rFonts w:ascii="Messina Sans Book" w:hAnsi="Messina Sans Book"/>
                <w:b/>
                <w:noProof/>
                <w:color w:val="FFFFFF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613FC2A3" wp14:editId="661ACA45">
                  <wp:simplePos x="0" y="0"/>
                  <wp:positionH relativeFrom="column">
                    <wp:posOffset>4910879</wp:posOffset>
                  </wp:positionH>
                  <wp:positionV relativeFrom="paragraph">
                    <wp:posOffset>81068</wp:posOffset>
                  </wp:positionV>
                  <wp:extent cx="666326" cy="578018"/>
                  <wp:effectExtent l="0" t="0" r="635" b="0"/>
                  <wp:wrapNone/>
                  <wp:docPr id="5" name="Grafik 5" descr="W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326" cy="578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464B">
              <w:rPr>
                <w:rFonts w:ascii="Messina Sans Book" w:hAnsi="Messina Sans Book" w:cs="Arial"/>
                <w:color w:val="000000"/>
                <w:sz w:val="18"/>
                <w:szCs w:val="18"/>
              </w:rPr>
              <w:t>Aufstellen an ungeeigneten Orten</w:t>
            </w:r>
          </w:p>
          <w:p w:rsidR="0006564E" w:rsidRPr="0061464B" w:rsidRDefault="0006564E" w:rsidP="0006564E">
            <w:pPr>
              <w:widowControl w:val="0"/>
              <w:numPr>
                <w:ilvl w:val="0"/>
                <w:numId w:val="8"/>
              </w:numPr>
              <w:tabs>
                <w:tab w:val="left" w:pos="227"/>
              </w:tabs>
              <w:autoSpaceDE w:val="0"/>
              <w:autoSpaceDN w:val="0"/>
              <w:adjustRightInd w:val="0"/>
              <w:rPr>
                <w:rFonts w:ascii="Messina Sans Book" w:hAnsi="Messina Sans Book" w:cs="Arial"/>
                <w:color w:val="000000"/>
                <w:sz w:val="18"/>
                <w:szCs w:val="18"/>
              </w:rPr>
            </w:pPr>
            <w:r w:rsidRPr="0061464B">
              <w:rPr>
                <w:rFonts w:ascii="Messina Sans Book" w:hAnsi="Messina Sans Book" w:cs="Arial"/>
                <w:color w:val="000000"/>
                <w:sz w:val="18"/>
                <w:szCs w:val="18"/>
              </w:rPr>
              <w:t>Unzureichende Standsicherheit des Gerätes</w:t>
            </w:r>
          </w:p>
          <w:p w:rsidR="0006564E" w:rsidRPr="0061464B" w:rsidRDefault="0006564E" w:rsidP="0006564E">
            <w:pPr>
              <w:widowControl w:val="0"/>
              <w:numPr>
                <w:ilvl w:val="0"/>
                <w:numId w:val="8"/>
              </w:numPr>
              <w:tabs>
                <w:tab w:val="left" w:pos="227"/>
              </w:tabs>
              <w:autoSpaceDE w:val="0"/>
              <w:autoSpaceDN w:val="0"/>
              <w:adjustRightInd w:val="0"/>
              <w:rPr>
                <w:rFonts w:ascii="Messina Sans Book" w:hAnsi="Messina Sans Book" w:cs="Arial"/>
                <w:color w:val="000000"/>
                <w:sz w:val="18"/>
                <w:szCs w:val="18"/>
              </w:rPr>
            </w:pPr>
            <w:r w:rsidRPr="0061464B">
              <w:rPr>
                <w:rFonts w:ascii="Messina Sans Book" w:hAnsi="Messina Sans Book" w:cs="Arial"/>
                <w:color w:val="000000"/>
                <w:sz w:val="18"/>
                <w:szCs w:val="18"/>
              </w:rPr>
              <w:t>Fettdunst</w:t>
            </w:r>
          </w:p>
          <w:p w:rsidR="0006564E" w:rsidRPr="0061464B" w:rsidRDefault="0006564E" w:rsidP="0006564E">
            <w:pPr>
              <w:widowControl w:val="0"/>
              <w:numPr>
                <w:ilvl w:val="0"/>
                <w:numId w:val="8"/>
              </w:numPr>
              <w:tabs>
                <w:tab w:val="left" w:pos="227"/>
              </w:tabs>
              <w:autoSpaceDE w:val="0"/>
              <w:autoSpaceDN w:val="0"/>
              <w:adjustRightInd w:val="0"/>
              <w:rPr>
                <w:rFonts w:ascii="Messina Sans Book" w:hAnsi="Messina Sans Book" w:cs="Arial"/>
                <w:color w:val="000000"/>
                <w:sz w:val="18"/>
                <w:szCs w:val="18"/>
              </w:rPr>
            </w:pPr>
            <w:r w:rsidRPr="0061464B">
              <w:rPr>
                <w:rFonts w:ascii="Messina Sans Book" w:hAnsi="Messina Sans Book" w:cs="Arial"/>
                <w:color w:val="000000"/>
                <w:sz w:val="18"/>
                <w:szCs w:val="18"/>
              </w:rPr>
              <w:t>Fett- und Ölbrände</w:t>
            </w:r>
          </w:p>
          <w:p w:rsidR="00D079E7" w:rsidRPr="0061464B" w:rsidRDefault="0006564E" w:rsidP="0006564E">
            <w:pPr>
              <w:widowControl w:val="0"/>
              <w:numPr>
                <w:ilvl w:val="0"/>
                <w:numId w:val="8"/>
              </w:numPr>
              <w:tabs>
                <w:tab w:val="left" w:pos="227"/>
              </w:tabs>
              <w:autoSpaceDE w:val="0"/>
              <w:autoSpaceDN w:val="0"/>
              <w:adjustRightInd w:val="0"/>
              <w:rPr>
                <w:rFonts w:ascii="Messina Sans Book" w:hAnsi="Messina Sans Book" w:cs="Arial"/>
                <w:color w:val="000000"/>
                <w:sz w:val="18"/>
                <w:szCs w:val="18"/>
              </w:rPr>
            </w:pPr>
            <w:r w:rsidRPr="0061464B">
              <w:rPr>
                <w:rFonts w:ascii="Messina Sans Book" w:hAnsi="Messina Sans Book" w:cs="Arial"/>
                <w:color w:val="000000"/>
                <w:sz w:val="18"/>
                <w:szCs w:val="18"/>
              </w:rPr>
              <w:t>die eingesetzte Heizenergie (elektrischer Strom)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61464B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61464B" w:rsidTr="0070141D"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solid" w:color="FFFFFF" w:fill="FF0000"/>
          </w:tcPr>
          <w:p w:rsidR="00D079E7" w:rsidRPr="0061464B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28"/>
                <w:szCs w:val="18"/>
              </w:rPr>
            </w:pPr>
            <w:r w:rsidRPr="0061464B">
              <w:rPr>
                <w:rFonts w:ascii="Messina Sans Book" w:hAnsi="Messina Sans Book"/>
                <w:b/>
                <w:color w:val="000000"/>
                <w:sz w:val="28"/>
                <w:szCs w:val="18"/>
              </w:rPr>
              <w:t>Erforderliche Schutzmaßnahmen und Verhaltensregeln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61464B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61464B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61464B" w:rsidTr="0070141D">
        <w:tblPrEx>
          <w:tblBorders>
            <w:top w:val="single" w:sz="12" w:space="0" w:color="FF0000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gridAfter w:val="2"/>
          <w:wAfter w:w="288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</w:tcBorders>
            <w:shd w:val="solid" w:color="FFFFFF" w:fill="FF0000"/>
          </w:tcPr>
          <w:p w:rsidR="007578E8" w:rsidRPr="0061464B" w:rsidRDefault="007578E8" w:rsidP="007578E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  <w:p w:rsidR="0006564E" w:rsidRPr="0061464B" w:rsidRDefault="0006564E" w:rsidP="0006564E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</w:p>
          <w:p w:rsidR="0006564E" w:rsidRPr="0061464B" w:rsidRDefault="0006564E" w:rsidP="0006564E">
            <w:pPr>
              <w:rPr>
                <w:rFonts w:ascii="Messina Sans Book" w:hAnsi="Messina Sans Book"/>
                <w:sz w:val="18"/>
                <w:szCs w:val="18"/>
              </w:rPr>
            </w:pPr>
          </w:p>
          <w:p w:rsidR="0006564E" w:rsidRPr="0061464B" w:rsidRDefault="0006564E" w:rsidP="0006564E">
            <w:pPr>
              <w:rPr>
                <w:rFonts w:ascii="Messina Sans Book" w:hAnsi="Messina Sans Book"/>
                <w:sz w:val="18"/>
                <w:szCs w:val="18"/>
              </w:rPr>
            </w:pPr>
          </w:p>
          <w:p w:rsidR="0006564E" w:rsidRPr="0061464B" w:rsidRDefault="0006564E" w:rsidP="0006564E">
            <w:pPr>
              <w:rPr>
                <w:rFonts w:ascii="Messina Sans Book" w:hAnsi="Messina Sans Book"/>
                <w:sz w:val="18"/>
                <w:szCs w:val="18"/>
              </w:rPr>
            </w:pPr>
          </w:p>
          <w:p w:rsidR="0006564E" w:rsidRPr="0061464B" w:rsidRDefault="0006564E" w:rsidP="0006564E">
            <w:pPr>
              <w:rPr>
                <w:rFonts w:ascii="Messina Sans Book" w:hAnsi="Messina Sans Book"/>
                <w:sz w:val="18"/>
                <w:szCs w:val="18"/>
              </w:rPr>
            </w:pPr>
          </w:p>
          <w:p w:rsidR="00D079E7" w:rsidRPr="0061464B" w:rsidRDefault="00D079E7" w:rsidP="0006564E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7797" w:type="dxa"/>
            <w:gridSpan w:val="3"/>
            <w:tcBorders>
              <w:top w:val="single" w:sz="12" w:space="0" w:color="0000FF"/>
            </w:tcBorders>
            <w:shd w:val="solid" w:color="FFFFFF" w:fill="FF0000"/>
          </w:tcPr>
          <w:p w:rsidR="0006564E" w:rsidRPr="0061464B" w:rsidRDefault="0006564E" w:rsidP="0006564E">
            <w:pPr>
              <w:widowControl w:val="0"/>
              <w:numPr>
                <w:ilvl w:val="0"/>
                <w:numId w:val="8"/>
              </w:numPr>
              <w:tabs>
                <w:tab w:val="left" w:pos="227"/>
                <w:tab w:val="num" w:pos="720"/>
              </w:tabs>
              <w:autoSpaceDE w:val="0"/>
              <w:autoSpaceDN w:val="0"/>
              <w:adjustRightInd w:val="0"/>
              <w:rPr>
                <w:rFonts w:ascii="Messina Sans Book" w:hAnsi="Messina Sans Book" w:cs="Arial"/>
                <w:color w:val="000000"/>
                <w:sz w:val="18"/>
                <w:szCs w:val="18"/>
              </w:rPr>
            </w:pPr>
            <w:r w:rsidRPr="0061464B">
              <w:rPr>
                <w:rFonts w:ascii="Messina Sans Book" w:hAnsi="Messina Sans Book" w:cs="Arial"/>
                <w:color w:val="000000"/>
                <w:sz w:val="18"/>
                <w:szCs w:val="18"/>
              </w:rPr>
              <w:t>Beim Betrieb sind die Angaben des Herstellers zu beachten</w:t>
            </w:r>
          </w:p>
          <w:p w:rsidR="0006564E" w:rsidRPr="0061464B" w:rsidRDefault="0006564E" w:rsidP="0006564E">
            <w:pPr>
              <w:widowControl w:val="0"/>
              <w:numPr>
                <w:ilvl w:val="0"/>
                <w:numId w:val="8"/>
              </w:numPr>
              <w:tabs>
                <w:tab w:val="left" w:pos="227"/>
                <w:tab w:val="num" w:pos="720"/>
              </w:tabs>
              <w:autoSpaceDE w:val="0"/>
              <w:autoSpaceDN w:val="0"/>
              <w:adjustRightInd w:val="0"/>
              <w:rPr>
                <w:rFonts w:ascii="Messina Sans Book" w:hAnsi="Messina Sans Book" w:cs="Arial"/>
                <w:color w:val="000000"/>
                <w:sz w:val="18"/>
                <w:szCs w:val="18"/>
              </w:rPr>
            </w:pPr>
            <w:r w:rsidRPr="0061464B">
              <w:rPr>
                <w:rFonts w:ascii="Messina Sans Book" w:hAnsi="Messina Sans Book" w:cs="Arial"/>
                <w:color w:val="000000"/>
                <w:sz w:val="18"/>
                <w:szCs w:val="18"/>
              </w:rPr>
              <w:t xml:space="preserve">Durch geeignete Griffe muss sichergestellt werden, dass das Eintauchen und Herausnehmen des Fettbackkorbes oder des </w:t>
            </w:r>
            <w:r w:rsidR="006D5AA8" w:rsidRPr="0061464B">
              <w:rPr>
                <w:rFonts w:ascii="Messina Sans Book" w:hAnsi="Messina Sans Book" w:cs="Arial"/>
                <w:color w:val="000000"/>
                <w:sz w:val="18"/>
                <w:szCs w:val="18"/>
              </w:rPr>
              <w:t>Frittier Korbes</w:t>
            </w:r>
            <w:r w:rsidRPr="0061464B">
              <w:rPr>
                <w:rFonts w:ascii="Messina Sans Book" w:hAnsi="Messina Sans Book" w:cs="Arial"/>
                <w:color w:val="000000"/>
                <w:sz w:val="18"/>
                <w:szCs w:val="18"/>
              </w:rPr>
              <w:t xml:space="preserve"> gefahrlos möglich ist</w:t>
            </w:r>
          </w:p>
          <w:p w:rsidR="0006564E" w:rsidRPr="0061464B" w:rsidRDefault="0006564E" w:rsidP="0006564E">
            <w:pPr>
              <w:widowControl w:val="0"/>
              <w:numPr>
                <w:ilvl w:val="0"/>
                <w:numId w:val="8"/>
              </w:numPr>
              <w:tabs>
                <w:tab w:val="left" w:pos="227"/>
                <w:tab w:val="num" w:pos="720"/>
              </w:tabs>
              <w:autoSpaceDE w:val="0"/>
              <w:autoSpaceDN w:val="0"/>
              <w:adjustRightInd w:val="0"/>
              <w:rPr>
                <w:rFonts w:ascii="Messina Sans Book" w:hAnsi="Messina Sans Book" w:cs="Arial"/>
                <w:color w:val="000000"/>
                <w:sz w:val="18"/>
                <w:szCs w:val="18"/>
              </w:rPr>
            </w:pPr>
            <w:r w:rsidRPr="0061464B">
              <w:rPr>
                <w:rFonts w:ascii="Messina Sans Book" w:hAnsi="Messina Sans Book" w:cs="Arial"/>
                <w:color w:val="000000"/>
                <w:sz w:val="18"/>
                <w:szCs w:val="18"/>
              </w:rPr>
              <w:t>Ablassvorrichtung (bei Geräten mit einem Gesamtgewicht einschließlich Öl von mehr als 10 kg oder einem Ölinhalt größer als 5 l) darf sich nicht durch versehentliches Anstoßen öffnen (Verwendung von Ventil mit Klappgriff, Drehknopf)</w:t>
            </w:r>
          </w:p>
          <w:p w:rsidR="0006564E" w:rsidRPr="0061464B" w:rsidRDefault="0006564E" w:rsidP="0006564E">
            <w:pPr>
              <w:widowControl w:val="0"/>
              <w:numPr>
                <w:ilvl w:val="0"/>
                <w:numId w:val="8"/>
              </w:numPr>
              <w:tabs>
                <w:tab w:val="left" w:pos="227"/>
                <w:tab w:val="num" w:pos="720"/>
              </w:tabs>
              <w:autoSpaceDE w:val="0"/>
              <w:autoSpaceDN w:val="0"/>
              <w:adjustRightInd w:val="0"/>
              <w:rPr>
                <w:rFonts w:ascii="Messina Sans Book" w:hAnsi="Messina Sans Book" w:cs="Arial"/>
                <w:color w:val="000000"/>
                <w:sz w:val="18"/>
                <w:szCs w:val="18"/>
              </w:rPr>
            </w:pPr>
            <w:r w:rsidRPr="0061464B">
              <w:rPr>
                <w:rFonts w:ascii="Messina Sans Book" w:hAnsi="Messina Sans Book" w:cs="Arial"/>
                <w:color w:val="000000"/>
                <w:sz w:val="18"/>
                <w:szCs w:val="18"/>
              </w:rPr>
              <w:t>Verdeckungen zwischen den mechanisch angetriebenen Hebe-/Senkvorrichtungen nicht entfernen</w:t>
            </w:r>
          </w:p>
          <w:p w:rsidR="0006564E" w:rsidRPr="0061464B" w:rsidRDefault="0006564E" w:rsidP="0006564E">
            <w:pPr>
              <w:widowControl w:val="0"/>
              <w:numPr>
                <w:ilvl w:val="0"/>
                <w:numId w:val="8"/>
              </w:numPr>
              <w:tabs>
                <w:tab w:val="left" w:pos="227"/>
                <w:tab w:val="num" w:pos="720"/>
              </w:tabs>
              <w:autoSpaceDE w:val="0"/>
              <w:autoSpaceDN w:val="0"/>
              <w:adjustRightInd w:val="0"/>
              <w:rPr>
                <w:rFonts w:ascii="Messina Sans Book" w:hAnsi="Messina Sans Book" w:cs="Arial"/>
                <w:color w:val="000000"/>
                <w:sz w:val="18"/>
                <w:szCs w:val="18"/>
              </w:rPr>
            </w:pPr>
            <w:r w:rsidRPr="0061464B">
              <w:rPr>
                <w:rFonts w:ascii="Messina Sans Book" w:hAnsi="Messina Sans Book" w:cs="Arial"/>
                <w:color w:val="000000"/>
                <w:sz w:val="18"/>
                <w:szCs w:val="18"/>
              </w:rPr>
              <w:t>Haltevorrichtung an den Körben benutzen</w:t>
            </w:r>
          </w:p>
          <w:p w:rsidR="0006564E" w:rsidRPr="0061464B" w:rsidRDefault="0006564E" w:rsidP="0006564E">
            <w:pPr>
              <w:widowControl w:val="0"/>
              <w:numPr>
                <w:ilvl w:val="0"/>
                <w:numId w:val="8"/>
              </w:numPr>
              <w:tabs>
                <w:tab w:val="left" w:pos="227"/>
                <w:tab w:val="num" w:pos="720"/>
              </w:tabs>
              <w:autoSpaceDE w:val="0"/>
              <w:autoSpaceDN w:val="0"/>
              <w:adjustRightInd w:val="0"/>
              <w:rPr>
                <w:rFonts w:ascii="Messina Sans Book" w:hAnsi="Messina Sans Book" w:cs="Arial"/>
                <w:color w:val="000000"/>
                <w:sz w:val="18"/>
                <w:szCs w:val="18"/>
              </w:rPr>
            </w:pPr>
            <w:r w:rsidRPr="0061464B">
              <w:rPr>
                <w:rFonts w:ascii="Messina Sans Book" w:hAnsi="Messina Sans Book" w:cs="Arial"/>
                <w:color w:val="000000"/>
                <w:sz w:val="18"/>
                <w:szCs w:val="18"/>
              </w:rPr>
              <w:t>Arretierungen der ausschwenkbaren Heizeinrichtungen benutzen</w:t>
            </w:r>
          </w:p>
          <w:p w:rsidR="0006564E" w:rsidRPr="0061464B" w:rsidRDefault="0006564E" w:rsidP="0006564E">
            <w:pPr>
              <w:widowControl w:val="0"/>
              <w:numPr>
                <w:ilvl w:val="0"/>
                <w:numId w:val="8"/>
              </w:numPr>
              <w:tabs>
                <w:tab w:val="left" w:pos="227"/>
                <w:tab w:val="num" w:pos="720"/>
              </w:tabs>
              <w:autoSpaceDE w:val="0"/>
              <w:autoSpaceDN w:val="0"/>
              <w:adjustRightInd w:val="0"/>
              <w:rPr>
                <w:rFonts w:ascii="Messina Sans Book" w:hAnsi="Messina Sans Book" w:cs="Arial"/>
                <w:color w:val="000000"/>
                <w:sz w:val="18"/>
                <w:szCs w:val="18"/>
              </w:rPr>
            </w:pPr>
            <w:r w:rsidRPr="0061464B">
              <w:rPr>
                <w:rFonts w:ascii="Messina Sans Book" w:hAnsi="Messina Sans Book" w:cs="Arial"/>
                <w:color w:val="000000"/>
                <w:sz w:val="18"/>
                <w:szCs w:val="18"/>
              </w:rPr>
              <w:t>Fritteusen möglichst nicht neben einem Wasserbad aufstellen</w:t>
            </w:r>
          </w:p>
          <w:p w:rsidR="0006564E" w:rsidRPr="0061464B" w:rsidRDefault="0006564E" w:rsidP="0006564E">
            <w:pPr>
              <w:widowControl w:val="0"/>
              <w:numPr>
                <w:ilvl w:val="0"/>
                <w:numId w:val="8"/>
              </w:numPr>
              <w:tabs>
                <w:tab w:val="left" w:pos="227"/>
                <w:tab w:val="num" w:pos="720"/>
              </w:tabs>
              <w:autoSpaceDE w:val="0"/>
              <w:autoSpaceDN w:val="0"/>
              <w:adjustRightInd w:val="0"/>
              <w:rPr>
                <w:rFonts w:ascii="Messina Sans Book" w:hAnsi="Messina Sans Book" w:cs="Arial"/>
                <w:color w:val="000000"/>
                <w:sz w:val="18"/>
                <w:szCs w:val="18"/>
              </w:rPr>
            </w:pPr>
            <w:r w:rsidRPr="0061464B">
              <w:rPr>
                <w:rFonts w:ascii="Messina Sans Book" w:hAnsi="Messina Sans Book" w:cs="Arial"/>
                <w:color w:val="000000"/>
                <w:sz w:val="18"/>
                <w:szCs w:val="18"/>
              </w:rPr>
              <w:t xml:space="preserve">Enganliegende Kleidung tragen. </w:t>
            </w:r>
          </w:p>
          <w:p w:rsidR="0006564E" w:rsidRPr="0061464B" w:rsidRDefault="0006564E" w:rsidP="0006564E">
            <w:pPr>
              <w:widowControl w:val="0"/>
              <w:numPr>
                <w:ilvl w:val="0"/>
                <w:numId w:val="8"/>
              </w:numPr>
              <w:tabs>
                <w:tab w:val="left" w:pos="227"/>
                <w:tab w:val="num" w:pos="720"/>
              </w:tabs>
              <w:autoSpaceDE w:val="0"/>
              <w:autoSpaceDN w:val="0"/>
              <w:adjustRightInd w:val="0"/>
              <w:rPr>
                <w:rFonts w:ascii="Messina Sans Book" w:hAnsi="Messina Sans Book" w:cs="Arial"/>
                <w:color w:val="000000"/>
                <w:sz w:val="18"/>
                <w:szCs w:val="18"/>
              </w:rPr>
            </w:pPr>
            <w:r w:rsidRPr="0061464B">
              <w:rPr>
                <w:rFonts w:ascii="Messina Sans Book" w:hAnsi="Messina Sans Book" w:cs="Arial"/>
                <w:color w:val="000000"/>
                <w:sz w:val="18"/>
                <w:szCs w:val="18"/>
              </w:rPr>
              <w:t>Die Fritteuse darf nur von unterwiesenem Personal benutzt werden.</w:t>
            </w:r>
          </w:p>
          <w:p w:rsidR="00D079E7" w:rsidRPr="0061464B" w:rsidRDefault="0006564E" w:rsidP="0006564E">
            <w:pPr>
              <w:widowControl w:val="0"/>
              <w:numPr>
                <w:ilvl w:val="0"/>
                <w:numId w:val="8"/>
              </w:numPr>
              <w:tabs>
                <w:tab w:val="left" w:pos="227"/>
              </w:tabs>
              <w:autoSpaceDE w:val="0"/>
              <w:autoSpaceDN w:val="0"/>
              <w:adjustRightInd w:val="0"/>
              <w:rPr>
                <w:rFonts w:ascii="Messina Sans Book" w:hAnsi="Messina Sans Book"/>
                <w:sz w:val="18"/>
                <w:szCs w:val="18"/>
              </w:rPr>
            </w:pPr>
            <w:r w:rsidRPr="0061464B">
              <w:rPr>
                <w:rFonts w:ascii="Messina Sans Book" w:hAnsi="Messina Sans Book" w:cs="Arial"/>
                <w:color w:val="000000"/>
                <w:sz w:val="18"/>
                <w:szCs w:val="18"/>
              </w:rPr>
              <w:t>Die Fettfilter sind regelmäßig zu reinigen.</w:t>
            </w:r>
          </w:p>
        </w:tc>
        <w:tc>
          <w:tcPr>
            <w:tcW w:w="1134" w:type="dxa"/>
            <w:tcBorders>
              <w:top w:val="single" w:sz="12" w:space="0" w:color="0000FF"/>
              <w:right w:val="single" w:sz="48" w:space="0" w:color="0000FF"/>
            </w:tcBorders>
            <w:shd w:val="solid" w:color="FFFFFF" w:fill="FF0000"/>
          </w:tcPr>
          <w:p w:rsidR="00D079E7" w:rsidRPr="0061464B" w:rsidRDefault="0006564E" w:rsidP="007578E8">
            <w:pPr>
              <w:jc w:val="center"/>
              <w:rPr>
                <w:rFonts w:ascii="Messina Sans Book" w:hAnsi="Messina Sans Book"/>
                <w:sz w:val="18"/>
                <w:szCs w:val="18"/>
              </w:rPr>
            </w:pPr>
            <w:r w:rsidRPr="0061464B">
              <w:rPr>
                <w:rFonts w:ascii="Messina Sans Book" w:hAnsi="Messina Sans Book" w:cs="Arial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-150707</wp:posOffset>
                  </wp:positionH>
                  <wp:positionV relativeFrom="paragraph">
                    <wp:posOffset>-5926</wp:posOffset>
                  </wp:positionV>
                  <wp:extent cx="742950" cy="742950"/>
                  <wp:effectExtent l="0" t="0" r="0" b="0"/>
                  <wp:wrapNone/>
                  <wp:docPr id="6" name="Grafik 6" descr="F:\Arbeit Fasi\webgruppe\symb_jpg\GEBO_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Arbeit Fasi\webgruppe\symb_jpg\GEBO_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1464B">
              <w:rPr>
                <w:rFonts w:ascii="Messina Sans Book" w:hAnsi="Messina Sans Book" w:cs="Arial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-116840</wp:posOffset>
                  </wp:positionH>
                  <wp:positionV relativeFrom="paragraph">
                    <wp:posOffset>1280372</wp:posOffset>
                  </wp:positionV>
                  <wp:extent cx="723900" cy="723900"/>
                  <wp:effectExtent l="0" t="0" r="0" b="0"/>
                  <wp:wrapNone/>
                  <wp:docPr id="7" name="Grafik 7" descr="F:\Arbeit Fasi\webgruppe\symb_jpg\GEBO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Arbeit Fasi\webgruppe\symb_jpg\GEBO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079E7" w:rsidRPr="0061464B" w:rsidTr="0070141D"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single" w:sz="12" w:space="0" w:color="0000FF"/>
              <w:right w:val="single" w:sz="48" w:space="0" w:color="0000FF"/>
            </w:tcBorders>
            <w:shd w:val="solid" w:color="FFFFFF" w:fill="FF0000"/>
          </w:tcPr>
          <w:p w:rsidR="00D079E7" w:rsidRPr="0061464B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18"/>
                <w:szCs w:val="18"/>
              </w:rPr>
            </w:pPr>
            <w:r w:rsidRPr="0061464B">
              <w:rPr>
                <w:rFonts w:ascii="Messina Sans Book" w:hAnsi="Messina Sans Book"/>
                <w:b/>
                <w:color w:val="000000"/>
                <w:sz w:val="28"/>
                <w:szCs w:val="18"/>
              </w:rPr>
              <w:t>Maßnahmen bei Betriebsstörungen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61464B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61464B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61464B" w:rsidTr="0070141D">
        <w:trPr>
          <w:gridAfter w:val="1"/>
          <w:wAfter w:w="1442" w:type="dxa"/>
        </w:trPr>
        <w:tc>
          <w:tcPr>
            <w:tcW w:w="981" w:type="dxa"/>
            <w:tcBorders>
              <w:top w:val="nil"/>
              <w:left w:val="single" w:sz="48" w:space="0" w:color="0000FF"/>
              <w:bottom w:val="nil"/>
              <w:right w:val="nil"/>
            </w:tcBorders>
            <w:shd w:val="solid" w:color="FFFFFF" w:fill="FF0000"/>
          </w:tcPr>
          <w:p w:rsidR="00D079E7" w:rsidRPr="0061464B" w:rsidRDefault="007578E8" w:rsidP="00D079E7">
            <w:pPr>
              <w:jc w:val="center"/>
              <w:rPr>
                <w:rFonts w:ascii="Messina Sans Book" w:hAnsi="Messina Sans Book"/>
                <w:b/>
                <w:sz w:val="18"/>
                <w:szCs w:val="18"/>
              </w:rPr>
            </w:pPr>
            <w:r w:rsidRPr="0061464B">
              <w:rPr>
                <w:rFonts w:ascii="Messina Sans Book" w:hAnsi="Messina Sans Book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31326</wp:posOffset>
                  </wp:positionV>
                  <wp:extent cx="533400" cy="466725"/>
                  <wp:effectExtent l="0" t="0" r="0" b="9525"/>
                  <wp:wrapNone/>
                  <wp:docPr id="3" name="Bild 2" descr="Gefahr_le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fahr_le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single" w:sz="48" w:space="0" w:color="0000FF"/>
            </w:tcBorders>
            <w:shd w:val="solid" w:color="FFFFFF" w:fill="FF0000"/>
          </w:tcPr>
          <w:p w:rsidR="0006564E" w:rsidRPr="0061464B" w:rsidRDefault="0006564E" w:rsidP="0006564E">
            <w:pPr>
              <w:widowControl w:val="0"/>
              <w:numPr>
                <w:ilvl w:val="0"/>
                <w:numId w:val="8"/>
              </w:numPr>
              <w:tabs>
                <w:tab w:val="left" w:pos="227"/>
                <w:tab w:val="num" w:pos="720"/>
              </w:tabs>
              <w:autoSpaceDE w:val="0"/>
              <w:autoSpaceDN w:val="0"/>
              <w:adjustRightInd w:val="0"/>
              <w:rPr>
                <w:rFonts w:ascii="Messina Sans Book" w:hAnsi="Messina Sans Book" w:cs="Arial"/>
                <w:b/>
                <w:color w:val="000000"/>
                <w:sz w:val="18"/>
                <w:szCs w:val="18"/>
              </w:rPr>
            </w:pPr>
            <w:r w:rsidRPr="0061464B">
              <w:rPr>
                <w:rFonts w:ascii="Messina Sans Book" w:hAnsi="Messina Sans Book" w:cs="Arial"/>
                <w:b/>
                <w:color w:val="000000"/>
                <w:sz w:val="18"/>
                <w:szCs w:val="18"/>
              </w:rPr>
              <w:t>Fettbrände nicht mit Wasser löschen. Geeigneten Feuerlöscher benutzen</w:t>
            </w:r>
          </w:p>
          <w:p w:rsidR="0006564E" w:rsidRPr="0061464B" w:rsidRDefault="0006564E" w:rsidP="0006564E">
            <w:pPr>
              <w:widowControl w:val="0"/>
              <w:numPr>
                <w:ilvl w:val="0"/>
                <w:numId w:val="8"/>
              </w:numPr>
              <w:tabs>
                <w:tab w:val="left" w:pos="227"/>
                <w:tab w:val="num" w:pos="720"/>
              </w:tabs>
              <w:autoSpaceDE w:val="0"/>
              <w:autoSpaceDN w:val="0"/>
              <w:adjustRightInd w:val="0"/>
              <w:rPr>
                <w:rFonts w:ascii="Messina Sans Book" w:hAnsi="Messina Sans Book" w:cs="Arial"/>
                <w:color w:val="000000"/>
                <w:sz w:val="18"/>
                <w:szCs w:val="18"/>
              </w:rPr>
            </w:pPr>
            <w:r w:rsidRPr="0061464B">
              <w:rPr>
                <w:rFonts w:ascii="Messina Sans Book" w:hAnsi="Messina Sans Book" w:cs="Arial"/>
                <w:color w:val="000000"/>
                <w:sz w:val="18"/>
                <w:szCs w:val="18"/>
              </w:rPr>
              <w:t>Bei Schäden, Ausschalten und Technik informieren</w:t>
            </w:r>
          </w:p>
          <w:p w:rsidR="0006564E" w:rsidRPr="0061464B" w:rsidRDefault="0006564E" w:rsidP="0006564E">
            <w:pPr>
              <w:widowControl w:val="0"/>
              <w:numPr>
                <w:ilvl w:val="0"/>
                <w:numId w:val="8"/>
              </w:numPr>
              <w:tabs>
                <w:tab w:val="left" w:pos="227"/>
                <w:tab w:val="num" w:pos="720"/>
              </w:tabs>
              <w:autoSpaceDE w:val="0"/>
              <w:autoSpaceDN w:val="0"/>
              <w:adjustRightInd w:val="0"/>
              <w:rPr>
                <w:rFonts w:ascii="Messina Sans Book" w:hAnsi="Messina Sans Book" w:cs="Arial"/>
                <w:color w:val="000000"/>
                <w:sz w:val="18"/>
                <w:szCs w:val="18"/>
              </w:rPr>
            </w:pPr>
            <w:r w:rsidRPr="0061464B">
              <w:rPr>
                <w:rFonts w:ascii="Messina Sans Book" w:hAnsi="Messina Sans Book" w:cs="Arial"/>
                <w:color w:val="000000"/>
                <w:sz w:val="18"/>
                <w:szCs w:val="18"/>
              </w:rPr>
              <w:t>Schäden nur vom Fachmann beseitigen lassen</w:t>
            </w:r>
          </w:p>
          <w:p w:rsidR="00D079E7" w:rsidRPr="0061464B" w:rsidRDefault="0006564E" w:rsidP="0006564E">
            <w:pPr>
              <w:widowControl w:val="0"/>
              <w:numPr>
                <w:ilvl w:val="0"/>
                <w:numId w:val="8"/>
              </w:numPr>
              <w:tabs>
                <w:tab w:val="left" w:pos="227"/>
                <w:tab w:val="num" w:pos="720"/>
              </w:tabs>
              <w:autoSpaceDE w:val="0"/>
              <w:autoSpaceDN w:val="0"/>
              <w:adjustRightInd w:val="0"/>
              <w:rPr>
                <w:rFonts w:ascii="Messina Sans Book" w:hAnsi="Messina Sans Book"/>
                <w:sz w:val="18"/>
                <w:szCs w:val="18"/>
              </w:rPr>
            </w:pPr>
            <w:r w:rsidRPr="0061464B">
              <w:rPr>
                <w:rFonts w:ascii="Messina Sans Book" w:hAnsi="Messina Sans Book" w:cs="Arial"/>
                <w:color w:val="000000"/>
                <w:sz w:val="18"/>
                <w:szCs w:val="18"/>
              </w:rPr>
              <w:t>Bei der Reinigung sind die Angaben hierzu des Herstellers zu beachten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61464B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61464B" w:rsidTr="0070141D">
        <w:trPr>
          <w:trHeight w:val="405"/>
        </w:trPr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solid" w:color="FFFFFF" w:fill="FF0000"/>
          </w:tcPr>
          <w:p w:rsidR="00D079E7" w:rsidRPr="0061464B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18"/>
                <w:szCs w:val="18"/>
              </w:rPr>
            </w:pPr>
            <w:r w:rsidRPr="0061464B">
              <w:rPr>
                <w:rFonts w:ascii="Messina Sans Book" w:hAnsi="Messina Sans Book"/>
                <w:b/>
                <w:color w:val="000000"/>
                <w:sz w:val="28"/>
                <w:szCs w:val="18"/>
              </w:rPr>
              <w:t>Maßnahmen bei Unfällen/Notfällen und zur Ersten Hilfe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61464B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61464B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61464B" w:rsidTr="0070141D">
        <w:trPr>
          <w:gridAfter w:val="1"/>
          <w:wAfter w:w="144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  <w:bottom w:val="nil"/>
              <w:right w:val="nil"/>
            </w:tcBorders>
            <w:shd w:val="solid" w:color="FFFFFF" w:fill="FF0000"/>
          </w:tcPr>
          <w:p w:rsidR="00D079E7" w:rsidRPr="0061464B" w:rsidRDefault="00D079E7" w:rsidP="00D079E7">
            <w:pPr>
              <w:rPr>
                <w:rFonts w:ascii="Messina Sans Book" w:hAnsi="Messina Sans Book"/>
                <w:b/>
                <w:color w:val="FFFFFF"/>
                <w:sz w:val="18"/>
                <w:szCs w:val="18"/>
              </w:rPr>
            </w:pPr>
            <w:r w:rsidRPr="0061464B">
              <w:rPr>
                <w:rFonts w:ascii="Messina Sans Book" w:hAnsi="Messina Sans Book"/>
                <w:b/>
                <w:noProof/>
                <w:color w:val="FFFFFF"/>
                <w:sz w:val="18"/>
                <w:szCs w:val="18"/>
              </w:rPr>
              <w:drawing>
                <wp:inline distT="0" distB="0" distL="0" distR="0" wp14:anchorId="17BA79D1" wp14:editId="67E00783">
                  <wp:extent cx="609600" cy="6096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gridSpan w:val="4"/>
            <w:tcBorders>
              <w:top w:val="single" w:sz="12" w:space="0" w:color="0000FF"/>
              <w:left w:val="nil"/>
              <w:bottom w:val="nil"/>
              <w:right w:val="single" w:sz="48" w:space="0" w:color="0000FF"/>
            </w:tcBorders>
            <w:shd w:val="solid" w:color="FFFFFF" w:fill="FF0000"/>
          </w:tcPr>
          <w:p w:rsidR="00D079E7" w:rsidRPr="0061464B" w:rsidRDefault="00D079E7" w:rsidP="007578E8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61464B">
              <w:rPr>
                <w:rFonts w:ascii="Messina Sans Book" w:hAnsi="Messina Sans Book"/>
                <w:sz w:val="18"/>
                <w:szCs w:val="18"/>
              </w:rPr>
              <w:t>Gerät ausschalten.</w:t>
            </w:r>
          </w:p>
          <w:p w:rsidR="00D079E7" w:rsidRPr="0061464B" w:rsidRDefault="00D079E7" w:rsidP="007578E8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61464B">
              <w:rPr>
                <w:rFonts w:ascii="Messina Sans Book" w:hAnsi="Messina Sans Book"/>
                <w:sz w:val="18"/>
                <w:szCs w:val="18"/>
              </w:rPr>
              <w:t>Selbstschutz beachten; Verletzte</w:t>
            </w:r>
            <w:r w:rsidR="00326DFA" w:rsidRPr="0061464B">
              <w:rPr>
                <w:rFonts w:ascii="Messina Sans Book" w:hAnsi="Messina Sans Book"/>
                <w:sz w:val="18"/>
                <w:szCs w:val="18"/>
              </w:rPr>
              <w:t>/n</w:t>
            </w:r>
            <w:r w:rsidRPr="0061464B">
              <w:rPr>
                <w:rFonts w:ascii="Messina Sans Book" w:hAnsi="Messina Sans Book"/>
                <w:sz w:val="18"/>
                <w:szCs w:val="18"/>
              </w:rPr>
              <w:t xml:space="preserve"> bergen.</w:t>
            </w:r>
          </w:p>
          <w:p w:rsidR="00D079E7" w:rsidRPr="0061464B" w:rsidRDefault="00D079E7" w:rsidP="007578E8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61464B">
              <w:rPr>
                <w:rFonts w:ascii="Messina Sans Book" w:hAnsi="Messina Sans Book"/>
                <w:sz w:val="18"/>
                <w:szCs w:val="18"/>
              </w:rPr>
              <w:t>Verletzte</w:t>
            </w:r>
            <w:r w:rsidR="00326DFA" w:rsidRPr="0061464B">
              <w:rPr>
                <w:rFonts w:ascii="Messina Sans Book" w:hAnsi="Messina Sans Book"/>
                <w:sz w:val="18"/>
                <w:szCs w:val="18"/>
              </w:rPr>
              <w:t>/n</w:t>
            </w:r>
            <w:r w:rsidRPr="0061464B">
              <w:rPr>
                <w:rFonts w:ascii="Messina Sans Book" w:hAnsi="Messina Sans Book"/>
                <w:sz w:val="18"/>
                <w:szCs w:val="18"/>
              </w:rPr>
              <w:t xml:space="preserve"> beruhigen; Ersthelfer</w:t>
            </w:r>
            <w:r w:rsidR="00326DFA" w:rsidRPr="0061464B">
              <w:rPr>
                <w:rFonts w:ascii="Messina Sans Book" w:hAnsi="Messina Sans Book"/>
                <w:sz w:val="18"/>
                <w:szCs w:val="18"/>
              </w:rPr>
              <w:t>/in</w:t>
            </w:r>
            <w:r w:rsidRPr="0061464B">
              <w:rPr>
                <w:rFonts w:ascii="Messina Sans Book" w:hAnsi="Messina Sans Book"/>
                <w:sz w:val="18"/>
                <w:szCs w:val="18"/>
              </w:rPr>
              <w:t xml:space="preserve"> hinzuziehen.</w:t>
            </w:r>
          </w:p>
          <w:p w:rsidR="00D079E7" w:rsidRPr="0061464B" w:rsidRDefault="00D079E7" w:rsidP="007578E8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61464B">
              <w:rPr>
                <w:rFonts w:ascii="Messina Sans Book" w:hAnsi="Messina Sans Book"/>
                <w:sz w:val="18"/>
                <w:szCs w:val="18"/>
              </w:rPr>
              <w:t>Erste Hilfe leisten, Rettungskette einleiten.</w:t>
            </w:r>
          </w:p>
          <w:p w:rsidR="00D079E7" w:rsidRPr="0061464B" w:rsidRDefault="00D079E7" w:rsidP="0006564E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61464B">
              <w:rPr>
                <w:rFonts w:ascii="Messina Sans Book" w:hAnsi="Messina Sans Book"/>
                <w:sz w:val="18"/>
                <w:szCs w:val="18"/>
              </w:rPr>
              <w:t>Unfall d</w:t>
            </w:r>
            <w:r w:rsidR="00326DFA" w:rsidRPr="0061464B">
              <w:rPr>
                <w:rFonts w:ascii="Messina Sans Book" w:hAnsi="Messina Sans Book"/>
                <w:sz w:val="18"/>
                <w:szCs w:val="18"/>
              </w:rPr>
              <w:t>er/d</w:t>
            </w:r>
            <w:r w:rsidRPr="0061464B">
              <w:rPr>
                <w:rFonts w:ascii="Messina Sans Book" w:hAnsi="Messina Sans Book"/>
                <w:sz w:val="18"/>
                <w:szCs w:val="18"/>
              </w:rPr>
              <w:t>em nächsten Vorgesetzten melden und Verletzung im Verband</w:t>
            </w:r>
            <w:r w:rsidR="00326DFA" w:rsidRPr="0061464B">
              <w:rPr>
                <w:rFonts w:ascii="Messina Sans Book" w:hAnsi="Messina Sans Book"/>
                <w:sz w:val="18"/>
                <w:szCs w:val="18"/>
              </w:rPr>
              <w:t>block</w:t>
            </w:r>
            <w:r w:rsidRPr="0061464B">
              <w:rPr>
                <w:rFonts w:ascii="Messina Sans Book" w:hAnsi="Messina Sans Book"/>
                <w:sz w:val="18"/>
                <w:szCs w:val="18"/>
              </w:rPr>
              <w:t xml:space="preserve"> eintragen.</w:t>
            </w:r>
          </w:p>
          <w:p w:rsidR="00D079E7" w:rsidRPr="0061464B" w:rsidRDefault="00D079E7" w:rsidP="00D079E7">
            <w:pPr>
              <w:tabs>
                <w:tab w:val="left" w:pos="3060"/>
              </w:tabs>
              <w:spacing w:after="60"/>
              <w:ind w:left="366"/>
              <w:rPr>
                <w:rFonts w:ascii="Messina Sans Book" w:hAnsi="Messina Sans Book"/>
                <w:sz w:val="18"/>
                <w:szCs w:val="18"/>
              </w:rPr>
            </w:pPr>
            <w:r w:rsidRPr="0061464B">
              <w:rPr>
                <w:rFonts w:ascii="Messina Sans Book" w:hAnsi="Messina Sans Book"/>
                <w:b/>
                <w:color w:val="FF0000"/>
                <w:sz w:val="28"/>
                <w:szCs w:val="18"/>
              </w:rPr>
              <w:t>Notruf:</w:t>
            </w:r>
            <w:r w:rsidRPr="0061464B">
              <w:rPr>
                <w:rFonts w:ascii="Messina Sans Book" w:hAnsi="Messina Sans Book"/>
                <w:b/>
                <w:sz w:val="28"/>
                <w:szCs w:val="18"/>
              </w:rPr>
              <w:tab/>
            </w:r>
            <w:r w:rsidRPr="0061464B">
              <w:rPr>
                <w:rFonts w:ascii="Messina Sans Book" w:hAnsi="Messina Sans Book"/>
                <w:b/>
                <w:color w:val="00B050"/>
                <w:sz w:val="28"/>
                <w:szCs w:val="18"/>
              </w:rPr>
              <w:t>Ersthelfer/in: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61464B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61464B" w:rsidTr="0070141D">
        <w:trPr>
          <w:trHeight w:val="413"/>
        </w:trPr>
        <w:tc>
          <w:tcPr>
            <w:tcW w:w="9912" w:type="dxa"/>
            <w:gridSpan w:val="5"/>
            <w:tcBorders>
              <w:top w:val="single" w:sz="48" w:space="0" w:color="0000FF"/>
              <w:left w:val="single" w:sz="48" w:space="0" w:color="0000FF"/>
              <w:bottom w:val="nil"/>
              <w:right w:val="single" w:sz="48" w:space="0" w:color="0000FF"/>
            </w:tcBorders>
            <w:shd w:val="solid" w:color="FFFFFF" w:fill="FF0000"/>
          </w:tcPr>
          <w:p w:rsidR="00D079E7" w:rsidRPr="0061464B" w:rsidRDefault="00D079E7" w:rsidP="00D079E7">
            <w:pPr>
              <w:jc w:val="center"/>
              <w:rPr>
                <w:rFonts w:ascii="Messina Sans Book" w:hAnsi="Messina Sans Book"/>
                <w:b/>
                <w:color w:val="000000"/>
                <w:sz w:val="18"/>
                <w:szCs w:val="18"/>
              </w:rPr>
            </w:pPr>
            <w:r w:rsidRPr="0061464B">
              <w:rPr>
                <w:rFonts w:ascii="Messina Sans Book" w:hAnsi="Messina Sans Book"/>
                <w:b/>
                <w:color w:val="000000"/>
                <w:sz w:val="28"/>
                <w:szCs w:val="18"/>
              </w:rPr>
              <w:t>Zusätzliche notwendige Maßnahmen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61464B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nil"/>
            </w:tcBorders>
          </w:tcPr>
          <w:p w:rsidR="00D079E7" w:rsidRPr="0061464B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  <w:tr w:rsidR="00D079E7" w:rsidRPr="0061464B" w:rsidTr="0070141D">
        <w:trPr>
          <w:gridAfter w:val="1"/>
          <w:wAfter w:w="1442" w:type="dxa"/>
        </w:trPr>
        <w:tc>
          <w:tcPr>
            <w:tcW w:w="981" w:type="dxa"/>
            <w:tcBorders>
              <w:top w:val="single" w:sz="12" w:space="0" w:color="0000FF"/>
              <w:left w:val="single" w:sz="48" w:space="0" w:color="0000FF"/>
              <w:bottom w:val="single" w:sz="48" w:space="0" w:color="0000FF"/>
              <w:right w:val="nil"/>
            </w:tcBorders>
            <w:shd w:val="solid" w:color="FFFFFF" w:fill="FF0000"/>
          </w:tcPr>
          <w:p w:rsidR="00D079E7" w:rsidRPr="0061464B" w:rsidRDefault="00D079E7" w:rsidP="00D079E7">
            <w:pPr>
              <w:rPr>
                <w:rFonts w:ascii="Messina Sans Book" w:hAnsi="Messina Sans Book"/>
                <w:b/>
                <w:color w:val="FFFFFF"/>
                <w:sz w:val="18"/>
                <w:szCs w:val="18"/>
              </w:rPr>
            </w:pPr>
          </w:p>
        </w:tc>
        <w:tc>
          <w:tcPr>
            <w:tcW w:w="8931" w:type="dxa"/>
            <w:gridSpan w:val="4"/>
            <w:tcBorders>
              <w:top w:val="single" w:sz="12" w:space="0" w:color="0000FF"/>
              <w:left w:val="nil"/>
              <w:bottom w:val="single" w:sz="48" w:space="0" w:color="0000FF"/>
              <w:right w:val="single" w:sz="48" w:space="0" w:color="0000FF"/>
            </w:tcBorders>
            <w:shd w:val="solid" w:color="FFFFFF" w:fill="FF0000"/>
          </w:tcPr>
          <w:p w:rsidR="00D079E7" w:rsidRPr="0061464B" w:rsidRDefault="00D079E7" w:rsidP="007578E8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61464B">
              <w:rPr>
                <w:rFonts w:ascii="Messina Sans Book" w:hAnsi="Messina Sans Book"/>
                <w:sz w:val="18"/>
                <w:szCs w:val="18"/>
              </w:rPr>
              <w:t>Geräte gemäß Betriebsanleitung regelmäßig warten und prüfen</w:t>
            </w:r>
            <w:r w:rsidR="004A32DC" w:rsidRPr="0061464B">
              <w:rPr>
                <w:rFonts w:ascii="Messina Sans Book" w:hAnsi="Messina Sans Book"/>
                <w:sz w:val="18"/>
                <w:szCs w:val="18"/>
              </w:rPr>
              <w:t xml:space="preserve"> lassen</w:t>
            </w:r>
            <w:r w:rsidRPr="0061464B">
              <w:rPr>
                <w:rFonts w:ascii="Messina Sans Book" w:hAnsi="Messina Sans Book"/>
                <w:sz w:val="18"/>
                <w:szCs w:val="18"/>
              </w:rPr>
              <w:t>.</w:t>
            </w:r>
          </w:p>
          <w:p w:rsidR="00D079E7" w:rsidRPr="0061464B" w:rsidRDefault="00D079E7" w:rsidP="007578E8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61464B">
              <w:rPr>
                <w:rFonts w:ascii="Messina Sans Book" w:hAnsi="Messina Sans Book"/>
                <w:sz w:val="18"/>
                <w:szCs w:val="18"/>
              </w:rPr>
              <w:t>Bei abgelaufenen Prüfplaketten</w:t>
            </w:r>
            <w:r w:rsidR="0006564E" w:rsidRPr="0061464B">
              <w:rPr>
                <w:rFonts w:ascii="Messina Sans Book" w:hAnsi="Messina Sans Book"/>
                <w:sz w:val="18"/>
                <w:szCs w:val="18"/>
              </w:rPr>
              <w:t xml:space="preserve"> und Mängeln</w:t>
            </w:r>
            <w:r w:rsidRPr="0061464B">
              <w:rPr>
                <w:rFonts w:ascii="Messina Sans Book" w:hAnsi="Messina Sans Book"/>
                <w:sz w:val="18"/>
                <w:szCs w:val="18"/>
              </w:rPr>
              <w:t xml:space="preserve"> Vorgesetzte</w:t>
            </w:r>
            <w:r w:rsidR="004A32DC" w:rsidRPr="0061464B">
              <w:rPr>
                <w:rFonts w:ascii="Messina Sans Book" w:hAnsi="Messina Sans Book"/>
                <w:sz w:val="18"/>
                <w:szCs w:val="18"/>
              </w:rPr>
              <w:t>/n</w:t>
            </w:r>
            <w:r w:rsidRPr="0061464B">
              <w:rPr>
                <w:rFonts w:ascii="Messina Sans Book" w:hAnsi="Messina Sans Book"/>
                <w:sz w:val="18"/>
                <w:szCs w:val="18"/>
              </w:rPr>
              <w:t xml:space="preserve"> informieren</w:t>
            </w:r>
            <w:r w:rsidR="007578E8" w:rsidRPr="0061464B">
              <w:rPr>
                <w:rFonts w:ascii="Messina Sans Book" w:hAnsi="Messina Sans Book"/>
                <w:sz w:val="18"/>
                <w:szCs w:val="18"/>
              </w:rPr>
              <w:t>.</w:t>
            </w:r>
          </w:p>
          <w:p w:rsidR="0006564E" w:rsidRPr="0061464B" w:rsidRDefault="0006564E" w:rsidP="0006564E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 w:rsidRPr="0061464B">
              <w:rPr>
                <w:rFonts w:ascii="Messina Sans Book" w:hAnsi="Messina Sans Book"/>
                <w:sz w:val="18"/>
                <w:szCs w:val="18"/>
              </w:rPr>
              <w:t>Instandsetzung nur durch beauftragte</w:t>
            </w:r>
            <w:r w:rsidR="007B5BBF">
              <w:rPr>
                <w:rFonts w:ascii="Messina Sans Book" w:hAnsi="Messina Sans Book"/>
                <w:sz w:val="18"/>
                <w:szCs w:val="18"/>
              </w:rPr>
              <w:t>s Fachpersonal.</w:t>
            </w:r>
          </w:p>
          <w:p w:rsidR="0006564E" w:rsidRPr="0061464B" w:rsidRDefault="007B5BBF" w:rsidP="0006564E">
            <w:pPr>
              <w:numPr>
                <w:ilvl w:val="0"/>
                <w:numId w:val="5"/>
              </w:numPr>
              <w:spacing w:after="60"/>
              <w:ind w:left="508" w:hanging="283"/>
              <w:rPr>
                <w:rFonts w:ascii="Messina Sans Book" w:hAnsi="Messina Sans Book"/>
                <w:sz w:val="18"/>
                <w:szCs w:val="18"/>
              </w:rPr>
            </w:pPr>
            <w:r>
              <w:rPr>
                <w:rFonts w:ascii="Messina Sans Book" w:hAnsi="Messina Sans Book"/>
                <w:b/>
                <w:sz w:val="18"/>
                <w:szCs w:val="18"/>
              </w:rPr>
              <w:t>R</w:t>
            </w:r>
            <w:r w:rsidR="0006564E" w:rsidRPr="0061464B">
              <w:rPr>
                <w:rFonts w:ascii="Messina Sans Book" w:hAnsi="Messina Sans Book"/>
                <w:b/>
                <w:sz w:val="18"/>
                <w:szCs w:val="18"/>
              </w:rPr>
              <w:t>egelmäßiger E-Check</w:t>
            </w:r>
            <w:r w:rsidR="0006564E" w:rsidRPr="0061464B">
              <w:rPr>
                <w:rFonts w:ascii="Messina Sans Book" w:hAnsi="Messina Sans Book"/>
                <w:sz w:val="18"/>
                <w:szCs w:val="18"/>
              </w:rPr>
              <w:t xml:space="preserve"> durch eine Elektrofachkraft</w:t>
            </w:r>
            <w:r>
              <w:rPr>
                <w:rFonts w:ascii="Messina Sans Book" w:hAnsi="Messina Sans Book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D079E7" w:rsidRPr="0061464B" w:rsidRDefault="00D079E7" w:rsidP="00D079E7">
            <w:pPr>
              <w:rPr>
                <w:rFonts w:ascii="Messina Sans Book" w:hAnsi="Messina Sans Book"/>
                <w:sz w:val="18"/>
                <w:szCs w:val="18"/>
              </w:rPr>
            </w:pPr>
          </w:p>
        </w:tc>
      </w:tr>
    </w:tbl>
    <w:p w:rsidR="0094747C" w:rsidRDefault="0094747C" w:rsidP="0006564E"/>
    <w:sectPr w:rsidR="0094747C" w:rsidSect="000C2D0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/>
      <w:pgMar w:top="567" w:right="567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AA8" w:rsidRDefault="00B97AA8" w:rsidP="002D0A74">
      <w:r>
        <w:separator/>
      </w:r>
    </w:p>
  </w:endnote>
  <w:endnote w:type="continuationSeparator" w:id="0">
    <w:p w:rsidR="00B97AA8" w:rsidRDefault="00B97AA8" w:rsidP="002D0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ssina Sans Book">
    <w:panose1 w:val="00000000000000000000"/>
    <w:charset w:val="00"/>
    <w:family w:val="auto"/>
    <w:pitch w:val="variable"/>
    <w:sig w:usb0="A10000FF" w:usb1="0000207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64B" w:rsidRDefault="0061464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41D" w:rsidRPr="0070141D" w:rsidRDefault="0070141D">
    <w:pPr>
      <w:pStyle w:val="Fuzeile"/>
      <w:rPr>
        <w:sz w:val="18"/>
        <w:szCs w:val="18"/>
      </w:rPr>
    </w:pPr>
    <w:r w:rsidRPr="0070141D">
      <w:rPr>
        <w:sz w:val="18"/>
        <w:szCs w:val="18"/>
      </w:rPr>
      <w:fldChar w:fldCharType="begin"/>
    </w:r>
    <w:r w:rsidRPr="0070141D">
      <w:rPr>
        <w:sz w:val="18"/>
        <w:szCs w:val="18"/>
      </w:rPr>
      <w:instrText xml:space="preserve"> FILENAME \* MERGEFORMAT </w:instrText>
    </w:r>
    <w:r w:rsidRPr="0070141D">
      <w:rPr>
        <w:sz w:val="18"/>
        <w:szCs w:val="18"/>
      </w:rPr>
      <w:fldChar w:fldCharType="separate"/>
    </w:r>
    <w:r w:rsidR="00B16C01">
      <w:rPr>
        <w:noProof/>
        <w:sz w:val="18"/>
        <w:szCs w:val="18"/>
      </w:rPr>
      <w:t>5123_</w:t>
    </w:r>
    <w:bookmarkStart w:id="0" w:name="_GoBack"/>
    <w:bookmarkEnd w:id="0"/>
    <w:r w:rsidR="0006564E">
      <w:rPr>
        <w:noProof/>
        <w:sz w:val="18"/>
        <w:szCs w:val="18"/>
      </w:rPr>
      <w:t>FB_BA_Frietteusen_Version_1.</w:t>
    </w:r>
    <w:r w:rsidR="0061464B">
      <w:rPr>
        <w:noProof/>
        <w:sz w:val="18"/>
        <w:szCs w:val="18"/>
      </w:rPr>
      <w:t>1_2024-07-15</w:t>
    </w:r>
    <w:r w:rsidRPr="0070141D">
      <w:rPr>
        <w:noProof/>
        <w:sz w:val="18"/>
        <w:szCs w:val="18"/>
      </w:rPr>
      <w:t>.docx</w:t>
    </w:r>
    <w:r w:rsidRPr="0070141D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64B" w:rsidRDefault="006146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AA8" w:rsidRDefault="00B97AA8" w:rsidP="002D0A74">
      <w:r>
        <w:separator/>
      </w:r>
    </w:p>
  </w:footnote>
  <w:footnote w:type="continuationSeparator" w:id="0">
    <w:p w:rsidR="00B97AA8" w:rsidRDefault="00B97AA8" w:rsidP="002D0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64B" w:rsidRDefault="0061464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64B" w:rsidRDefault="0061464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64B" w:rsidRDefault="0061464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2603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F927AC"/>
    <w:multiLevelType w:val="hybridMultilevel"/>
    <w:tmpl w:val="3B2447C4"/>
    <w:lvl w:ilvl="0" w:tplc="FBF0EDA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C4673B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E807520"/>
    <w:multiLevelType w:val="hybridMultilevel"/>
    <w:tmpl w:val="3F089DA6"/>
    <w:lvl w:ilvl="0" w:tplc="04070005">
      <w:start w:val="1"/>
      <w:numFmt w:val="bullet"/>
      <w:lvlText w:val=""/>
      <w:lvlJc w:val="left"/>
      <w:pPr>
        <w:tabs>
          <w:tab w:val="num" w:pos="0"/>
        </w:tabs>
        <w:ind w:left="226" w:hanging="226"/>
      </w:pPr>
      <w:rPr>
        <w:rFonts w:ascii="Wingdings" w:hAnsi="Wingdings" w:hint="default"/>
        <w:spacing w:val="-20"/>
      </w:rPr>
    </w:lvl>
    <w:lvl w:ilvl="1" w:tplc="0407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cs="Courier New" w:hint="default"/>
      </w:rPr>
    </w:lvl>
  </w:abstractNum>
  <w:abstractNum w:abstractNumId="4" w15:restartNumberingAfterBreak="0">
    <w:nsid w:val="3FF30554"/>
    <w:multiLevelType w:val="hybridMultilevel"/>
    <w:tmpl w:val="22849478"/>
    <w:lvl w:ilvl="0" w:tplc="FBF0EDAA">
      <w:start w:val="1"/>
      <w:numFmt w:val="bullet"/>
      <w:lvlText w:val=""/>
      <w:lvlJc w:val="left"/>
      <w:pPr>
        <w:ind w:left="15385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1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68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75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82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89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97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204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21145" w:hanging="360"/>
      </w:pPr>
      <w:rPr>
        <w:rFonts w:ascii="Wingdings" w:hAnsi="Wingdings" w:hint="default"/>
      </w:rPr>
    </w:lvl>
  </w:abstractNum>
  <w:abstractNum w:abstractNumId="5" w15:restartNumberingAfterBreak="0">
    <w:nsid w:val="41E82D4D"/>
    <w:multiLevelType w:val="hybridMultilevel"/>
    <w:tmpl w:val="3CCCF090"/>
    <w:lvl w:ilvl="0" w:tplc="21E0E7FA">
      <w:start w:val="1"/>
      <w:numFmt w:val="bullet"/>
      <w:lvlText w:val=""/>
      <w:lvlJc w:val="left"/>
      <w:pPr>
        <w:tabs>
          <w:tab w:val="num" w:pos="0"/>
        </w:tabs>
        <w:ind w:left="226" w:hanging="226"/>
      </w:pPr>
      <w:rPr>
        <w:rFonts w:ascii="Symbol" w:hAnsi="Symbol" w:hint="default"/>
        <w:spacing w:val="-20"/>
      </w:rPr>
    </w:lvl>
    <w:lvl w:ilvl="1" w:tplc="0407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cs="Courier New" w:hint="default"/>
      </w:rPr>
    </w:lvl>
  </w:abstractNum>
  <w:abstractNum w:abstractNumId="6" w15:restartNumberingAfterBreak="0">
    <w:nsid w:val="48773088"/>
    <w:multiLevelType w:val="singleLevel"/>
    <w:tmpl w:val="23E8FA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5BE94F81"/>
    <w:multiLevelType w:val="hybridMultilevel"/>
    <w:tmpl w:val="7D92B9A0"/>
    <w:lvl w:ilvl="0" w:tplc="04070001">
      <w:start w:val="1"/>
      <w:numFmt w:val="bullet"/>
      <w:lvlText w:val=""/>
      <w:lvlJc w:val="left"/>
      <w:pPr>
        <w:tabs>
          <w:tab w:val="num" w:pos="0"/>
        </w:tabs>
        <w:ind w:left="226" w:hanging="226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cs="Courier New" w:hint="default"/>
      </w:rPr>
    </w:lvl>
    <w:lvl w:ilvl="3" w:tplc="0407000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cs="Wingdings" w:hint="default"/>
      </w:rPr>
    </w:lvl>
    <w:lvl w:ilvl="4" w:tplc="04070003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Arial" w:hint="default"/>
      </w:rPr>
    </w:lvl>
    <w:lvl w:ilvl="5" w:tplc="0407000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cs="Courier New" w:hint="default"/>
      </w:rPr>
    </w:lvl>
    <w:lvl w:ilvl="6" w:tplc="0407000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cs="Wingdings" w:hint="default"/>
      </w:rPr>
    </w:lvl>
    <w:lvl w:ilvl="7" w:tplc="04070003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Arial" w:hint="default"/>
      </w:rPr>
    </w:lvl>
    <w:lvl w:ilvl="8" w:tplc="04070005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cs="Courier New" w:hint="default"/>
      </w:rPr>
    </w:lvl>
  </w:abstractNum>
  <w:abstractNum w:abstractNumId="8" w15:restartNumberingAfterBreak="0">
    <w:nsid w:val="5D9D1832"/>
    <w:multiLevelType w:val="hybridMultilevel"/>
    <w:tmpl w:val="CA98AF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C33DE9"/>
    <w:multiLevelType w:val="singleLevel"/>
    <w:tmpl w:val="C082BE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B15"/>
    <w:rsid w:val="0006564E"/>
    <w:rsid w:val="000A7B15"/>
    <w:rsid w:val="000C2D00"/>
    <w:rsid w:val="000D1EB3"/>
    <w:rsid w:val="00194D4A"/>
    <w:rsid w:val="00233C94"/>
    <w:rsid w:val="002D0A74"/>
    <w:rsid w:val="00326DFA"/>
    <w:rsid w:val="004839CB"/>
    <w:rsid w:val="004A32DC"/>
    <w:rsid w:val="0061464B"/>
    <w:rsid w:val="00671CB1"/>
    <w:rsid w:val="0069202E"/>
    <w:rsid w:val="006D5AA8"/>
    <w:rsid w:val="0070141D"/>
    <w:rsid w:val="007578E8"/>
    <w:rsid w:val="00781F26"/>
    <w:rsid w:val="007B5BBF"/>
    <w:rsid w:val="00896A61"/>
    <w:rsid w:val="0094747C"/>
    <w:rsid w:val="009544F3"/>
    <w:rsid w:val="009D2C87"/>
    <w:rsid w:val="00AC685C"/>
    <w:rsid w:val="00B16C01"/>
    <w:rsid w:val="00B53416"/>
    <w:rsid w:val="00B67950"/>
    <w:rsid w:val="00B97AA8"/>
    <w:rsid w:val="00D079E7"/>
    <w:rsid w:val="00D3586E"/>
    <w:rsid w:val="00E17AC6"/>
    <w:rsid w:val="00E23C9A"/>
    <w:rsid w:val="00E72985"/>
    <w:rsid w:val="00FA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0C25"/>
  <w15:docId w15:val="{2E835E26-EB8C-4BBF-86AC-16558A6A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A7B15"/>
    <w:pPr>
      <w:spacing w:after="0"/>
    </w:pPr>
    <w:rPr>
      <w:rFonts w:eastAsia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0A7B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A7B15"/>
    <w:rPr>
      <w:rFonts w:eastAsia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7B1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7B15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nhideWhenUsed/>
    <w:rsid w:val="002D0A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D0A74"/>
    <w:rPr>
      <w:rFonts w:eastAsia="Times New Roman" w:cs="Times New Roman"/>
      <w:sz w:val="24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D07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BAD GmbH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prgadmin</dc:creator>
  <cp:lastModifiedBy>Frost, Natascha - Azubi</cp:lastModifiedBy>
  <cp:revision>4</cp:revision>
  <dcterms:created xsi:type="dcterms:W3CDTF">2024-07-15T12:07:00Z</dcterms:created>
  <dcterms:modified xsi:type="dcterms:W3CDTF">2024-08-08T08:43:00Z</dcterms:modified>
</cp:coreProperties>
</file>