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862E78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862E78" w:rsidRDefault="00862E78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inline distT="0" distB="0" distL="0" distR="0" wp14:anchorId="6BC752DE" wp14:editId="58C2FE97">
                  <wp:extent cx="828040" cy="579755"/>
                  <wp:effectExtent l="0" t="0" r="0" b="0"/>
                  <wp:docPr id="105623336" name="Grafik 10562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3336" name="Grafik 10562333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862E78" w:rsidRDefault="000A7B15" w:rsidP="00862E78">
            <w:pPr>
              <w:rPr>
                <w:rFonts w:ascii="Messina Sans Book" w:hAnsi="Messina Sans Book"/>
                <w:b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sz w:val="28"/>
                <w:szCs w:val="28"/>
              </w:rPr>
              <w:t>BETRIEBSANWEISUNG</w:t>
            </w:r>
          </w:p>
          <w:p w:rsidR="000A7B15" w:rsidRDefault="000A7B15" w:rsidP="00862E78">
            <w:pPr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  <w:p w:rsidR="009706F7" w:rsidRPr="009706F7" w:rsidRDefault="009706F7" w:rsidP="00862E78">
            <w:pPr>
              <w:rPr>
                <w:rFonts w:ascii="Messina Sans Book" w:hAnsi="Messina Sans Book"/>
                <w:sz w:val="28"/>
                <w:szCs w:val="28"/>
              </w:rPr>
            </w:pPr>
            <w:r w:rsidRPr="009706F7">
              <w:rPr>
                <w:rFonts w:ascii="Messina Sans Book" w:hAnsi="Messina Sans Book"/>
                <w:sz w:val="28"/>
                <w:szCs w:val="28"/>
              </w:rPr>
              <w:t>Kirchliche Liegenschaften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862E7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862E78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862E7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862E78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862E78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862E78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862E78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862E7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862E7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862E78" w:rsidRPr="00862E78" w:rsidTr="005C53BF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912" w:type="dxa"/>
            <w:gridSpan w:val="5"/>
            <w:tcBorders>
              <w:top w:val="single" w:sz="12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auto"/>
          </w:tcPr>
          <w:p w:rsidR="00862E78" w:rsidRPr="00862E78" w:rsidRDefault="00862E78" w:rsidP="00862E78">
            <w:pPr>
              <w:spacing w:before="60" w:after="60"/>
              <w:jc w:val="center"/>
              <w:rPr>
                <w:rFonts w:ascii="Messina Sans Book" w:hAnsi="Messina Sans Book"/>
                <w:b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sz w:val="28"/>
                <w:szCs w:val="28"/>
              </w:rPr>
              <w:t>Mäharbeiten</w:t>
            </w:r>
          </w:p>
          <w:p w:rsidR="00862E78" w:rsidRPr="00862E78" w:rsidRDefault="00862E78" w:rsidP="00862E78">
            <w:pPr>
              <w:spacing w:before="60" w:after="60"/>
              <w:jc w:val="center"/>
              <w:rPr>
                <w:rFonts w:ascii="Messina Sans Book" w:hAnsi="Messina Sans Book"/>
                <w:b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sz w:val="28"/>
                <w:szCs w:val="28"/>
              </w:rPr>
              <w:t>(Rasenmäher, Aufsitzmäher, Balkenmäher)</w:t>
            </w:r>
          </w:p>
        </w:tc>
      </w:tr>
      <w:tr w:rsidR="00D079E7" w:rsidRPr="00862E78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862E78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862E78" w:rsidRDefault="00D079E7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Weggeschleuderte Fremdkörper können Personen verletzen.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Schnittverletzung bei Kontakt mit dem Schneidwerkzeug.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 xml:space="preserve">Verbrennungsgefahr durch heiße Maschinenteile. 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Abgase, Vibrationen, Lärm, Stäube.</w:t>
            </w:r>
          </w:p>
          <w:p w:rsidR="00D079E7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Austretende Öle und Kraftstoffe können die Umwelt gefährden.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862E78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862E78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7578E8" w:rsidRPr="00862E78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6F204A" w:rsidRPr="00862E78" w:rsidRDefault="006F204A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-4022</wp:posOffset>
                  </wp:positionV>
                  <wp:extent cx="713105" cy="71310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04A" w:rsidRPr="00862E78" w:rsidRDefault="006F204A" w:rsidP="006F204A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6F204A" w:rsidRPr="00862E78" w:rsidRDefault="006F204A" w:rsidP="006F204A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6F204A" w:rsidRPr="00862E78" w:rsidRDefault="006F204A" w:rsidP="006F204A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862E78" w:rsidRDefault="006F204A" w:rsidP="006F204A">
            <w:pPr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310092</wp:posOffset>
                  </wp:positionV>
                  <wp:extent cx="713105" cy="713105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Die Unfallverhütungsvorschrift und die Bedienungsanleitung beachten.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Die Mähgeräte dürfen nur von unterwiesenen Personen bedient werden.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Bei Mäharbeiten sind Sicherheitsschuhe und ggf. Gehörschutz zu tragen.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Beim Betanken einen Sicherheitseinfüllstutzen verwenden, nicht rauchen!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Beim Mähen immer einen ausreichenden Sicherheitsabstand (Herstellerangaben beachten!) zu anderen Personen einhalten.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Fremdkörper auf der zu mähenden Fläche sind vorher zu entfernen.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An Böschungen immer quer zum Hang mähen. Bei Abrutschgefahr wird der Mäher durch eine 2. Person mit einem Seil gesichert, evtl. Steigeisen tragen.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 xml:space="preserve">Bei Verstopfungen zunächst den Motor abstellen und warten bis das Schneidwerkzeug zum Stillstand gekommen ist. 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Die Einstellung der Schnitthöhe darf nur bei Stillstand der Werkzeuge erfolgen.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Außerhalb der Pflegefläche ist das Mähwerk auszuschalten.</w:t>
            </w:r>
          </w:p>
          <w:p w:rsidR="00D079E7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Mähgeräte dürfen nur transportiert werden, wenn der Motor ausgeschaltet und das Schneidwerkzeug zum Stillstand gekommen ist. Auf ausreichende Ladungssicherung achten!</w:t>
            </w: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862E78" w:rsidRDefault="00D079E7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862E78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862E78" w:rsidRDefault="00D079E7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6F204A" w:rsidRPr="00862E78" w:rsidRDefault="007578E8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 xml:space="preserve"> </w:t>
            </w:r>
            <w:r w:rsidR="006F204A" w:rsidRPr="00862E78">
              <w:rPr>
                <w:rFonts w:ascii="Messina Sans Book" w:hAnsi="Messina Sans Book"/>
                <w:sz w:val="18"/>
                <w:szCs w:val="18"/>
              </w:rPr>
              <w:t>Motor ausschalten und Werkzeugstillstand abwarten.</w:t>
            </w:r>
          </w:p>
          <w:p w:rsidR="00D079E7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Vor Arbeiten am Schneidwerkzeug erst den Zündkerzenstecker abziehen.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862E78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862E78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Sofortmaßnahmen am Unfallort einleiten.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Rettungswagen/Arzt rufen.</w:t>
            </w:r>
          </w:p>
          <w:p w:rsidR="00D079E7" w:rsidRPr="00862E78" w:rsidRDefault="006F204A" w:rsidP="006F204A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Vorgesetzten informieren.</w:t>
            </w:r>
          </w:p>
          <w:p w:rsidR="00D079E7" w:rsidRPr="00862E78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>Notruf:</w:t>
            </w:r>
            <w:r w:rsidRPr="00862E78">
              <w:rPr>
                <w:rFonts w:ascii="Messina Sans Book" w:hAnsi="Messina Sans Book"/>
                <w:b/>
                <w:sz w:val="28"/>
                <w:szCs w:val="28"/>
              </w:rPr>
              <w:tab/>
            </w:r>
            <w:r w:rsidRPr="00862E78">
              <w:rPr>
                <w:rFonts w:ascii="Messina Sans Book" w:hAnsi="Messina Sans Book"/>
                <w:b/>
                <w:color w:val="00B050"/>
                <w:sz w:val="28"/>
                <w:szCs w:val="2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862E78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862E7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862E78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862E78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Zur Wartung und Instandhaltung ist die Bedienungsanleitung des Herstellers zu beachten.</w:t>
            </w:r>
          </w:p>
          <w:p w:rsidR="006F204A" w:rsidRPr="00862E78" w:rsidRDefault="006F204A" w:rsidP="006F204A">
            <w:pPr>
              <w:numPr>
                <w:ilvl w:val="0"/>
                <w:numId w:val="5"/>
              </w:numPr>
              <w:spacing w:after="60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Vor Arbeitsbeginn sind die Sicherheits- und Schutzeinrichtungen zu kontrollieren und das Schneidwerkzeug auf den ordnungsgemäßen Zustand zu prüfen.</w:t>
            </w:r>
          </w:p>
          <w:p w:rsidR="00D079E7" w:rsidRPr="00862E78" w:rsidRDefault="006F204A" w:rsidP="006F204A">
            <w:pPr>
              <w:numPr>
                <w:ilvl w:val="0"/>
                <w:numId w:val="5"/>
              </w:numPr>
              <w:spacing w:after="60"/>
              <w:rPr>
                <w:rFonts w:ascii="Messina Sans Book" w:hAnsi="Messina Sans Book"/>
                <w:sz w:val="18"/>
                <w:szCs w:val="18"/>
              </w:rPr>
            </w:pPr>
            <w:r w:rsidRPr="00862E78">
              <w:rPr>
                <w:rFonts w:ascii="Messina Sans Book" w:hAnsi="Messina Sans Book"/>
                <w:sz w:val="18"/>
                <w:szCs w:val="18"/>
              </w:rPr>
              <w:t>Reparaturen nur von Fachpersonal durchführen lassen.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862E78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 w:rsidP="00E17AC6"/>
    <w:sectPr w:rsidR="0094747C" w:rsidSect="000C2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78" w:rsidRDefault="00862E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A" w:rsidRDefault="003B4B3A" w:rsidP="003B4B3A">
    <w:pPr>
      <w:pStyle w:val="Fuzeile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MERGEFORMAT </w:instrText>
    </w:r>
    <w:r>
      <w:rPr>
        <w:sz w:val="18"/>
      </w:rPr>
      <w:fldChar w:fldCharType="separate"/>
    </w:r>
    <w:r w:rsidR="00C26301">
      <w:rPr>
        <w:noProof/>
        <w:sz w:val="18"/>
      </w:rPr>
      <w:t>5413_</w:t>
    </w:r>
    <w:bookmarkStart w:id="0" w:name="_GoBack"/>
    <w:bookmarkEnd w:id="0"/>
    <w:r w:rsidR="006F204A">
      <w:rPr>
        <w:noProof/>
        <w:sz w:val="18"/>
      </w:rPr>
      <w:t>FB_BA_Mäharbeiten_Version_1.</w:t>
    </w:r>
    <w:r w:rsidR="00862E78">
      <w:rPr>
        <w:noProof/>
        <w:sz w:val="18"/>
      </w:rPr>
      <w:t>1</w:t>
    </w:r>
    <w:r>
      <w:rPr>
        <w:noProof/>
        <w:sz w:val="18"/>
      </w:rPr>
      <w:t>_</w:t>
    </w:r>
    <w:r w:rsidR="00862E78">
      <w:rPr>
        <w:noProof/>
        <w:sz w:val="18"/>
      </w:rPr>
      <w:t>2024-07-16</w:t>
    </w:r>
    <w:r>
      <w:rPr>
        <w:noProof/>
        <w:sz w:val="18"/>
      </w:rPr>
      <w:t>.docx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78" w:rsidRDefault="00862E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78" w:rsidRDefault="00862E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78" w:rsidRDefault="00862E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78" w:rsidRDefault="00862E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C84"/>
    <w:multiLevelType w:val="singleLevel"/>
    <w:tmpl w:val="B3B6C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DA286B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6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EB3"/>
    <w:rsid w:val="00194D4A"/>
    <w:rsid w:val="00233C94"/>
    <w:rsid w:val="002D0A74"/>
    <w:rsid w:val="00326DFA"/>
    <w:rsid w:val="003B4B3A"/>
    <w:rsid w:val="004839CB"/>
    <w:rsid w:val="004A32DC"/>
    <w:rsid w:val="00671CB1"/>
    <w:rsid w:val="0069202E"/>
    <w:rsid w:val="006F204A"/>
    <w:rsid w:val="0070141D"/>
    <w:rsid w:val="007578E8"/>
    <w:rsid w:val="00781F26"/>
    <w:rsid w:val="00862E78"/>
    <w:rsid w:val="00896A61"/>
    <w:rsid w:val="0094747C"/>
    <w:rsid w:val="009544F3"/>
    <w:rsid w:val="009706F7"/>
    <w:rsid w:val="009D2C87"/>
    <w:rsid w:val="00B53416"/>
    <w:rsid w:val="00B67950"/>
    <w:rsid w:val="00B97AA8"/>
    <w:rsid w:val="00C26301"/>
    <w:rsid w:val="00D079E7"/>
    <w:rsid w:val="00D24D60"/>
    <w:rsid w:val="00D3586E"/>
    <w:rsid w:val="00E17AC6"/>
    <w:rsid w:val="00E23C9A"/>
    <w:rsid w:val="00E72985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09DE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2</cp:revision>
  <dcterms:created xsi:type="dcterms:W3CDTF">2024-08-08T10:06:00Z</dcterms:created>
  <dcterms:modified xsi:type="dcterms:W3CDTF">2024-08-08T10:06:00Z</dcterms:modified>
</cp:coreProperties>
</file>