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inorHAnsi"/>
          <w:sz w:val="20"/>
          <w:szCs w:val="20"/>
          <w:lang w:val="en-US" w:eastAsia="de-DE"/>
        </w:rPr>
        <w:id w:val="-411235782"/>
        <w:docPartObj>
          <w:docPartGallery w:val="Cover Pages"/>
          <w:docPartUnique/>
        </w:docPartObj>
      </w:sdtPr>
      <w:sdtEndPr>
        <w:rPr>
          <w:rFonts w:asciiTheme="minorHAnsi" w:eastAsia="Times New Roman" w:hAnsiTheme="minorHAnsi"/>
          <w:sz w:val="22"/>
          <w:szCs w:val="22"/>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009"/>
          </w:tblGrid>
          <w:tr w:rsidR="007931EC" w:rsidRPr="00E677D6">
            <w:tc>
              <w:tcPr>
                <w:tcW w:w="7672" w:type="dxa"/>
                <w:tcMar>
                  <w:top w:w="216" w:type="dxa"/>
                  <w:left w:w="115" w:type="dxa"/>
                  <w:bottom w:w="216" w:type="dxa"/>
                  <w:right w:w="115" w:type="dxa"/>
                </w:tcMar>
              </w:tcPr>
              <w:p w:rsidR="00E218FF" w:rsidRPr="00E677D6" w:rsidRDefault="00E218FF" w:rsidP="007931EC">
                <w:pPr>
                  <w:pStyle w:val="KeinLeerraum"/>
                  <w:rPr>
                    <w:rFonts w:eastAsiaTheme="majorEastAsia" w:cstheme="minorHAnsi"/>
                  </w:rPr>
                </w:pPr>
              </w:p>
              <w:p w:rsidR="00E218FF" w:rsidRPr="00E677D6" w:rsidRDefault="00E218FF" w:rsidP="007931EC">
                <w:pPr>
                  <w:pStyle w:val="KeinLeerraum"/>
                  <w:rPr>
                    <w:rFonts w:eastAsiaTheme="majorEastAsia" w:cstheme="minorHAnsi"/>
                  </w:rPr>
                </w:pPr>
              </w:p>
              <w:p w:rsidR="00E218FF" w:rsidRPr="00E677D6" w:rsidRDefault="00E218FF" w:rsidP="007931EC">
                <w:pPr>
                  <w:pStyle w:val="KeinLeerraum"/>
                  <w:rPr>
                    <w:rFonts w:eastAsiaTheme="majorEastAsia" w:cstheme="minorHAnsi"/>
                  </w:rPr>
                </w:pPr>
              </w:p>
              <w:p w:rsidR="00E218FF" w:rsidRPr="00042045" w:rsidRDefault="00E218FF" w:rsidP="007931EC">
                <w:pPr>
                  <w:pStyle w:val="KeinLeerraum"/>
                  <w:rPr>
                    <w:rFonts w:eastAsiaTheme="majorEastAsia" w:cstheme="minorHAnsi"/>
                    <w:b/>
                    <w:color w:val="548DD4" w:themeColor="text2" w:themeTint="99"/>
                    <w:sz w:val="56"/>
                    <w:szCs w:val="56"/>
                  </w:rPr>
                </w:pPr>
                <w:r w:rsidRPr="00042045">
                  <w:rPr>
                    <w:rFonts w:eastAsiaTheme="majorEastAsia" w:cstheme="minorHAnsi"/>
                    <w:b/>
                    <w:color w:val="548DD4" w:themeColor="text2" w:themeTint="99"/>
                    <w:sz w:val="56"/>
                    <w:szCs w:val="56"/>
                  </w:rPr>
                  <w:t>Hygiene</w:t>
                </w:r>
                <w:r w:rsidR="00C545E5" w:rsidRPr="00042045">
                  <w:rPr>
                    <w:rFonts w:eastAsiaTheme="majorEastAsia" w:cstheme="minorHAnsi"/>
                    <w:b/>
                    <w:color w:val="548DD4" w:themeColor="text2" w:themeTint="99"/>
                    <w:sz w:val="56"/>
                    <w:szCs w:val="56"/>
                  </w:rPr>
                  <w:t>handbuch</w:t>
                </w:r>
                <w:r w:rsidR="004E7E28" w:rsidRPr="00042045">
                  <w:rPr>
                    <w:rFonts w:eastAsiaTheme="majorEastAsia" w:cstheme="minorHAnsi"/>
                    <w:b/>
                    <w:color w:val="548DD4" w:themeColor="text2" w:themeTint="99"/>
                    <w:sz w:val="56"/>
                    <w:szCs w:val="56"/>
                  </w:rPr>
                  <w:t>- Kindergarten</w:t>
                </w:r>
              </w:p>
              <w:p w:rsidR="00C545E5" w:rsidRPr="00042045" w:rsidRDefault="00C545E5" w:rsidP="007931EC">
                <w:pPr>
                  <w:pStyle w:val="KeinLeerraum"/>
                  <w:rPr>
                    <w:rFonts w:eastAsiaTheme="majorEastAsia" w:cstheme="minorHAnsi"/>
                    <w:b/>
                    <w:color w:val="548DD4" w:themeColor="text2" w:themeTint="99"/>
                    <w:sz w:val="56"/>
                    <w:szCs w:val="56"/>
                  </w:rPr>
                </w:pPr>
                <w:r w:rsidRPr="00042045">
                  <w:rPr>
                    <w:rFonts w:eastAsiaTheme="majorEastAsia" w:cstheme="minorHAnsi"/>
                    <w:b/>
                    <w:color w:val="548DD4" w:themeColor="text2" w:themeTint="99"/>
                    <w:sz w:val="56"/>
                    <w:szCs w:val="56"/>
                  </w:rPr>
                  <w:t>Kindertagestätten</w:t>
                </w:r>
              </w:p>
              <w:p w:rsidR="00E218FF" w:rsidRPr="00042045" w:rsidRDefault="00E218FF" w:rsidP="007931EC">
                <w:pPr>
                  <w:pStyle w:val="KeinLeerraum"/>
                  <w:rPr>
                    <w:rFonts w:eastAsiaTheme="majorEastAsia" w:cstheme="minorHAnsi"/>
                    <w:b/>
                    <w:color w:val="548DD4" w:themeColor="text2" w:themeTint="99"/>
                    <w:sz w:val="56"/>
                    <w:szCs w:val="56"/>
                  </w:rPr>
                </w:pPr>
              </w:p>
              <w:p w:rsidR="00E218FF" w:rsidRPr="00E677D6" w:rsidRDefault="00E218FF" w:rsidP="007931EC">
                <w:pPr>
                  <w:pStyle w:val="KeinLeerraum"/>
                  <w:rPr>
                    <w:rFonts w:eastAsiaTheme="majorEastAsia" w:cstheme="minorHAnsi"/>
                  </w:rPr>
                </w:pPr>
              </w:p>
              <w:p w:rsidR="007931EC" w:rsidRPr="00E677D6" w:rsidRDefault="007931EC" w:rsidP="007931EC">
                <w:pPr>
                  <w:pStyle w:val="KeinLeerraum"/>
                  <w:rPr>
                    <w:rFonts w:eastAsiaTheme="majorEastAsia" w:cstheme="minorHAnsi"/>
                  </w:rPr>
                </w:pPr>
              </w:p>
            </w:tc>
          </w:tr>
        </w:tbl>
        <w:p w:rsidR="007931EC" w:rsidRPr="00E677D6" w:rsidRDefault="007931EC">
          <w:pPr>
            <w:rPr>
              <w:rFonts w:asciiTheme="minorHAnsi" w:hAnsiTheme="minorHAnsi" w:cstheme="minorHAnsi"/>
              <w:sz w:val="22"/>
              <w:szCs w:val="22"/>
              <w:lang w:val="de-DE"/>
            </w:rPr>
          </w:pPr>
        </w:p>
        <w:p w:rsidR="007931EC" w:rsidRPr="00E677D6" w:rsidRDefault="007931EC">
          <w:pPr>
            <w:rPr>
              <w:rFonts w:asciiTheme="minorHAnsi" w:hAnsiTheme="minorHAnsi" w:cstheme="minorHAnsi"/>
              <w:sz w:val="22"/>
              <w:szCs w:val="22"/>
              <w:lang w:val="de-DE"/>
            </w:rPr>
          </w:pPr>
        </w:p>
        <w:tbl>
          <w:tblPr>
            <w:tblpPr w:leftFromText="187" w:rightFromText="187" w:horzAnchor="margin" w:tblpXSpec="center" w:tblpYSpec="bottom"/>
            <w:tblW w:w="4000" w:type="pct"/>
            <w:tblLook w:val="04A0" w:firstRow="1" w:lastRow="0" w:firstColumn="1" w:lastColumn="0" w:noHBand="0" w:noVBand="1"/>
          </w:tblPr>
          <w:tblGrid>
            <w:gridCol w:w="8009"/>
          </w:tblGrid>
          <w:tr w:rsidR="007931EC" w:rsidRPr="008C2A01">
            <w:tc>
              <w:tcPr>
                <w:tcW w:w="7672" w:type="dxa"/>
                <w:tcMar>
                  <w:top w:w="216" w:type="dxa"/>
                  <w:left w:w="115" w:type="dxa"/>
                  <w:bottom w:w="216" w:type="dxa"/>
                  <w:right w:w="115" w:type="dxa"/>
                </w:tcMar>
              </w:tcPr>
              <w:sdt>
                <w:sdtPr>
                  <w:rPr>
                    <w:rFonts w:cstheme="minorHAnsi"/>
                    <w:b/>
                    <w:color w:val="4F81BD" w:themeColor="accent1"/>
                  </w:rPr>
                  <w:alias w:val="Autor"/>
                  <w:id w:val="13406928"/>
                  <w:dataBinding w:prefixMappings="xmlns:ns0='http://schemas.openxmlformats.org/package/2006/metadata/core-properties' xmlns:ns1='http://purl.org/dc/elements/1.1/'" w:xpath="/ns0:coreProperties[1]/ns1:creator[1]" w:storeItemID="{6C3C8BC8-F283-45AE-878A-BAB7291924A1}"/>
                  <w:text/>
                </w:sdtPr>
                <w:sdtEndPr/>
                <w:sdtContent>
                  <w:p w:rsidR="007931EC" w:rsidRPr="00E677D6" w:rsidRDefault="004E6ADF">
                    <w:pPr>
                      <w:pStyle w:val="KeinLeerraum"/>
                      <w:rPr>
                        <w:rFonts w:cstheme="minorHAnsi"/>
                        <w:b/>
                        <w:color w:val="4F81BD" w:themeColor="accent1"/>
                      </w:rPr>
                    </w:pPr>
                    <w:r w:rsidRPr="00E677D6">
                      <w:rPr>
                        <w:rFonts w:cstheme="minorHAnsi"/>
                        <w:b/>
                        <w:color w:val="4F81BD" w:themeColor="accent1"/>
                      </w:rPr>
                      <w:t xml:space="preserve">Hiltrud Jacoby-Schmidt – B∙A∙D GmbH Stand: </w:t>
                    </w:r>
                    <w:r w:rsidR="008D0E91">
                      <w:rPr>
                        <w:rFonts w:cstheme="minorHAnsi"/>
                        <w:b/>
                        <w:color w:val="4F81BD" w:themeColor="accent1"/>
                      </w:rPr>
                      <w:t>Mai</w:t>
                    </w:r>
                    <w:r w:rsidRPr="00E677D6">
                      <w:rPr>
                        <w:rFonts w:cstheme="minorHAnsi"/>
                        <w:b/>
                        <w:color w:val="4F81BD" w:themeColor="accent1"/>
                      </w:rPr>
                      <w:t xml:space="preserve"> 20</w:t>
                    </w:r>
                    <w:r w:rsidR="008D0E91">
                      <w:rPr>
                        <w:rFonts w:cstheme="minorHAnsi"/>
                        <w:b/>
                        <w:color w:val="4F81BD" w:themeColor="accent1"/>
                      </w:rPr>
                      <w:t>20</w:t>
                    </w:r>
                  </w:p>
                </w:sdtContent>
              </w:sdt>
              <w:p w:rsidR="007931EC" w:rsidRPr="00E677D6" w:rsidRDefault="007931EC">
                <w:pPr>
                  <w:pStyle w:val="KeinLeerraum"/>
                  <w:rPr>
                    <w:rFonts w:cstheme="minorHAnsi"/>
                    <w:b/>
                    <w:color w:val="4F81BD" w:themeColor="accent1"/>
                  </w:rPr>
                </w:pPr>
              </w:p>
              <w:p w:rsidR="007931EC" w:rsidRPr="00E677D6" w:rsidRDefault="007931EC">
                <w:pPr>
                  <w:pStyle w:val="KeinLeerraum"/>
                  <w:rPr>
                    <w:rFonts w:cstheme="minorHAnsi"/>
                    <w:b/>
                    <w:color w:val="4F81BD" w:themeColor="accent1"/>
                  </w:rPr>
                </w:pPr>
              </w:p>
            </w:tc>
          </w:tr>
        </w:tbl>
        <w:p w:rsidR="007931EC" w:rsidRPr="00E677D6" w:rsidRDefault="007931EC">
          <w:pPr>
            <w:rPr>
              <w:rFonts w:asciiTheme="minorHAnsi" w:hAnsiTheme="minorHAnsi" w:cstheme="minorHAnsi"/>
              <w:sz w:val="22"/>
              <w:szCs w:val="22"/>
              <w:lang w:val="de-DE"/>
            </w:rPr>
          </w:pPr>
        </w:p>
        <w:p w:rsidR="007931EC" w:rsidRPr="00E677D6" w:rsidRDefault="007931EC">
          <w:pPr>
            <w:rPr>
              <w:rFonts w:asciiTheme="minorHAnsi" w:eastAsiaTheme="majorEastAsia" w:hAnsiTheme="minorHAnsi" w:cstheme="minorHAnsi"/>
              <w:noProof/>
              <w:sz w:val="22"/>
              <w:szCs w:val="22"/>
              <w:lang w:val="de-DE"/>
            </w:rPr>
          </w:pPr>
          <w:r w:rsidRPr="00E677D6">
            <w:rPr>
              <w:rFonts w:asciiTheme="minorHAnsi" w:eastAsiaTheme="majorEastAsia" w:hAnsiTheme="minorHAnsi" w:cstheme="minorHAnsi"/>
              <w:noProof/>
              <w:sz w:val="22"/>
              <w:szCs w:val="22"/>
              <w:lang w:val="de-DE"/>
            </w:rPr>
            <w:br w:type="page"/>
          </w:r>
        </w:p>
        <w:sdt>
          <w:sdtPr>
            <w:rPr>
              <w:rFonts w:asciiTheme="minorHAnsi" w:eastAsia="Times New Roman" w:hAnsiTheme="minorHAnsi" w:cs="Times New Roman"/>
              <w:b w:val="0"/>
              <w:bCs w:val="0"/>
              <w:color w:val="auto"/>
              <w:sz w:val="22"/>
              <w:szCs w:val="22"/>
              <w:lang w:val="en-US"/>
            </w:rPr>
            <w:id w:val="-334923372"/>
            <w:docPartObj>
              <w:docPartGallery w:val="Table of Contents"/>
              <w:docPartUnique/>
            </w:docPartObj>
          </w:sdtPr>
          <w:sdtEndPr>
            <w:rPr>
              <w:rFonts w:cstheme="minorHAnsi"/>
            </w:rPr>
          </w:sdtEndPr>
          <w:sdtContent>
            <w:p w:rsidR="004C3F3B" w:rsidRPr="00E677D6" w:rsidRDefault="004C3F3B">
              <w:pPr>
                <w:pStyle w:val="Inhaltsverzeichnisberschrift"/>
                <w:rPr>
                  <w:rFonts w:asciiTheme="minorHAnsi" w:hAnsiTheme="minorHAnsi"/>
                  <w:sz w:val="22"/>
                  <w:szCs w:val="22"/>
                </w:rPr>
              </w:pPr>
              <w:r w:rsidRPr="00E677D6">
                <w:rPr>
                  <w:rFonts w:asciiTheme="minorHAnsi" w:hAnsiTheme="minorHAnsi"/>
                  <w:sz w:val="22"/>
                  <w:szCs w:val="22"/>
                </w:rPr>
                <w:t>Inhalt</w:t>
              </w:r>
            </w:p>
            <w:p w:rsidR="003A1AA7" w:rsidRPr="00C2760D" w:rsidRDefault="004C3F3B">
              <w:pPr>
                <w:pStyle w:val="Verzeichnis1"/>
                <w:tabs>
                  <w:tab w:val="left" w:pos="400"/>
                  <w:tab w:val="right" w:leader="dot" w:pos="9771"/>
                </w:tabs>
                <w:rPr>
                  <w:rFonts w:asciiTheme="minorHAnsi" w:eastAsiaTheme="minorEastAsia" w:hAnsiTheme="minorHAnsi" w:cstheme="minorHAnsi"/>
                  <w:b w:val="0"/>
                  <w:bCs w:val="0"/>
                  <w:caps w:val="0"/>
                  <w:noProof/>
                  <w:sz w:val="22"/>
                  <w:szCs w:val="22"/>
                  <w:lang w:val="de-DE"/>
                </w:rPr>
              </w:pPr>
              <w:r w:rsidRPr="00C2760D">
                <w:rPr>
                  <w:rFonts w:asciiTheme="minorHAnsi" w:hAnsiTheme="minorHAnsi" w:cstheme="minorHAnsi"/>
                  <w:sz w:val="22"/>
                  <w:szCs w:val="22"/>
                </w:rPr>
                <w:fldChar w:fldCharType="begin"/>
              </w:r>
              <w:r w:rsidRPr="00C2760D">
                <w:rPr>
                  <w:rFonts w:asciiTheme="minorHAnsi" w:hAnsiTheme="minorHAnsi" w:cstheme="minorHAnsi"/>
                  <w:sz w:val="22"/>
                  <w:szCs w:val="22"/>
                </w:rPr>
                <w:instrText xml:space="preserve"> TOC \o "1-3" \h \z \u </w:instrText>
              </w:r>
              <w:r w:rsidRPr="00C2760D">
                <w:rPr>
                  <w:rFonts w:asciiTheme="minorHAnsi" w:hAnsiTheme="minorHAnsi" w:cstheme="minorHAnsi"/>
                  <w:sz w:val="22"/>
                  <w:szCs w:val="22"/>
                </w:rPr>
                <w:fldChar w:fldCharType="separate"/>
              </w:r>
              <w:hyperlink w:anchor="_Toc40885326" w:history="1">
                <w:r w:rsidR="003A1AA7" w:rsidRPr="00C2760D">
                  <w:rPr>
                    <w:rStyle w:val="Hyperlink"/>
                    <w:rFonts w:asciiTheme="minorHAnsi" w:hAnsiTheme="minorHAnsi" w:cstheme="minorHAnsi"/>
                    <w:noProof/>
                    <w:sz w:val="22"/>
                    <w:szCs w:val="22"/>
                    <w:lang w:val="de-DE"/>
                  </w:rPr>
                  <w:t>1</w:t>
                </w:r>
                <w:r w:rsidR="003A1AA7" w:rsidRPr="00C2760D">
                  <w:rPr>
                    <w:rFonts w:asciiTheme="minorHAnsi" w:eastAsiaTheme="minorEastAsia" w:hAnsiTheme="minorHAnsi" w:cstheme="minorHAnsi"/>
                    <w:b w:val="0"/>
                    <w:bCs w:val="0"/>
                    <w:caps w:val="0"/>
                    <w:noProof/>
                    <w:sz w:val="22"/>
                    <w:szCs w:val="22"/>
                    <w:lang w:val="de-DE"/>
                  </w:rPr>
                  <w:tab/>
                </w:r>
                <w:r w:rsidR="003A1AA7" w:rsidRPr="00C2760D">
                  <w:rPr>
                    <w:rStyle w:val="Hyperlink"/>
                    <w:rFonts w:asciiTheme="minorHAnsi" w:hAnsiTheme="minorHAnsi" w:cstheme="minorHAnsi"/>
                    <w:noProof/>
                    <w:sz w:val="22"/>
                    <w:szCs w:val="22"/>
                    <w:lang w:val="de-DE"/>
                  </w:rPr>
                  <w:t>Einleitung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_Toc40885326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1"/>
                <w:tabs>
                  <w:tab w:val="left" w:pos="400"/>
                  <w:tab w:val="right" w:leader="dot" w:pos="9771"/>
                </w:tabs>
                <w:rPr>
                  <w:rFonts w:asciiTheme="minorHAnsi" w:eastAsiaTheme="minorEastAsia" w:hAnsiTheme="minorHAnsi" w:cstheme="minorHAnsi"/>
                  <w:b w:val="0"/>
                  <w:bCs w:val="0"/>
                  <w:caps w:val="0"/>
                  <w:noProof/>
                  <w:sz w:val="22"/>
                  <w:szCs w:val="22"/>
                  <w:lang w:val="de-DE"/>
                </w:rPr>
              </w:pPr>
              <w:hyperlink w:anchor="_Toc40885327" w:history="1">
                <w:r w:rsidR="003A1AA7" w:rsidRPr="00C2760D">
                  <w:rPr>
                    <w:rStyle w:val="Hyperlink"/>
                    <w:rFonts w:asciiTheme="minorHAnsi" w:hAnsiTheme="minorHAnsi" w:cstheme="minorHAnsi"/>
                    <w:noProof/>
                    <w:sz w:val="22"/>
                    <w:szCs w:val="22"/>
                    <w:lang w:val="de-DE"/>
                  </w:rPr>
                  <w:t>2</w:t>
                </w:r>
                <w:r w:rsidR="003A1AA7" w:rsidRPr="00C2760D">
                  <w:rPr>
                    <w:rFonts w:asciiTheme="minorHAnsi" w:eastAsiaTheme="minorEastAsia" w:hAnsiTheme="minorHAnsi" w:cstheme="minorHAnsi"/>
                    <w:b w:val="0"/>
                    <w:bCs w:val="0"/>
                    <w:caps w:val="0"/>
                    <w:noProof/>
                    <w:sz w:val="22"/>
                    <w:szCs w:val="22"/>
                    <w:lang w:val="de-DE"/>
                  </w:rPr>
                  <w:tab/>
                </w:r>
                <w:r w:rsidR="003A1AA7" w:rsidRPr="00C2760D">
                  <w:rPr>
                    <w:rStyle w:val="Hyperlink"/>
                    <w:rFonts w:asciiTheme="minorHAnsi" w:hAnsiTheme="minorHAnsi" w:cstheme="minorHAnsi"/>
                    <w:noProof/>
                    <w:sz w:val="22"/>
                    <w:szCs w:val="22"/>
                    <w:lang w:val="de-DE"/>
                  </w:rPr>
                  <w:t>Dienstanweisung Hygienehandbuch</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_Toc40885327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1"/>
                <w:tabs>
                  <w:tab w:val="left" w:pos="400"/>
                  <w:tab w:val="right" w:leader="dot" w:pos="9771"/>
                </w:tabs>
                <w:rPr>
                  <w:rFonts w:asciiTheme="minorHAnsi" w:eastAsiaTheme="minorEastAsia" w:hAnsiTheme="minorHAnsi" w:cstheme="minorHAnsi"/>
                  <w:b w:val="0"/>
                  <w:bCs w:val="0"/>
                  <w:caps w:val="0"/>
                  <w:noProof/>
                  <w:sz w:val="22"/>
                  <w:szCs w:val="22"/>
                  <w:lang w:val="de-DE"/>
                </w:rPr>
              </w:pPr>
              <w:hyperlink w:anchor="_Toc40885328" w:history="1">
                <w:r w:rsidR="003A1AA7" w:rsidRPr="00C2760D">
                  <w:rPr>
                    <w:rStyle w:val="Hyperlink"/>
                    <w:rFonts w:asciiTheme="minorHAnsi" w:hAnsiTheme="minorHAnsi" w:cstheme="minorHAnsi"/>
                    <w:noProof/>
                    <w:sz w:val="22"/>
                    <w:szCs w:val="22"/>
                    <w:lang w:val="de-DE"/>
                  </w:rPr>
                  <w:t>3</w:t>
                </w:r>
                <w:r w:rsidR="003A1AA7" w:rsidRPr="00C2760D">
                  <w:rPr>
                    <w:rFonts w:asciiTheme="minorHAnsi" w:eastAsiaTheme="minorEastAsia" w:hAnsiTheme="minorHAnsi" w:cstheme="minorHAnsi"/>
                    <w:b w:val="0"/>
                    <w:bCs w:val="0"/>
                    <w:caps w:val="0"/>
                    <w:noProof/>
                    <w:sz w:val="22"/>
                    <w:szCs w:val="22"/>
                    <w:lang w:val="de-DE"/>
                  </w:rPr>
                  <w:tab/>
                </w:r>
                <w:r w:rsidR="003A1AA7" w:rsidRPr="00C2760D">
                  <w:rPr>
                    <w:rStyle w:val="Hyperlink"/>
                    <w:rFonts w:asciiTheme="minorHAnsi" w:hAnsiTheme="minorHAnsi" w:cstheme="minorHAnsi"/>
                    <w:noProof/>
                    <w:sz w:val="22"/>
                    <w:szCs w:val="22"/>
                    <w:lang w:val="de-DE"/>
                  </w:rPr>
                  <w:t>Hygienemanagement und Verantwortlichkeit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_Toc40885328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1"/>
                <w:tabs>
                  <w:tab w:val="left" w:pos="400"/>
                  <w:tab w:val="right" w:leader="dot" w:pos="9771"/>
                </w:tabs>
                <w:rPr>
                  <w:rFonts w:asciiTheme="minorHAnsi" w:eastAsiaTheme="minorEastAsia" w:hAnsiTheme="minorHAnsi" w:cstheme="minorHAnsi"/>
                  <w:b w:val="0"/>
                  <w:bCs w:val="0"/>
                  <w:caps w:val="0"/>
                  <w:noProof/>
                  <w:sz w:val="22"/>
                  <w:szCs w:val="22"/>
                  <w:lang w:val="de-DE"/>
                </w:rPr>
              </w:pPr>
              <w:hyperlink w:anchor="_Toc40885329" w:history="1">
                <w:r w:rsidR="003A1AA7" w:rsidRPr="00C2760D">
                  <w:rPr>
                    <w:rStyle w:val="Hyperlink"/>
                    <w:rFonts w:asciiTheme="minorHAnsi" w:hAnsiTheme="minorHAnsi" w:cstheme="minorHAnsi"/>
                    <w:noProof/>
                    <w:sz w:val="22"/>
                    <w:szCs w:val="22"/>
                    <w:lang w:val="de-DE"/>
                  </w:rPr>
                  <w:t>4</w:t>
                </w:r>
                <w:r w:rsidR="003A1AA7" w:rsidRPr="00C2760D">
                  <w:rPr>
                    <w:rFonts w:asciiTheme="minorHAnsi" w:eastAsiaTheme="minorEastAsia" w:hAnsiTheme="minorHAnsi" w:cstheme="minorHAnsi"/>
                    <w:b w:val="0"/>
                    <w:bCs w:val="0"/>
                    <w:caps w:val="0"/>
                    <w:noProof/>
                    <w:sz w:val="22"/>
                    <w:szCs w:val="22"/>
                    <w:lang w:val="de-DE"/>
                  </w:rPr>
                  <w:tab/>
                </w:r>
                <w:r w:rsidR="003A1AA7" w:rsidRPr="00C2760D">
                  <w:rPr>
                    <w:rStyle w:val="Hyperlink"/>
                    <w:rFonts w:asciiTheme="minorHAnsi" w:hAnsiTheme="minorHAnsi" w:cstheme="minorHAnsi"/>
                    <w:noProof/>
                    <w:sz w:val="22"/>
                    <w:szCs w:val="22"/>
                    <w:lang w:val="de-DE"/>
                  </w:rPr>
                  <w:t>Infektionswege und Schutzmaßnahmen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_Toc40885329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1"/>
                <w:tabs>
                  <w:tab w:val="left" w:pos="400"/>
                  <w:tab w:val="right" w:leader="dot" w:pos="9771"/>
                </w:tabs>
                <w:rPr>
                  <w:rFonts w:asciiTheme="minorHAnsi" w:eastAsiaTheme="minorEastAsia" w:hAnsiTheme="minorHAnsi" w:cstheme="minorHAnsi"/>
                  <w:b w:val="0"/>
                  <w:bCs w:val="0"/>
                  <w:caps w:val="0"/>
                  <w:noProof/>
                  <w:sz w:val="22"/>
                  <w:szCs w:val="22"/>
                  <w:lang w:val="de-DE"/>
                </w:rPr>
              </w:pPr>
              <w:hyperlink w:anchor="_Toc40885330" w:history="1">
                <w:r w:rsidR="003A1AA7" w:rsidRPr="00C2760D">
                  <w:rPr>
                    <w:rStyle w:val="Hyperlink"/>
                    <w:rFonts w:asciiTheme="minorHAnsi" w:hAnsiTheme="minorHAnsi" w:cstheme="minorHAnsi"/>
                    <w:noProof/>
                    <w:sz w:val="22"/>
                    <w:szCs w:val="22"/>
                    <w:lang w:val="de-DE"/>
                  </w:rPr>
                  <w:t>5</w:t>
                </w:r>
                <w:r w:rsidR="003A1AA7" w:rsidRPr="00C2760D">
                  <w:rPr>
                    <w:rFonts w:asciiTheme="minorHAnsi" w:eastAsiaTheme="minorEastAsia" w:hAnsiTheme="minorHAnsi" w:cstheme="minorHAnsi"/>
                    <w:b w:val="0"/>
                    <w:bCs w:val="0"/>
                    <w:caps w:val="0"/>
                    <w:noProof/>
                    <w:sz w:val="22"/>
                    <w:szCs w:val="22"/>
                    <w:lang w:val="de-DE"/>
                  </w:rPr>
                  <w:tab/>
                </w:r>
                <w:r w:rsidR="003A1AA7" w:rsidRPr="00C2760D">
                  <w:rPr>
                    <w:rStyle w:val="Hyperlink"/>
                    <w:rFonts w:asciiTheme="minorHAnsi" w:hAnsiTheme="minorHAnsi" w:cstheme="minorHAnsi"/>
                    <w:noProof/>
                    <w:sz w:val="22"/>
                    <w:szCs w:val="22"/>
                    <w:lang w:val="de-DE"/>
                  </w:rPr>
                  <w:t>Basishygiene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31" w:history="1">
                <w:r w:rsidR="003A1AA7" w:rsidRPr="00C2760D">
                  <w:rPr>
                    <w:rStyle w:val="Hyperlink"/>
                    <w:rFonts w:asciiTheme="minorHAnsi" w:hAnsiTheme="minorHAnsi" w:cstheme="minorHAnsi"/>
                    <w:noProof/>
                    <w:sz w:val="22"/>
                    <w:szCs w:val="22"/>
                    <w:lang w:val="de-DE"/>
                  </w:rPr>
                  <w:t>5.1</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Hygieneanforderungen an Räume und Ausstattungen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32" w:history="1">
                <w:r w:rsidR="003A1AA7" w:rsidRPr="00C2760D">
                  <w:rPr>
                    <w:rStyle w:val="Hyperlink"/>
                    <w:rFonts w:asciiTheme="minorHAnsi" w:hAnsiTheme="minorHAnsi" w:cstheme="minorHAnsi"/>
                    <w:noProof/>
                    <w:sz w:val="22"/>
                    <w:szCs w:val="22"/>
                    <w:lang w:val="de-DE"/>
                  </w:rPr>
                  <w:t>5.1.1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Reinigung und Desinfektion von Flächen, Gegenständen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33" w:history="1">
                <w:r w:rsidR="003A1AA7" w:rsidRPr="00C2760D">
                  <w:rPr>
                    <w:rStyle w:val="Hyperlink"/>
                    <w:rFonts w:asciiTheme="minorHAnsi" w:hAnsiTheme="minorHAnsi" w:cstheme="minorHAnsi"/>
                    <w:noProof/>
                    <w:sz w:val="22"/>
                    <w:szCs w:val="22"/>
                    <w:lang w:val="de-DE"/>
                  </w:rPr>
                  <w:t>5.1.2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Hinweise zur Desinfektionsmittelauswahl und Umgang mit Desinfektionsmitteln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34" w:history="1">
                <w:r w:rsidR="003A1AA7" w:rsidRPr="00C2760D">
                  <w:rPr>
                    <w:rStyle w:val="Hyperlink"/>
                    <w:rFonts w:asciiTheme="minorHAnsi" w:hAnsiTheme="minorHAnsi" w:cstheme="minorHAnsi"/>
                    <w:noProof/>
                    <w:sz w:val="22"/>
                    <w:szCs w:val="22"/>
                    <w:lang w:val="de-DE"/>
                  </w:rPr>
                  <w:t>5.1.3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Hygiene im Sanitärbereich</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35" w:history="1">
                <w:r w:rsidR="003A1AA7" w:rsidRPr="00C2760D">
                  <w:rPr>
                    <w:rStyle w:val="Hyperlink"/>
                    <w:rFonts w:asciiTheme="minorHAnsi" w:hAnsiTheme="minorHAnsi" w:cstheme="minorHAnsi"/>
                    <w:noProof/>
                    <w:sz w:val="22"/>
                    <w:szCs w:val="22"/>
                    <w:lang w:val="de-DE"/>
                  </w:rPr>
                  <w:t>5.2</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Händehygiene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36" w:history="1">
                <w:r w:rsidR="003A1AA7" w:rsidRPr="00C2760D">
                  <w:rPr>
                    <w:rStyle w:val="Hyperlink"/>
                    <w:rFonts w:asciiTheme="minorHAnsi" w:hAnsiTheme="minorHAnsi" w:cstheme="minorHAnsi"/>
                    <w:noProof/>
                    <w:sz w:val="22"/>
                    <w:szCs w:val="22"/>
                    <w:lang w:val="de-DE"/>
                  </w:rPr>
                  <w:t>5.2.1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Tragen von Schmuck, Nagellack; Nagelgel und künstlichen Fingernägeln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37" w:history="1">
                <w:r w:rsidR="003A1AA7" w:rsidRPr="00C2760D">
                  <w:rPr>
                    <w:rStyle w:val="Hyperlink"/>
                    <w:rFonts w:asciiTheme="minorHAnsi" w:hAnsiTheme="minorHAnsi" w:cstheme="minorHAnsi"/>
                    <w:noProof/>
                    <w:sz w:val="22"/>
                    <w:szCs w:val="22"/>
                    <w:lang w:val="de-DE"/>
                  </w:rPr>
                  <w:t>5.2.2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Händewaschen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38" w:history="1">
                <w:r w:rsidR="003A1AA7" w:rsidRPr="00C2760D">
                  <w:rPr>
                    <w:rStyle w:val="Hyperlink"/>
                    <w:rFonts w:asciiTheme="minorHAnsi" w:hAnsiTheme="minorHAnsi" w:cstheme="minorHAnsi"/>
                    <w:noProof/>
                    <w:sz w:val="22"/>
                    <w:szCs w:val="22"/>
                    <w:lang w:val="de-DE"/>
                  </w:rPr>
                  <w:t>5.2.3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Händedesinfektion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13</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39" w:history="1">
                <w:r w:rsidR="003A1AA7" w:rsidRPr="00C2760D">
                  <w:rPr>
                    <w:rStyle w:val="Hyperlink"/>
                    <w:rFonts w:asciiTheme="minorHAnsi" w:hAnsiTheme="minorHAnsi" w:cstheme="minorHAnsi"/>
                    <w:noProof/>
                    <w:sz w:val="22"/>
                    <w:szCs w:val="22"/>
                    <w:lang w:val="de-DE"/>
                  </w:rPr>
                  <w:t>5.2.4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Hautschutz, Hautpflege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_Toc40885339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40" w:history="1">
                <w:r w:rsidR="003A1AA7" w:rsidRPr="00C2760D">
                  <w:rPr>
                    <w:rStyle w:val="Hyperlink"/>
                    <w:rFonts w:asciiTheme="minorHAnsi" w:hAnsiTheme="minorHAnsi" w:cstheme="minorHAnsi"/>
                    <w:noProof/>
                    <w:sz w:val="22"/>
                    <w:szCs w:val="22"/>
                    <w:lang w:val="de-DE"/>
                  </w:rPr>
                  <w:t>5.2.5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Einmalhandschuhe und Schutzkleidung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41" w:history="1">
                <w:r w:rsidR="003A1AA7" w:rsidRPr="00C2760D">
                  <w:rPr>
                    <w:rStyle w:val="Hyperlink"/>
                    <w:rFonts w:asciiTheme="minorHAnsi" w:hAnsiTheme="minorHAnsi" w:cstheme="minorHAnsi"/>
                    <w:noProof/>
                    <w:sz w:val="22"/>
                    <w:szCs w:val="22"/>
                  </w:rPr>
                  <w:t>5.3</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Zahnprophylaxe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42" w:history="1">
                <w:r w:rsidR="003A1AA7" w:rsidRPr="00C2760D">
                  <w:rPr>
                    <w:rStyle w:val="Hyperlink"/>
                    <w:rFonts w:asciiTheme="minorHAnsi" w:hAnsiTheme="minorHAnsi" w:cstheme="minorHAnsi"/>
                    <w:noProof/>
                    <w:sz w:val="22"/>
                    <w:szCs w:val="22"/>
                    <w:lang w:val="de-DE"/>
                  </w:rPr>
                  <w:t>5.4</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Wäschehygiene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43" w:history="1">
                <w:r w:rsidR="003A1AA7" w:rsidRPr="00C2760D">
                  <w:rPr>
                    <w:rStyle w:val="Hyperlink"/>
                    <w:rFonts w:asciiTheme="minorHAnsi" w:hAnsiTheme="minorHAnsi" w:cstheme="minorHAnsi"/>
                    <w:noProof/>
                    <w:sz w:val="22"/>
                    <w:szCs w:val="22"/>
                    <w:lang w:val="de-DE"/>
                  </w:rPr>
                  <w:t>5.5</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Hygiene in der Küche/Umgang mit Lebensmitteln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44" w:history="1">
                <w:r w:rsidR="003A1AA7" w:rsidRPr="00C2760D">
                  <w:rPr>
                    <w:rStyle w:val="Hyperlink"/>
                    <w:rFonts w:asciiTheme="minorHAnsi" w:hAnsiTheme="minorHAnsi" w:cstheme="minorHAnsi"/>
                    <w:noProof/>
                    <w:sz w:val="22"/>
                    <w:szCs w:val="22"/>
                    <w:lang w:val="de-DE"/>
                  </w:rPr>
                  <w:t>5.5.1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Anforderungen gem. IfSG §§42; 43</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45" w:history="1">
                <w:r w:rsidR="003A1AA7" w:rsidRPr="00C2760D">
                  <w:rPr>
                    <w:rStyle w:val="Hyperlink"/>
                    <w:rFonts w:asciiTheme="minorHAnsi" w:hAnsiTheme="minorHAnsi" w:cstheme="minorHAnsi"/>
                    <w:noProof/>
                    <w:sz w:val="22"/>
                    <w:szCs w:val="22"/>
                    <w:lang w:val="de-DE"/>
                  </w:rPr>
                  <w:t>5.5.2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Anforderungen gemäß EG-Verordnung 852/2004 über Lebensmittelhygiene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46" w:history="1">
                <w:r w:rsidR="003A1AA7" w:rsidRPr="00C2760D">
                  <w:rPr>
                    <w:rStyle w:val="Hyperlink"/>
                    <w:rFonts w:asciiTheme="minorHAnsi" w:hAnsiTheme="minorHAnsi" w:cstheme="minorHAnsi"/>
                    <w:noProof/>
                    <w:sz w:val="22"/>
                    <w:szCs w:val="22"/>
                    <w:lang w:val="de-DE"/>
                  </w:rPr>
                  <w:t>5.5.3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HACCP Konzept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47" w:history="1">
                <w:r w:rsidR="003A1AA7" w:rsidRPr="00C2760D">
                  <w:rPr>
                    <w:rStyle w:val="Hyperlink"/>
                    <w:rFonts w:asciiTheme="minorHAnsi" w:hAnsiTheme="minorHAnsi" w:cstheme="minorHAnsi"/>
                    <w:noProof/>
                    <w:sz w:val="22"/>
                    <w:szCs w:val="22"/>
                    <w:lang w:val="de-DE"/>
                  </w:rPr>
                  <w:t>5.5.4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Umgang mit Lebensmitteln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18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48" w:history="1">
                <w:r w:rsidR="003A1AA7" w:rsidRPr="00C2760D">
                  <w:rPr>
                    <w:rStyle w:val="Hyperlink"/>
                    <w:rFonts w:asciiTheme="minorHAnsi" w:hAnsiTheme="minorHAnsi" w:cstheme="minorHAnsi"/>
                    <w:noProof/>
                    <w:sz w:val="22"/>
                    <w:szCs w:val="22"/>
                    <w:lang w:val="de-DE"/>
                  </w:rPr>
                  <w:t>5.5.5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Küchenpersonal</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20</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49" w:history="1">
                <w:r w:rsidR="003A1AA7" w:rsidRPr="00C2760D">
                  <w:rPr>
                    <w:rStyle w:val="Hyperlink"/>
                    <w:rFonts w:asciiTheme="minorHAnsi" w:hAnsiTheme="minorHAnsi" w:cstheme="minorHAnsi"/>
                    <w:noProof/>
                    <w:sz w:val="22"/>
                    <w:szCs w:val="22"/>
                    <w:lang w:val="de-DE"/>
                  </w:rPr>
                  <w:t>5.5.6</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Händedesinfektion für Küchenmitarbeiter</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_Toc40885349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20</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50" w:history="1">
                <w:r w:rsidR="003A1AA7" w:rsidRPr="00C2760D">
                  <w:rPr>
                    <w:rStyle w:val="Hyperlink"/>
                    <w:rFonts w:asciiTheme="minorHAnsi" w:hAnsiTheme="minorHAnsi" w:cstheme="minorHAnsi"/>
                    <w:noProof/>
                    <w:sz w:val="22"/>
                    <w:szCs w:val="22"/>
                    <w:lang w:val="de-DE"/>
                  </w:rPr>
                  <w:t>5.6</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Sonstige hygienische Anforderungen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51" w:history="1">
                <w:r w:rsidR="003A1AA7" w:rsidRPr="00C2760D">
                  <w:rPr>
                    <w:rStyle w:val="Hyperlink"/>
                    <w:rFonts w:asciiTheme="minorHAnsi" w:hAnsiTheme="minorHAnsi" w:cstheme="minorHAnsi"/>
                    <w:noProof/>
                    <w:sz w:val="22"/>
                    <w:szCs w:val="22"/>
                    <w:lang w:val="de-DE"/>
                  </w:rPr>
                  <w:t>5.6.1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Abfallentsorgung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52" w:history="1">
                <w:r w:rsidR="003A1AA7" w:rsidRPr="00C2760D">
                  <w:rPr>
                    <w:rStyle w:val="Hyperlink"/>
                    <w:rFonts w:asciiTheme="minorHAnsi" w:hAnsiTheme="minorHAnsi" w:cstheme="minorHAnsi"/>
                    <w:noProof/>
                    <w:sz w:val="22"/>
                    <w:szCs w:val="22"/>
                    <w:lang w:val="de-DE"/>
                  </w:rPr>
                  <w:t>5.6.2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Schädlingsprophylaxe und –bekämpfung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53" w:history="1">
                <w:r w:rsidR="003A1AA7" w:rsidRPr="00C2760D">
                  <w:rPr>
                    <w:rStyle w:val="Hyperlink"/>
                    <w:rFonts w:asciiTheme="minorHAnsi" w:hAnsiTheme="minorHAnsi" w:cstheme="minorHAnsi"/>
                    <w:noProof/>
                    <w:sz w:val="22"/>
                    <w:szCs w:val="22"/>
                    <w:lang w:val="de-DE"/>
                  </w:rPr>
                  <w:t>5.6.3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Trink/ Badewasser</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54" w:history="1">
                <w:r w:rsidR="003A1AA7" w:rsidRPr="00C2760D">
                  <w:rPr>
                    <w:rStyle w:val="Hyperlink"/>
                    <w:rFonts w:asciiTheme="minorHAnsi" w:hAnsiTheme="minorHAnsi" w:cstheme="minorHAnsi"/>
                    <w:noProof/>
                    <w:sz w:val="22"/>
                    <w:szCs w:val="22"/>
                    <w:lang w:val="de-DE"/>
                  </w:rPr>
                  <w:t>5.6.4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Wasserspiel- und Erlebnisbereiche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55" w:history="1">
                <w:r w:rsidR="003A1AA7" w:rsidRPr="00C2760D">
                  <w:rPr>
                    <w:rStyle w:val="Hyperlink"/>
                    <w:rFonts w:asciiTheme="minorHAnsi" w:hAnsiTheme="minorHAnsi" w:cstheme="minorHAnsi"/>
                    <w:noProof/>
                    <w:sz w:val="22"/>
                    <w:szCs w:val="22"/>
                    <w:lang w:val="de-DE"/>
                  </w:rPr>
                  <w:t>5.6.5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Spielsand</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23</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56" w:history="1">
                <w:r w:rsidR="003A1AA7" w:rsidRPr="00C2760D">
                  <w:rPr>
                    <w:rStyle w:val="Hyperlink"/>
                    <w:rFonts w:asciiTheme="minorHAnsi" w:hAnsiTheme="minorHAnsi" w:cstheme="minorHAnsi"/>
                    <w:noProof/>
                    <w:sz w:val="22"/>
                    <w:szCs w:val="22"/>
                    <w:lang w:val="de-DE"/>
                  </w:rPr>
                  <w:t>5.6.6</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Bällchenbad</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57" w:history="1">
                <w:r w:rsidR="003A1AA7" w:rsidRPr="00C2760D">
                  <w:rPr>
                    <w:rStyle w:val="Hyperlink"/>
                    <w:rFonts w:asciiTheme="minorHAnsi" w:hAnsiTheme="minorHAnsi" w:cstheme="minorHAnsi"/>
                    <w:noProof/>
                    <w:sz w:val="22"/>
                    <w:szCs w:val="22"/>
                    <w:lang w:val="de-DE"/>
                  </w:rPr>
                  <w:t>5.7</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Erste Hilfe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58" w:history="1">
                <w:r w:rsidR="003A1AA7" w:rsidRPr="00C2760D">
                  <w:rPr>
                    <w:rStyle w:val="Hyperlink"/>
                    <w:rFonts w:asciiTheme="minorHAnsi" w:hAnsiTheme="minorHAnsi" w:cstheme="minorHAnsi"/>
                    <w:noProof/>
                    <w:sz w:val="22"/>
                    <w:szCs w:val="22"/>
                    <w:lang w:val="de-DE"/>
                  </w:rPr>
                  <w:t>5.8</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Umgang mit Arzneimitteln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59" w:history="1">
                <w:r w:rsidR="003A1AA7" w:rsidRPr="00C2760D">
                  <w:rPr>
                    <w:rStyle w:val="Hyperlink"/>
                    <w:rFonts w:asciiTheme="minorHAnsi" w:hAnsiTheme="minorHAnsi" w:cstheme="minorHAnsi"/>
                    <w:noProof/>
                    <w:sz w:val="22"/>
                    <w:szCs w:val="22"/>
                    <w:lang w:val="de-DE"/>
                  </w:rPr>
                  <w:t>5.8.1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LVR_Medikamentengabe in Kindertageseinrichtungen und der Kindertagespflege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_Toc40885359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1"/>
                <w:tabs>
                  <w:tab w:val="left" w:pos="400"/>
                  <w:tab w:val="right" w:leader="dot" w:pos="9771"/>
                </w:tabs>
                <w:rPr>
                  <w:rFonts w:asciiTheme="minorHAnsi" w:eastAsiaTheme="minorEastAsia" w:hAnsiTheme="minorHAnsi" w:cstheme="minorHAnsi"/>
                  <w:b w:val="0"/>
                  <w:bCs w:val="0"/>
                  <w:caps w:val="0"/>
                  <w:noProof/>
                  <w:sz w:val="22"/>
                  <w:szCs w:val="22"/>
                  <w:lang w:val="de-DE"/>
                </w:rPr>
              </w:pPr>
              <w:hyperlink w:anchor="_Toc40885360" w:history="1">
                <w:r w:rsidR="003A1AA7" w:rsidRPr="00C2760D">
                  <w:rPr>
                    <w:rStyle w:val="Hyperlink"/>
                    <w:rFonts w:asciiTheme="minorHAnsi" w:hAnsiTheme="minorHAnsi" w:cstheme="minorHAnsi"/>
                    <w:noProof/>
                    <w:sz w:val="22"/>
                    <w:szCs w:val="22"/>
                    <w:lang w:val="de-DE"/>
                  </w:rPr>
                  <w:t>6</w:t>
                </w:r>
                <w:r w:rsidR="003A1AA7" w:rsidRPr="00C2760D">
                  <w:rPr>
                    <w:rFonts w:asciiTheme="minorHAnsi" w:eastAsiaTheme="minorEastAsia" w:hAnsiTheme="minorHAnsi" w:cstheme="minorHAnsi"/>
                    <w:b w:val="0"/>
                    <w:bCs w:val="0"/>
                    <w:caps w:val="0"/>
                    <w:noProof/>
                    <w:sz w:val="22"/>
                    <w:szCs w:val="22"/>
                    <w:lang w:val="de-DE"/>
                  </w:rPr>
                  <w:tab/>
                </w:r>
                <w:r w:rsidR="003A1AA7" w:rsidRPr="00C2760D">
                  <w:rPr>
                    <w:rStyle w:val="Hyperlink"/>
                    <w:rFonts w:asciiTheme="minorHAnsi" w:hAnsiTheme="minorHAnsi" w:cstheme="minorHAnsi"/>
                    <w:noProof/>
                    <w:sz w:val="22"/>
                    <w:szCs w:val="22"/>
                    <w:lang w:val="de-DE"/>
                  </w:rPr>
                  <w:t>Hygienemaßnahmen beim Auftreten von Infektionskrankheiten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61" w:history="1">
                <w:r w:rsidR="003A1AA7" w:rsidRPr="00C2760D">
                  <w:rPr>
                    <w:rStyle w:val="Hyperlink"/>
                    <w:rFonts w:asciiTheme="minorHAnsi" w:hAnsiTheme="minorHAnsi" w:cstheme="minorHAnsi"/>
                    <w:noProof/>
                    <w:sz w:val="22"/>
                    <w:szCs w:val="22"/>
                    <w:lang w:val="de-DE"/>
                  </w:rPr>
                  <w:t>6.1</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Durchfallerkrankungen; z.B. Rota- Noroviren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62" w:history="1">
                <w:r w:rsidR="003A1AA7" w:rsidRPr="00C2760D">
                  <w:rPr>
                    <w:rStyle w:val="Hyperlink"/>
                    <w:rFonts w:asciiTheme="minorHAnsi" w:hAnsiTheme="minorHAnsi" w:cstheme="minorHAnsi"/>
                    <w:i/>
                    <w:noProof/>
                    <w:sz w:val="22"/>
                    <w:szCs w:val="22"/>
                  </w:rPr>
                  <w:t>6.1.1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Infektionsweg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63" w:history="1">
                <w:r w:rsidR="003A1AA7" w:rsidRPr="00C2760D">
                  <w:rPr>
                    <w:rStyle w:val="Hyperlink"/>
                    <w:rFonts w:asciiTheme="minorHAnsi" w:hAnsiTheme="minorHAnsi" w:cstheme="minorHAnsi"/>
                    <w:noProof/>
                    <w:sz w:val="22"/>
                    <w:szCs w:val="22"/>
                    <w:lang w:val="de-DE"/>
                  </w:rPr>
                  <w:t>6.1.2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Inkubationszeit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64" w:history="1">
                <w:r w:rsidR="003A1AA7" w:rsidRPr="00C2760D">
                  <w:rPr>
                    <w:rStyle w:val="Hyperlink"/>
                    <w:rFonts w:asciiTheme="minorHAnsi" w:hAnsiTheme="minorHAnsi" w:cstheme="minorHAnsi"/>
                    <w:noProof/>
                    <w:sz w:val="22"/>
                    <w:szCs w:val="22"/>
                    <w:lang w:val="de-DE"/>
                  </w:rPr>
                  <w:t>6.1.3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Ansteckungsfähigkeit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65" w:history="1">
                <w:r w:rsidR="003A1AA7" w:rsidRPr="00C2760D">
                  <w:rPr>
                    <w:rStyle w:val="Hyperlink"/>
                    <w:rFonts w:asciiTheme="minorHAnsi" w:hAnsiTheme="minorHAnsi" w:cstheme="minorHAnsi"/>
                    <w:noProof/>
                    <w:sz w:val="22"/>
                    <w:szCs w:val="22"/>
                    <w:lang w:val="de-DE"/>
                  </w:rPr>
                  <w:t>6.1.4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Krankheitszeichen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66" w:history="1">
                <w:r w:rsidR="003A1AA7" w:rsidRPr="00C2760D">
                  <w:rPr>
                    <w:rStyle w:val="Hyperlink"/>
                    <w:rFonts w:asciiTheme="minorHAnsi" w:hAnsiTheme="minorHAnsi" w:cstheme="minorHAnsi"/>
                    <w:noProof/>
                    <w:sz w:val="22"/>
                    <w:szCs w:val="22"/>
                    <w:lang w:val="de-DE"/>
                  </w:rPr>
                  <w:t>6.1.5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Maßnahmen beim Auftreten von Durchfallerkrankungen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67" w:history="1">
                <w:r w:rsidR="003A1AA7" w:rsidRPr="00C2760D">
                  <w:rPr>
                    <w:rStyle w:val="Hyperlink"/>
                    <w:rFonts w:asciiTheme="minorHAnsi" w:hAnsiTheme="minorHAnsi" w:cstheme="minorHAnsi"/>
                    <w:noProof/>
                    <w:sz w:val="22"/>
                    <w:szCs w:val="22"/>
                    <w:lang w:val="de-DE"/>
                  </w:rPr>
                  <w:t>6.1.6</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Erkranktes Personal in Gemeinschaftseinrichtungen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68" w:history="1">
                <w:r w:rsidR="003A1AA7" w:rsidRPr="00C2760D">
                  <w:rPr>
                    <w:rStyle w:val="Hyperlink"/>
                    <w:rFonts w:asciiTheme="minorHAnsi" w:hAnsiTheme="minorHAnsi" w:cstheme="minorHAnsi"/>
                    <w:noProof/>
                    <w:sz w:val="22"/>
                    <w:szCs w:val="22"/>
                    <w:lang w:val="de-DE"/>
                  </w:rPr>
                  <w:t>6.1.7</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Meldepflicht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69" w:history="1">
                <w:r w:rsidR="003A1AA7" w:rsidRPr="00C2760D">
                  <w:rPr>
                    <w:rStyle w:val="Hyperlink"/>
                    <w:rFonts w:asciiTheme="minorHAnsi" w:hAnsiTheme="minorHAnsi" w:cstheme="minorHAnsi"/>
                    <w:noProof/>
                    <w:sz w:val="22"/>
                    <w:szCs w:val="22"/>
                    <w:lang w:val="de-DE"/>
                  </w:rPr>
                  <w:t>6.2</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Kopfläuse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_Toc40885369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0" w:history="1">
                <w:r w:rsidR="003A1AA7" w:rsidRPr="00C2760D">
                  <w:rPr>
                    <w:rStyle w:val="Hyperlink"/>
                    <w:rFonts w:asciiTheme="minorHAnsi" w:hAnsiTheme="minorHAnsi" w:cstheme="minorHAnsi"/>
                    <w:noProof/>
                    <w:sz w:val="22"/>
                    <w:szCs w:val="22"/>
                    <w:lang w:val="de-DE"/>
                  </w:rPr>
                  <w:t>6.2.1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Übertragung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1" w:history="1">
                <w:r w:rsidR="003A1AA7" w:rsidRPr="00C2760D">
                  <w:rPr>
                    <w:rStyle w:val="Hyperlink"/>
                    <w:rFonts w:asciiTheme="minorHAnsi" w:hAnsiTheme="minorHAnsi" w:cstheme="minorHAnsi"/>
                    <w:noProof/>
                    <w:sz w:val="22"/>
                    <w:szCs w:val="22"/>
                    <w:lang w:val="de-DE"/>
                  </w:rPr>
                  <w:t>6.2.2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Symptome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2" w:history="1">
                <w:r w:rsidR="003A1AA7" w:rsidRPr="00C2760D">
                  <w:rPr>
                    <w:rStyle w:val="Hyperlink"/>
                    <w:rFonts w:asciiTheme="minorHAnsi" w:hAnsiTheme="minorHAnsi" w:cstheme="minorHAnsi"/>
                    <w:noProof/>
                    <w:sz w:val="22"/>
                    <w:szCs w:val="22"/>
                    <w:lang w:val="de-DE"/>
                  </w:rPr>
                  <w:t>6.2.3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Behandlungsschema (vom RKI empfohlen)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3" w:history="1">
                <w:r w:rsidR="003A1AA7" w:rsidRPr="00C2760D">
                  <w:rPr>
                    <w:rStyle w:val="Hyperlink"/>
                    <w:rFonts w:asciiTheme="minorHAnsi" w:hAnsiTheme="minorHAnsi" w:cstheme="minorHAnsi"/>
                    <w:noProof/>
                    <w:sz w:val="22"/>
                    <w:szCs w:val="22"/>
                    <w:lang w:val="de-DE"/>
                  </w:rPr>
                  <w:t>6.2.4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Haarkontrollmethode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29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4" w:history="1">
                <w:r w:rsidR="003A1AA7" w:rsidRPr="00C2760D">
                  <w:rPr>
                    <w:rStyle w:val="Hyperlink"/>
                    <w:rFonts w:asciiTheme="minorHAnsi" w:hAnsiTheme="minorHAnsi" w:cstheme="minorHAnsi"/>
                    <w:noProof/>
                    <w:sz w:val="22"/>
                    <w:szCs w:val="22"/>
                    <w:lang w:val="de-DE"/>
                  </w:rPr>
                  <w:t>6.2.5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Maßnahmen bei Kopfläusen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30</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5" w:history="1">
                <w:r w:rsidR="003A1AA7" w:rsidRPr="00C2760D">
                  <w:rPr>
                    <w:rStyle w:val="Hyperlink"/>
                    <w:rFonts w:asciiTheme="minorHAnsi" w:hAnsiTheme="minorHAnsi" w:cstheme="minorHAnsi"/>
                    <w:noProof/>
                    <w:sz w:val="22"/>
                    <w:szCs w:val="22"/>
                    <w:lang w:val="de-DE"/>
                  </w:rPr>
                  <w:t>6.2.6</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Rückkehr in die Gemeinschaftseinrichtung nach Kopflausbefall</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30</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6" w:history="1">
                <w:r w:rsidR="003A1AA7" w:rsidRPr="00C2760D">
                  <w:rPr>
                    <w:rStyle w:val="Hyperlink"/>
                    <w:rFonts w:asciiTheme="minorHAnsi" w:hAnsiTheme="minorHAnsi" w:cstheme="minorHAnsi"/>
                    <w:noProof/>
                    <w:sz w:val="22"/>
                    <w:szCs w:val="22"/>
                    <w:lang w:val="de-DE"/>
                  </w:rPr>
                  <w:t>6.2.7</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Meldepflicht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77" w:history="1">
                <w:r w:rsidR="003A1AA7" w:rsidRPr="00C2760D">
                  <w:rPr>
                    <w:rStyle w:val="Hyperlink"/>
                    <w:rFonts w:asciiTheme="minorHAnsi" w:hAnsiTheme="minorHAnsi" w:cstheme="minorHAnsi"/>
                    <w:noProof/>
                    <w:sz w:val="22"/>
                    <w:szCs w:val="22"/>
                    <w:lang w:val="de-DE"/>
                  </w:rPr>
                  <w:t>6.3</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Scabies/ Krätze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8" w:history="1">
                <w:r w:rsidR="003A1AA7" w:rsidRPr="00C2760D">
                  <w:rPr>
                    <w:rStyle w:val="Hyperlink"/>
                    <w:rFonts w:asciiTheme="minorHAnsi" w:hAnsiTheme="minorHAnsi" w:cstheme="minorHAnsi"/>
                    <w:noProof/>
                    <w:sz w:val="22"/>
                    <w:szCs w:val="22"/>
                    <w:lang w:val="de-DE"/>
                  </w:rPr>
                  <w:t>6.3.1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Infektionsweg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79" w:history="1">
                <w:r w:rsidR="003A1AA7" w:rsidRPr="00C2760D">
                  <w:rPr>
                    <w:rStyle w:val="Hyperlink"/>
                    <w:rFonts w:asciiTheme="minorHAnsi" w:hAnsiTheme="minorHAnsi" w:cstheme="minorHAnsi"/>
                    <w:noProof/>
                    <w:sz w:val="22"/>
                    <w:szCs w:val="22"/>
                    <w:lang w:val="de-DE"/>
                  </w:rPr>
                  <w:t>6.3.2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Symptome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_Toc40885379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0" w:history="1">
                <w:r w:rsidR="003A1AA7" w:rsidRPr="00C2760D">
                  <w:rPr>
                    <w:rStyle w:val="Hyperlink"/>
                    <w:rFonts w:asciiTheme="minorHAnsi" w:hAnsiTheme="minorHAnsi" w:cstheme="minorHAnsi"/>
                    <w:noProof/>
                    <w:sz w:val="22"/>
                    <w:szCs w:val="22"/>
                    <w:lang w:val="de-DE"/>
                  </w:rPr>
                  <w:t>6.3.3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Häufig befallene Stellen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1" w:history="1">
                <w:r w:rsidR="003A1AA7" w:rsidRPr="00C2760D">
                  <w:rPr>
                    <w:rStyle w:val="Hyperlink"/>
                    <w:rFonts w:asciiTheme="minorHAnsi" w:hAnsiTheme="minorHAnsi" w:cstheme="minorHAnsi"/>
                    <w:noProof/>
                    <w:sz w:val="22"/>
                    <w:szCs w:val="22"/>
                    <w:lang w:val="de-DE"/>
                  </w:rPr>
                  <w:t>6.3.4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Maßnahmen beim Auftreten von Krätze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2" w:history="1">
                <w:r w:rsidR="003A1AA7" w:rsidRPr="00C2760D">
                  <w:rPr>
                    <w:rStyle w:val="Hyperlink"/>
                    <w:rFonts w:asciiTheme="minorHAnsi" w:hAnsiTheme="minorHAnsi" w:cstheme="minorHAnsi"/>
                    <w:noProof/>
                    <w:sz w:val="22"/>
                    <w:szCs w:val="22"/>
                    <w:lang w:val="de-DE"/>
                  </w:rPr>
                  <w:t>6.3.5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Meldepflicht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33</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83" w:history="1">
                <w:r w:rsidR="003A1AA7" w:rsidRPr="00C2760D">
                  <w:rPr>
                    <w:rStyle w:val="Hyperlink"/>
                    <w:rFonts w:asciiTheme="minorHAnsi" w:hAnsiTheme="minorHAnsi" w:cstheme="minorHAnsi"/>
                    <w:noProof/>
                    <w:sz w:val="22"/>
                    <w:szCs w:val="22"/>
                    <w:lang w:val="de-DE"/>
                  </w:rPr>
                  <w:t>6.4</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Hand Fuß Mund Krankheit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4" w:history="1">
                <w:r w:rsidR="003A1AA7" w:rsidRPr="00C2760D">
                  <w:rPr>
                    <w:rStyle w:val="Hyperlink"/>
                    <w:rFonts w:asciiTheme="minorHAnsi" w:hAnsiTheme="minorHAnsi" w:cstheme="minorHAnsi"/>
                    <w:noProof/>
                    <w:sz w:val="22"/>
                    <w:szCs w:val="22"/>
                    <w:lang w:val="de-DE"/>
                  </w:rPr>
                  <w:t>6.4.1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Infektionsweg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5" w:history="1">
                <w:r w:rsidR="003A1AA7" w:rsidRPr="00C2760D">
                  <w:rPr>
                    <w:rStyle w:val="Hyperlink"/>
                    <w:rFonts w:asciiTheme="minorHAnsi" w:hAnsiTheme="minorHAnsi" w:cstheme="minorHAnsi"/>
                    <w:noProof/>
                    <w:sz w:val="22"/>
                    <w:szCs w:val="22"/>
                    <w:lang w:val="de-DE"/>
                  </w:rPr>
                  <w:t>6.4.2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Inkubationszeit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6" w:history="1">
                <w:r w:rsidR="003A1AA7" w:rsidRPr="00C2760D">
                  <w:rPr>
                    <w:rStyle w:val="Hyperlink"/>
                    <w:rFonts w:asciiTheme="minorHAnsi" w:hAnsiTheme="minorHAnsi" w:cstheme="minorHAnsi"/>
                    <w:noProof/>
                    <w:sz w:val="22"/>
                    <w:szCs w:val="22"/>
                    <w:lang w:val="de-DE"/>
                  </w:rPr>
                  <w:t>6.4.3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Symptome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7" w:history="1">
                <w:r w:rsidR="003A1AA7" w:rsidRPr="00C2760D">
                  <w:rPr>
                    <w:rStyle w:val="Hyperlink"/>
                    <w:rFonts w:asciiTheme="minorHAnsi" w:hAnsiTheme="minorHAnsi" w:cstheme="minorHAnsi"/>
                    <w:noProof/>
                    <w:sz w:val="22"/>
                    <w:szCs w:val="22"/>
                    <w:lang w:val="de-DE"/>
                  </w:rPr>
                  <w:t>6.4.4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Form des Hautausschlages</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8" w:history="1">
                <w:r w:rsidR="003A1AA7" w:rsidRPr="00C2760D">
                  <w:rPr>
                    <w:rStyle w:val="Hyperlink"/>
                    <w:rFonts w:asciiTheme="minorHAnsi" w:hAnsiTheme="minorHAnsi" w:cstheme="minorHAnsi"/>
                    <w:noProof/>
                    <w:sz w:val="22"/>
                    <w:szCs w:val="22"/>
                    <w:lang w:val="de-DE"/>
                  </w:rPr>
                  <w:t>6.4.5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Behandlung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89" w:history="1">
                <w:r w:rsidR="003A1AA7" w:rsidRPr="00C2760D">
                  <w:rPr>
                    <w:rStyle w:val="Hyperlink"/>
                    <w:rFonts w:asciiTheme="minorHAnsi" w:hAnsiTheme="minorHAnsi" w:cstheme="minorHAnsi"/>
                    <w:noProof/>
                    <w:sz w:val="22"/>
                    <w:szCs w:val="22"/>
                    <w:lang w:val="de-DE"/>
                  </w:rPr>
                  <w:t>6.4.6</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Komplikationen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_Toc40885389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0" w:history="1">
                <w:r w:rsidR="003A1AA7" w:rsidRPr="00C2760D">
                  <w:rPr>
                    <w:rStyle w:val="Hyperlink"/>
                    <w:rFonts w:asciiTheme="minorHAnsi" w:hAnsiTheme="minorHAnsi" w:cstheme="minorHAnsi"/>
                    <w:noProof/>
                    <w:sz w:val="22"/>
                    <w:szCs w:val="22"/>
                    <w:lang w:val="de-DE"/>
                  </w:rPr>
                  <w:t>6.4.7</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Maßnahmen bei der Hand-Fuß-Mund-Krankheit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1" w:history="1">
                <w:r w:rsidR="003A1AA7" w:rsidRPr="00C2760D">
                  <w:rPr>
                    <w:rStyle w:val="Hyperlink"/>
                    <w:rFonts w:asciiTheme="minorHAnsi" w:hAnsiTheme="minorHAnsi" w:cstheme="minorHAnsi"/>
                    <w:noProof/>
                    <w:sz w:val="22"/>
                    <w:szCs w:val="22"/>
                    <w:lang w:val="de-DE"/>
                  </w:rPr>
                  <w:t>6.4.8</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Meldepflicht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392" w:history="1">
                <w:r w:rsidR="003A1AA7" w:rsidRPr="00C2760D">
                  <w:rPr>
                    <w:rStyle w:val="Hyperlink"/>
                    <w:rFonts w:asciiTheme="minorHAnsi" w:hAnsiTheme="minorHAnsi" w:cstheme="minorHAnsi"/>
                    <w:noProof/>
                    <w:sz w:val="22"/>
                    <w:szCs w:val="22"/>
                    <w:lang w:val="de-DE"/>
                  </w:rPr>
                  <w:t>6.5</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Zytomegalievirus (CMV)</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3" w:history="1">
                <w:r w:rsidR="003A1AA7" w:rsidRPr="00C2760D">
                  <w:rPr>
                    <w:rStyle w:val="Hyperlink"/>
                    <w:rFonts w:asciiTheme="minorHAnsi" w:hAnsiTheme="minorHAnsi" w:cstheme="minorHAnsi"/>
                    <w:noProof/>
                    <w:sz w:val="22"/>
                    <w:szCs w:val="22"/>
                    <w:lang w:val="de-DE"/>
                  </w:rPr>
                  <w:t>6.5.1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Vorkommen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4" w:history="1">
                <w:r w:rsidR="003A1AA7" w:rsidRPr="00C2760D">
                  <w:rPr>
                    <w:rStyle w:val="Hyperlink"/>
                    <w:rFonts w:asciiTheme="minorHAnsi" w:hAnsiTheme="minorHAnsi" w:cstheme="minorHAnsi"/>
                    <w:noProof/>
                    <w:sz w:val="22"/>
                    <w:szCs w:val="22"/>
                    <w:lang w:val="de-DE"/>
                  </w:rPr>
                  <w:t>6.5.2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Infektionsweg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5" w:history="1">
                <w:r w:rsidR="003A1AA7" w:rsidRPr="00C2760D">
                  <w:rPr>
                    <w:rStyle w:val="Hyperlink"/>
                    <w:rFonts w:asciiTheme="minorHAnsi" w:hAnsiTheme="minorHAnsi" w:cstheme="minorHAnsi"/>
                    <w:noProof/>
                    <w:sz w:val="22"/>
                    <w:szCs w:val="22"/>
                    <w:lang w:val="de-DE"/>
                  </w:rPr>
                  <w:t>6.5.3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Inkubationszeit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6" w:history="1">
                <w:r w:rsidR="003A1AA7" w:rsidRPr="00C2760D">
                  <w:rPr>
                    <w:rStyle w:val="Hyperlink"/>
                    <w:rFonts w:asciiTheme="minorHAnsi" w:hAnsiTheme="minorHAnsi" w:cstheme="minorHAnsi"/>
                    <w:noProof/>
                    <w:sz w:val="22"/>
                    <w:szCs w:val="22"/>
                    <w:lang w:val="de-DE"/>
                  </w:rPr>
                  <w:t>6.5.4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Dauer der Ansteckungsfähigkeit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7" w:history="1">
                <w:r w:rsidR="003A1AA7" w:rsidRPr="00C2760D">
                  <w:rPr>
                    <w:rStyle w:val="Hyperlink"/>
                    <w:rFonts w:asciiTheme="minorHAnsi" w:hAnsiTheme="minorHAnsi" w:cstheme="minorHAnsi"/>
                    <w:noProof/>
                    <w:sz w:val="22"/>
                    <w:szCs w:val="22"/>
                    <w:lang w:val="de-DE"/>
                  </w:rPr>
                  <w:t>6.5.5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CMV-Infektion in der Schwangerschaft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8" w:history="1">
                <w:r w:rsidR="003A1AA7" w:rsidRPr="00C2760D">
                  <w:rPr>
                    <w:rStyle w:val="Hyperlink"/>
                    <w:rFonts w:asciiTheme="minorHAnsi" w:hAnsiTheme="minorHAnsi" w:cstheme="minorHAnsi"/>
                    <w:noProof/>
                    <w:sz w:val="22"/>
                    <w:szCs w:val="22"/>
                    <w:lang w:val="de-DE"/>
                  </w:rPr>
                  <w:t>6.5.6</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Ansteckungsrisiko bei Schwangeren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399" w:history="1">
                <w:r w:rsidR="003A1AA7" w:rsidRPr="00C2760D">
                  <w:rPr>
                    <w:rStyle w:val="Hyperlink"/>
                    <w:rFonts w:asciiTheme="minorHAnsi" w:hAnsiTheme="minorHAnsi" w:cstheme="minorHAnsi"/>
                    <w:noProof/>
                    <w:sz w:val="22"/>
                    <w:szCs w:val="22"/>
                    <w:lang w:val="de-DE"/>
                  </w:rPr>
                  <w:t>6.5.7</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Krankheitszeichen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_Toc40885399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0" w:history="1">
                <w:r w:rsidR="003A1AA7" w:rsidRPr="00C2760D">
                  <w:rPr>
                    <w:rStyle w:val="Hyperlink"/>
                    <w:rFonts w:asciiTheme="minorHAnsi" w:hAnsiTheme="minorHAnsi" w:cstheme="minorHAnsi"/>
                    <w:noProof/>
                    <w:sz w:val="22"/>
                    <w:szCs w:val="22"/>
                    <w:lang w:val="de-DE"/>
                  </w:rPr>
                  <w:t>6.5.8</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Maßnahmen bei der Zytomegalie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1" w:history="1">
                <w:r w:rsidR="003A1AA7" w:rsidRPr="00C2760D">
                  <w:rPr>
                    <w:rStyle w:val="Hyperlink"/>
                    <w:rFonts w:asciiTheme="minorHAnsi" w:hAnsiTheme="minorHAnsi" w:cstheme="minorHAnsi"/>
                    <w:noProof/>
                    <w:sz w:val="22"/>
                    <w:szCs w:val="22"/>
                  </w:rPr>
                  <w:t>6.5.9</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Meldepflicht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402" w:history="1">
                <w:r w:rsidR="003A1AA7" w:rsidRPr="00C2760D">
                  <w:rPr>
                    <w:rStyle w:val="Hyperlink"/>
                    <w:rFonts w:asciiTheme="minorHAnsi" w:hAnsiTheme="minorHAnsi" w:cstheme="minorHAnsi"/>
                    <w:noProof/>
                    <w:sz w:val="22"/>
                    <w:szCs w:val="22"/>
                    <w:lang w:val="de-DE"/>
                  </w:rPr>
                  <w:t>6.6</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Keratokonjunktivitis epidemica (Augengrippe)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3" w:history="1">
                <w:r w:rsidR="003A1AA7" w:rsidRPr="00C2760D">
                  <w:rPr>
                    <w:rStyle w:val="Hyperlink"/>
                    <w:rFonts w:asciiTheme="minorHAnsi" w:hAnsiTheme="minorHAnsi" w:cstheme="minorHAnsi"/>
                    <w:noProof/>
                    <w:sz w:val="22"/>
                    <w:szCs w:val="22"/>
                    <w:lang w:val="de-DE"/>
                  </w:rPr>
                  <w:t>6.6.1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Vorkommen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4" w:history="1">
                <w:r w:rsidR="003A1AA7" w:rsidRPr="00C2760D">
                  <w:rPr>
                    <w:rStyle w:val="Hyperlink"/>
                    <w:rFonts w:asciiTheme="minorHAnsi" w:hAnsiTheme="minorHAnsi" w:cstheme="minorHAnsi"/>
                    <w:noProof/>
                    <w:sz w:val="22"/>
                    <w:szCs w:val="22"/>
                    <w:lang w:val="de-DE"/>
                  </w:rPr>
                  <w:t>6.6.2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Infektionsweg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5" w:history="1">
                <w:r w:rsidR="003A1AA7" w:rsidRPr="00C2760D">
                  <w:rPr>
                    <w:rStyle w:val="Hyperlink"/>
                    <w:rFonts w:asciiTheme="minorHAnsi" w:hAnsiTheme="minorHAnsi" w:cstheme="minorHAnsi"/>
                    <w:noProof/>
                    <w:sz w:val="22"/>
                    <w:szCs w:val="22"/>
                    <w:lang w:val="de-DE"/>
                  </w:rPr>
                  <w:t>6.6.3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Inkubationszeit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6" w:history="1">
                <w:r w:rsidR="003A1AA7" w:rsidRPr="00C2760D">
                  <w:rPr>
                    <w:rStyle w:val="Hyperlink"/>
                    <w:rFonts w:asciiTheme="minorHAnsi" w:hAnsiTheme="minorHAnsi" w:cstheme="minorHAnsi"/>
                    <w:noProof/>
                    <w:sz w:val="22"/>
                    <w:szCs w:val="22"/>
                    <w:lang w:val="de-DE"/>
                  </w:rPr>
                  <w:t>6.6.4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Dauer der Ansteckungsfähigkeit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7" w:history="1">
                <w:r w:rsidR="003A1AA7" w:rsidRPr="00C2760D">
                  <w:rPr>
                    <w:rStyle w:val="Hyperlink"/>
                    <w:rFonts w:asciiTheme="minorHAnsi" w:hAnsiTheme="minorHAnsi" w:cstheme="minorHAnsi"/>
                    <w:noProof/>
                    <w:sz w:val="22"/>
                    <w:szCs w:val="22"/>
                    <w:lang w:val="de-DE"/>
                  </w:rPr>
                  <w:t>6.6.5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Krankheitszeichen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8" w:history="1">
                <w:r w:rsidR="003A1AA7" w:rsidRPr="00C2760D">
                  <w:rPr>
                    <w:rStyle w:val="Hyperlink"/>
                    <w:rFonts w:asciiTheme="minorHAnsi" w:hAnsiTheme="minorHAnsi" w:cstheme="minorHAnsi"/>
                    <w:noProof/>
                    <w:sz w:val="22"/>
                    <w:szCs w:val="22"/>
                    <w:lang w:val="de-DE"/>
                  </w:rPr>
                  <w:t>6.6.6</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Maßnahmen bei der Keratokonjunktivitis epidemica</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39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09" w:history="1">
                <w:r w:rsidR="003A1AA7" w:rsidRPr="00C2760D">
                  <w:rPr>
                    <w:rStyle w:val="Hyperlink"/>
                    <w:rFonts w:asciiTheme="minorHAnsi" w:hAnsiTheme="minorHAnsi" w:cstheme="minorHAnsi"/>
                    <w:noProof/>
                    <w:sz w:val="22"/>
                    <w:szCs w:val="22"/>
                    <w:lang w:val="de-DE"/>
                  </w:rPr>
                  <w:t>6.6.7</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Meldepflicht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_Toc40885409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40</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410" w:history="1">
                <w:r w:rsidR="003A1AA7" w:rsidRPr="00C2760D">
                  <w:rPr>
                    <w:rStyle w:val="Hyperlink"/>
                    <w:rFonts w:asciiTheme="minorHAnsi" w:hAnsiTheme="minorHAnsi" w:cstheme="minorHAnsi"/>
                    <w:noProof/>
                    <w:sz w:val="22"/>
                    <w:szCs w:val="22"/>
                    <w:lang w:val="de-DE"/>
                  </w:rPr>
                  <w:t>6.7</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Covid – 19</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1" w:history="1">
                <w:r w:rsidR="003A1AA7" w:rsidRPr="00C2760D">
                  <w:rPr>
                    <w:rStyle w:val="Hyperlink"/>
                    <w:rFonts w:asciiTheme="minorHAnsi" w:hAnsiTheme="minorHAnsi" w:cstheme="minorHAnsi"/>
                    <w:noProof/>
                    <w:sz w:val="22"/>
                    <w:szCs w:val="22"/>
                    <w:lang w:val="de-DE"/>
                  </w:rPr>
                  <w:t>6.7.1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Vorkommen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2" w:history="1">
                <w:r w:rsidR="003A1AA7" w:rsidRPr="00C2760D">
                  <w:rPr>
                    <w:rStyle w:val="Hyperlink"/>
                    <w:rFonts w:asciiTheme="minorHAnsi" w:hAnsiTheme="minorHAnsi" w:cstheme="minorHAnsi"/>
                    <w:noProof/>
                    <w:sz w:val="22"/>
                    <w:szCs w:val="22"/>
                    <w:lang w:val="de-DE"/>
                  </w:rPr>
                  <w:t>6.7.2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Infektionsweg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3" w:history="1">
                <w:r w:rsidR="003A1AA7" w:rsidRPr="00C2760D">
                  <w:rPr>
                    <w:rStyle w:val="Hyperlink"/>
                    <w:rFonts w:asciiTheme="minorHAnsi" w:hAnsiTheme="minorHAnsi" w:cstheme="minorHAnsi"/>
                    <w:noProof/>
                    <w:sz w:val="22"/>
                    <w:szCs w:val="22"/>
                    <w:lang w:val="de-DE"/>
                  </w:rPr>
                  <w:t>6.7.3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Einsatz der pädagogischen Mitarbeitenden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41</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4" w:history="1">
                <w:r w:rsidR="003A1AA7" w:rsidRPr="00C2760D">
                  <w:rPr>
                    <w:rStyle w:val="Hyperlink"/>
                    <w:rFonts w:asciiTheme="minorHAnsi" w:hAnsiTheme="minorHAnsi" w:cstheme="minorHAnsi"/>
                    <w:noProof/>
                    <w:sz w:val="22"/>
                    <w:szCs w:val="22"/>
                    <w:lang w:val="de-DE"/>
                  </w:rPr>
                  <w:t>6.7.4</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Hygienemaßnahmen untereinander für Mitarbeitende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5" w:history="1">
                <w:r w:rsidR="003A1AA7" w:rsidRPr="00C2760D">
                  <w:rPr>
                    <w:rStyle w:val="Hyperlink"/>
                    <w:rFonts w:asciiTheme="minorHAnsi" w:hAnsiTheme="minorHAnsi" w:cstheme="minorHAnsi"/>
                    <w:noProof/>
                    <w:sz w:val="22"/>
                    <w:szCs w:val="22"/>
                    <w:lang w:val="de-DE"/>
                  </w:rPr>
                  <w:t>6.7.5</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Tragen von Masken (MNB; MNS;FFP)</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43</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6" w:history="1">
                <w:r w:rsidR="003A1AA7" w:rsidRPr="00C2760D">
                  <w:rPr>
                    <w:rStyle w:val="Hyperlink"/>
                    <w:rFonts w:asciiTheme="minorHAnsi" w:hAnsiTheme="minorHAnsi" w:cstheme="minorHAnsi"/>
                    <w:noProof/>
                    <w:sz w:val="22"/>
                    <w:szCs w:val="22"/>
                    <w:lang w:val="de-DE"/>
                  </w:rPr>
                  <w:t>6.7.6</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Hygienemaßnahmen für Kinder/Eltern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7" w:history="1">
                <w:r w:rsidR="003A1AA7" w:rsidRPr="00C2760D">
                  <w:rPr>
                    <w:rStyle w:val="Hyperlink"/>
                    <w:rFonts w:asciiTheme="minorHAnsi" w:hAnsiTheme="minorHAnsi" w:cstheme="minorHAnsi"/>
                    <w:noProof/>
                    <w:sz w:val="22"/>
                    <w:szCs w:val="22"/>
                    <w:lang w:val="de-DE"/>
                  </w:rPr>
                  <w:t>6.7.7</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Übergabe der Kinder</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8" w:history="1">
                <w:r w:rsidR="003A1AA7" w:rsidRPr="00C2760D">
                  <w:rPr>
                    <w:rStyle w:val="Hyperlink"/>
                    <w:rFonts w:asciiTheme="minorHAnsi" w:hAnsiTheme="minorHAnsi" w:cstheme="minorHAnsi"/>
                    <w:noProof/>
                    <w:sz w:val="22"/>
                    <w:szCs w:val="22"/>
                    <w:lang w:val="de-DE"/>
                  </w:rPr>
                  <w:t>6.7.8</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Raumhygiene: Gruppengröße, Nutzung der Räume und Außenbereiche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19" w:history="1">
                <w:r w:rsidR="003A1AA7" w:rsidRPr="00C2760D">
                  <w:rPr>
                    <w:rStyle w:val="Hyperlink"/>
                    <w:rFonts w:asciiTheme="minorHAnsi" w:hAnsiTheme="minorHAnsi" w:cstheme="minorHAnsi"/>
                    <w:noProof/>
                    <w:sz w:val="22"/>
                    <w:szCs w:val="22"/>
                    <w:lang w:val="de-DE"/>
                  </w:rPr>
                  <w:t>6.7.9</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Infektionsschutz in Funktions- und Gemeinschaftsräumen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_Toc40885419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20" w:history="1">
                <w:r w:rsidR="003A1AA7" w:rsidRPr="00C2760D">
                  <w:rPr>
                    <w:rStyle w:val="Hyperlink"/>
                    <w:rFonts w:asciiTheme="minorHAnsi" w:hAnsiTheme="minorHAnsi" w:cstheme="minorHAnsi"/>
                    <w:noProof/>
                    <w:sz w:val="22"/>
                    <w:szCs w:val="22"/>
                    <w:lang w:val="de-DE"/>
                  </w:rPr>
                  <w:t>6.7.10</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Infektionsschutz im Freien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21" w:history="1">
                <w:r w:rsidR="003A1AA7" w:rsidRPr="00C2760D">
                  <w:rPr>
                    <w:rStyle w:val="Hyperlink"/>
                    <w:rFonts w:asciiTheme="minorHAnsi" w:hAnsiTheme="minorHAnsi" w:cstheme="minorHAnsi"/>
                    <w:noProof/>
                    <w:sz w:val="22"/>
                    <w:szCs w:val="22"/>
                    <w:lang w:val="de-DE"/>
                  </w:rPr>
                  <w:t>6.7.11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Sanitärbereich</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45</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22" w:history="1">
                <w:r w:rsidR="003A1AA7" w:rsidRPr="00C2760D">
                  <w:rPr>
                    <w:rStyle w:val="Hyperlink"/>
                    <w:rFonts w:asciiTheme="minorHAnsi" w:hAnsiTheme="minorHAnsi" w:cstheme="minorHAnsi"/>
                    <w:noProof/>
                    <w:sz w:val="22"/>
                    <w:szCs w:val="22"/>
                    <w:lang w:val="de-DE"/>
                  </w:rPr>
                  <w:t>6.7.12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Reinigung/Desinfektion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46</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23" w:history="1">
                <w:r w:rsidR="003A1AA7" w:rsidRPr="00C2760D">
                  <w:rPr>
                    <w:rStyle w:val="Hyperlink"/>
                    <w:rFonts w:asciiTheme="minorHAnsi" w:hAnsiTheme="minorHAnsi" w:cstheme="minorHAnsi"/>
                    <w:noProof/>
                    <w:sz w:val="22"/>
                    <w:szCs w:val="22"/>
                    <w:lang w:val="de-DE"/>
                  </w:rPr>
                  <w:t>6.7.13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Meldepflicht</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47</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1"/>
                <w:tabs>
                  <w:tab w:val="left" w:pos="400"/>
                  <w:tab w:val="right" w:leader="dot" w:pos="9771"/>
                </w:tabs>
                <w:rPr>
                  <w:rFonts w:asciiTheme="minorHAnsi" w:eastAsiaTheme="minorEastAsia" w:hAnsiTheme="minorHAnsi" w:cstheme="minorHAnsi"/>
                  <w:b w:val="0"/>
                  <w:bCs w:val="0"/>
                  <w:caps w:val="0"/>
                  <w:noProof/>
                  <w:sz w:val="22"/>
                  <w:szCs w:val="22"/>
                  <w:lang w:val="de-DE"/>
                </w:rPr>
              </w:pPr>
              <w:hyperlink w:anchor="_Toc40885424" w:history="1">
                <w:r w:rsidR="003A1AA7" w:rsidRPr="00C2760D">
                  <w:rPr>
                    <w:rStyle w:val="Hyperlink"/>
                    <w:rFonts w:asciiTheme="minorHAnsi" w:hAnsiTheme="minorHAnsi" w:cstheme="minorHAnsi"/>
                    <w:noProof/>
                    <w:sz w:val="22"/>
                    <w:szCs w:val="22"/>
                    <w:lang w:val="de-DE"/>
                  </w:rPr>
                  <w:t>7</w:t>
                </w:r>
                <w:r w:rsidR="003A1AA7" w:rsidRPr="00C2760D">
                  <w:rPr>
                    <w:rFonts w:asciiTheme="minorHAnsi" w:eastAsiaTheme="minorEastAsia" w:hAnsiTheme="minorHAnsi" w:cstheme="minorHAnsi"/>
                    <w:b w:val="0"/>
                    <w:bCs w:val="0"/>
                    <w:caps w:val="0"/>
                    <w:noProof/>
                    <w:sz w:val="22"/>
                    <w:szCs w:val="22"/>
                    <w:lang w:val="de-DE"/>
                  </w:rPr>
                  <w:tab/>
                </w:r>
                <w:r w:rsidR="003A1AA7" w:rsidRPr="00C2760D">
                  <w:rPr>
                    <w:rStyle w:val="Hyperlink"/>
                    <w:rFonts w:asciiTheme="minorHAnsi" w:hAnsiTheme="minorHAnsi" w:cstheme="minorHAnsi"/>
                    <w:noProof/>
                    <w:sz w:val="22"/>
                    <w:szCs w:val="22"/>
                    <w:lang w:val="de-DE"/>
                  </w:rPr>
                  <w:t>Anforderungen des Infektionsschutzgesetzes</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425" w:history="1">
                <w:r w:rsidR="003A1AA7" w:rsidRPr="00C2760D">
                  <w:rPr>
                    <w:rStyle w:val="Hyperlink"/>
                    <w:rFonts w:asciiTheme="minorHAnsi" w:hAnsiTheme="minorHAnsi" w:cstheme="minorHAnsi"/>
                    <w:noProof/>
                    <w:sz w:val="22"/>
                    <w:szCs w:val="22"/>
                    <w:lang w:val="de-DE"/>
                  </w:rPr>
                  <w:t>7.1</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Gesundheitliche Anforderungen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26" w:history="1">
                <w:r w:rsidR="003A1AA7" w:rsidRPr="00C2760D">
                  <w:rPr>
                    <w:rStyle w:val="Hyperlink"/>
                    <w:rFonts w:asciiTheme="minorHAnsi" w:hAnsiTheme="minorHAnsi" w:cstheme="minorHAnsi"/>
                    <w:noProof/>
                    <w:sz w:val="22"/>
                    <w:szCs w:val="22"/>
                    <w:lang w:val="de-DE"/>
                  </w:rPr>
                  <w:t>7.1.1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Personal im Küchen-/Lebensmittelbereich (§ 42 IfSG)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427" w:history="1">
                <w:r w:rsidR="003A1AA7" w:rsidRPr="00C2760D">
                  <w:rPr>
                    <w:rStyle w:val="Hyperlink"/>
                    <w:rFonts w:asciiTheme="minorHAnsi" w:hAnsiTheme="minorHAnsi" w:cstheme="minorHAnsi"/>
                    <w:noProof/>
                    <w:sz w:val="22"/>
                    <w:szCs w:val="22"/>
                    <w:lang w:val="de-DE"/>
                  </w:rPr>
                  <w:t>7.2</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Belehrungen / Schulungen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28" w:history="1">
                <w:r w:rsidR="003A1AA7" w:rsidRPr="00C2760D">
                  <w:rPr>
                    <w:rStyle w:val="Hyperlink"/>
                    <w:rFonts w:asciiTheme="minorHAnsi" w:hAnsiTheme="minorHAnsi" w:cstheme="minorHAnsi"/>
                    <w:noProof/>
                    <w:sz w:val="22"/>
                    <w:szCs w:val="22"/>
                    <w:lang w:val="de-DE"/>
                  </w:rPr>
                  <w:t>7.2.1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Mitarbeiter im Küchen – und Lebensmittelbereich</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_Toc40885428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48</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29" w:history="1">
                <w:r w:rsidR="003A1AA7" w:rsidRPr="00C2760D">
                  <w:rPr>
                    <w:rStyle w:val="Hyperlink"/>
                    <w:rFonts w:asciiTheme="minorHAnsi" w:hAnsiTheme="minorHAnsi" w:cstheme="minorHAnsi"/>
                    <w:noProof/>
                    <w:sz w:val="22"/>
                    <w:szCs w:val="22"/>
                    <w:lang w:val="de-DE"/>
                  </w:rPr>
                  <w:t>7.2.2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Betreuungs- Aufsichts- und Erziehungspersonal</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_Toc40885429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30" w:history="1">
                <w:r w:rsidR="003A1AA7" w:rsidRPr="00C2760D">
                  <w:rPr>
                    <w:rStyle w:val="Hyperlink"/>
                    <w:rFonts w:asciiTheme="minorHAnsi" w:hAnsiTheme="minorHAnsi" w:cstheme="minorHAnsi"/>
                    <w:noProof/>
                    <w:sz w:val="22"/>
                    <w:szCs w:val="22"/>
                    <w:lang w:val="de-DE"/>
                  </w:rPr>
                  <w:t>7.2.3</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Kinder, Jugendliche und Eltern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_Toc40885430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431" w:history="1">
                <w:r w:rsidR="003A1AA7" w:rsidRPr="00C2760D">
                  <w:rPr>
                    <w:rStyle w:val="Hyperlink"/>
                    <w:rFonts w:asciiTheme="minorHAnsi" w:hAnsiTheme="minorHAnsi" w:cstheme="minorHAnsi"/>
                    <w:noProof/>
                    <w:sz w:val="22"/>
                    <w:szCs w:val="22"/>
                    <w:lang w:val="de-DE"/>
                  </w:rPr>
                  <w:t>7.3</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Vorgehen bei meldepflichtigen Erkrankungen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_Toc40885431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49</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32" w:history="1">
                <w:r w:rsidR="003A1AA7" w:rsidRPr="00C2760D">
                  <w:rPr>
                    <w:rStyle w:val="Hyperlink"/>
                    <w:rFonts w:asciiTheme="minorHAnsi" w:hAnsiTheme="minorHAnsi" w:cstheme="minorHAnsi"/>
                    <w:noProof/>
                    <w:sz w:val="22"/>
                    <w:szCs w:val="22"/>
                    <w:lang w:val="de-DE"/>
                  </w:rPr>
                  <w:t>7.3.1</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Information der Betreuten/Sorgeberechtigten über das Auftreten von Infektionskrankheiten in der Einrichtung, Maßnahmeneinleitung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_Toc40885432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50</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3"/>
                <w:tabs>
                  <w:tab w:val="left" w:pos="1000"/>
                  <w:tab w:val="right" w:leader="dot" w:pos="9771"/>
                </w:tabs>
                <w:rPr>
                  <w:rFonts w:asciiTheme="minorHAnsi" w:eastAsiaTheme="minorEastAsia" w:hAnsiTheme="minorHAnsi" w:cstheme="minorHAnsi"/>
                  <w:noProof/>
                  <w:sz w:val="22"/>
                  <w:szCs w:val="22"/>
                  <w:lang w:val="de-DE"/>
                </w:rPr>
              </w:pPr>
              <w:hyperlink w:anchor="_Toc40885433" w:history="1">
                <w:r w:rsidR="003A1AA7" w:rsidRPr="00C2760D">
                  <w:rPr>
                    <w:rStyle w:val="Hyperlink"/>
                    <w:rFonts w:asciiTheme="minorHAnsi" w:hAnsiTheme="minorHAnsi" w:cstheme="minorHAnsi"/>
                    <w:noProof/>
                    <w:sz w:val="22"/>
                    <w:szCs w:val="22"/>
                    <w:lang w:val="de-DE"/>
                  </w:rPr>
                  <w:t>7.3.2</w:t>
                </w:r>
                <w:r w:rsidR="003A1AA7" w:rsidRPr="00C2760D">
                  <w:rPr>
                    <w:rFonts w:asciiTheme="minorHAnsi" w:eastAsiaTheme="minorEastAsia" w:hAnsiTheme="minorHAnsi" w:cstheme="minorHAnsi"/>
                    <w:noProof/>
                    <w:sz w:val="22"/>
                    <w:szCs w:val="22"/>
                    <w:lang w:val="de-DE"/>
                  </w:rPr>
                  <w:tab/>
                </w:r>
                <w:r w:rsidR="003A1AA7" w:rsidRPr="00C2760D">
                  <w:rPr>
                    <w:rStyle w:val="Hyperlink"/>
                    <w:rFonts w:asciiTheme="minorHAnsi" w:hAnsiTheme="minorHAnsi" w:cstheme="minorHAnsi"/>
                    <w:noProof/>
                    <w:sz w:val="22"/>
                    <w:szCs w:val="22"/>
                    <w:lang w:val="de-DE"/>
                  </w:rPr>
                  <w:t>Besuchsverbot und Wiederzulassung</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_Toc40885433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52</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1"/>
                <w:tabs>
                  <w:tab w:val="left" w:pos="400"/>
                  <w:tab w:val="right" w:leader="dot" w:pos="9771"/>
                </w:tabs>
                <w:rPr>
                  <w:rFonts w:asciiTheme="minorHAnsi" w:eastAsiaTheme="minorEastAsia" w:hAnsiTheme="minorHAnsi" w:cstheme="minorHAnsi"/>
                  <w:b w:val="0"/>
                  <w:bCs w:val="0"/>
                  <w:caps w:val="0"/>
                  <w:noProof/>
                  <w:sz w:val="22"/>
                  <w:szCs w:val="22"/>
                  <w:lang w:val="de-DE"/>
                </w:rPr>
              </w:pPr>
              <w:hyperlink w:anchor="_Toc40885434" w:history="1">
                <w:r w:rsidR="003A1AA7" w:rsidRPr="00C2760D">
                  <w:rPr>
                    <w:rStyle w:val="Hyperlink"/>
                    <w:rFonts w:asciiTheme="minorHAnsi" w:hAnsiTheme="minorHAnsi" w:cstheme="minorHAnsi"/>
                    <w:noProof/>
                    <w:sz w:val="22"/>
                    <w:szCs w:val="22"/>
                    <w:lang w:val="de-DE"/>
                  </w:rPr>
                  <w:t>8</w:t>
                </w:r>
                <w:r w:rsidR="003A1AA7" w:rsidRPr="00C2760D">
                  <w:rPr>
                    <w:rFonts w:asciiTheme="minorHAnsi" w:eastAsiaTheme="minorEastAsia" w:hAnsiTheme="minorHAnsi" w:cstheme="minorHAnsi"/>
                    <w:b w:val="0"/>
                    <w:bCs w:val="0"/>
                    <w:caps w:val="0"/>
                    <w:noProof/>
                    <w:sz w:val="22"/>
                    <w:szCs w:val="22"/>
                    <w:lang w:val="de-DE"/>
                  </w:rPr>
                  <w:tab/>
                </w:r>
                <w:r w:rsidR="003A1AA7" w:rsidRPr="00C2760D">
                  <w:rPr>
                    <w:rStyle w:val="Hyperlink"/>
                    <w:rFonts w:asciiTheme="minorHAnsi" w:hAnsiTheme="minorHAnsi" w:cstheme="minorHAnsi"/>
                    <w:noProof/>
                    <w:sz w:val="22"/>
                    <w:szCs w:val="22"/>
                    <w:lang w:val="de-DE"/>
                  </w:rPr>
                  <w:t>Anhänge</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_Toc40885434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53</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435" w:history="1">
                <w:r w:rsidR="003A1AA7" w:rsidRPr="00C2760D">
                  <w:rPr>
                    <w:rStyle w:val="Hyperlink"/>
                    <w:rFonts w:asciiTheme="minorHAnsi" w:hAnsiTheme="minorHAnsi" w:cstheme="minorHAnsi"/>
                    <w:noProof/>
                    <w:sz w:val="22"/>
                    <w:szCs w:val="22"/>
                    <w:lang w:val="de-DE"/>
                  </w:rPr>
                  <w:t>8.1</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Kenntnisnahme Hygienehandbuch</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_Toc40885435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53</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436" w:history="1">
                <w:r w:rsidR="003A1AA7" w:rsidRPr="00C2760D">
                  <w:rPr>
                    <w:rStyle w:val="Hyperlink"/>
                    <w:rFonts w:asciiTheme="minorHAnsi" w:hAnsiTheme="minorHAnsi" w:cstheme="minorHAnsi"/>
                    <w:noProof/>
                    <w:sz w:val="22"/>
                    <w:szCs w:val="22"/>
                    <w:lang w:val="de-DE"/>
                  </w:rPr>
                  <w:t>8.2</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Reinigungs- und Desinfektionsplan</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_Toc40885436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54</w:t>
                </w:r>
                <w:r w:rsidR="003A1AA7" w:rsidRPr="00C2760D">
                  <w:rPr>
                    <w:rFonts w:asciiTheme="minorHAnsi" w:hAnsiTheme="minorHAnsi" w:cstheme="minorHAnsi"/>
                    <w:noProof/>
                    <w:webHidden/>
                    <w:sz w:val="22"/>
                    <w:szCs w:val="22"/>
                  </w:rPr>
                  <w:fldChar w:fldCharType="end"/>
                </w:r>
              </w:hyperlink>
            </w:p>
            <w:p w:rsidR="003A1AA7" w:rsidRPr="00C2760D" w:rsidRDefault="00707E45">
              <w:pPr>
                <w:pStyle w:val="Verzeichnis2"/>
                <w:tabs>
                  <w:tab w:val="left" w:pos="600"/>
                  <w:tab w:val="right" w:leader="dot" w:pos="9771"/>
                </w:tabs>
                <w:rPr>
                  <w:rFonts w:asciiTheme="minorHAnsi" w:eastAsiaTheme="minorEastAsia" w:hAnsiTheme="minorHAnsi" w:cstheme="minorHAnsi"/>
                  <w:b w:val="0"/>
                  <w:bCs w:val="0"/>
                  <w:noProof/>
                  <w:sz w:val="22"/>
                  <w:szCs w:val="22"/>
                  <w:lang w:val="de-DE"/>
                </w:rPr>
              </w:pPr>
              <w:hyperlink w:anchor="_Toc40885437" w:history="1">
                <w:r w:rsidR="003A1AA7" w:rsidRPr="00C2760D">
                  <w:rPr>
                    <w:rStyle w:val="Hyperlink"/>
                    <w:rFonts w:asciiTheme="minorHAnsi" w:hAnsiTheme="minorHAnsi" w:cstheme="minorHAnsi"/>
                    <w:noProof/>
                    <w:sz w:val="22"/>
                    <w:szCs w:val="22"/>
                    <w:lang w:val="de-DE"/>
                  </w:rPr>
                  <w:t>8.3</w:t>
                </w:r>
                <w:r w:rsidR="003A1AA7" w:rsidRPr="00C2760D">
                  <w:rPr>
                    <w:rFonts w:asciiTheme="minorHAnsi" w:eastAsiaTheme="minorEastAsia" w:hAnsiTheme="minorHAnsi" w:cstheme="minorHAnsi"/>
                    <w:b w:val="0"/>
                    <w:bCs w:val="0"/>
                    <w:noProof/>
                    <w:sz w:val="22"/>
                    <w:szCs w:val="22"/>
                    <w:lang w:val="de-DE"/>
                  </w:rPr>
                  <w:tab/>
                </w:r>
                <w:r w:rsidR="003A1AA7" w:rsidRPr="00C2760D">
                  <w:rPr>
                    <w:rStyle w:val="Hyperlink"/>
                    <w:rFonts w:asciiTheme="minorHAnsi" w:hAnsiTheme="minorHAnsi" w:cstheme="minorHAnsi"/>
                    <w:noProof/>
                    <w:sz w:val="22"/>
                    <w:szCs w:val="22"/>
                    <w:lang w:val="de-DE"/>
                  </w:rPr>
                  <w:t>Literaturverzeichnis</w:t>
                </w:r>
                <w:r w:rsidR="003A1AA7" w:rsidRPr="00C2760D">
                  <w:rPr>
                    <w:rFonts w:asciiTheme="minorHAnsi" w:hAnsiTheme="minorHAnsi" w:cstheme="minorHAnsi"/>
                    <w:noProof/>
                    <w:webHidden/>
                    <w:sz w:val="22"/>
                    <w:szCs w:val="22"/>
                  </w:rPr>
                  <w:tab/>
                </w:r>
                <w:r w:rsidR="003A1AA7" w:rsidRPr="00C2760D">
                  <w:rPr>
                    <w:rFonts w:asciiTheme="minorHAnsi" w:hAnsiTheme="minorHAnsi" w:cstheme="minorHAnsi"/>
                    <w:noProof/>
                    <w:webHidden/>
                    <w:sz w:val="22"/>
                    <w:szCs w:val="22"/>
                  </w:rPr>
                  <w:fldChar w:fldCharType="begin"/>
                </w:r>
                <w:r w:rsidR="003A1AA7" w:rsidRPr="00C2760D">
                  <w:rPr>
                    <w:rFonts w:asciiTheme="minorHAnsi" w:hAnsiTheme="minorHAnsi" w:cstheme="minorHAnsi"/>
                    <w:noProof/>
                    <w:webHidden/>
                    <w:sz w:val="22"/>
                    <w:szCs w:val="22"/>
                  </w:rPr>
                  <w:instrText xml:space="preserve"> PAGEREF _Toc40885437 \h </w:instrText>
                </w:r>
                <w:r w:rsidR="003A1AA7" w:rsidRPr="00C2760D">
                  <w:rPr>
                    <w:rFonts w:asciiTheme="minorHAnsi" w:hAnsiTheme="minorHAnsi" w:cstheme="minorHAnsi"/>
                    <w:noProof/>
                    <w:webHidden/>
                    <w:sz w:val="22"/>
                    <w:szCs w:val="22"/>
                  </w:rPr>
                </w:r>
                <w:r w:rsidR="003A1AA7" w:rsidRPr="00C2760D">
                  <w:rPr>
                    <w:rFonts w:asciiTheme="minorHAnsi" w:hAnsiTheme="minorHAnsi" w:cstheme="minorHAnsi"/>
                    <w:noProof/>
                    <w:webHidden/>
                    <w:sz w:val="22"/>
                    <w:szCs w:val="22"/>
                  </w:rPr>
                  <w:fldChar w:fldCharType="separate"/>
                </w:r>
                <w:r w:rsidR="00C2760D">
                  <w:rPr>
                    <w:rFonts w:asciiTheme="minorHAnsi" w:hAnsiTheme="minorHAnsi" w:cstheme="minorHAnsi"/>
                    <w:noProof/>
                    <w:webHidden/>
                    <w:sz w:val="22"/>
                    <w:szCs w:val="22"/>
                  </w:rPr>
                  <w:t>56</w:t>
                </w:r>
                <w:r w:rsidR="003A1AA7" w:rsidRPr="00C2760D">
                  <w:rPr>
                    <w:rFonts w:asciiTheme="minorHAnsi" w:hAnsiTheme="minorHAnsi" w:cstheme="minorHAnsi"/>
                    <w:noProof/>
                    <w:webHidden/>
                    <w:sz w:val="22"/>
                    <w:szCs w:val="22"/>
                  </w:rPr>
                  <w:fldChar w:fldCharType="end"/>
                </w:r>
              </w:hyperlink>
            </w:p>
            <w:p w:rsidR="004C3F3B" w:rsidRPr="00C2760D" w:rsidRDefault="004C3F3B">
              <w:pPr>
                <w:rPr>
                  <w:rFonts w:asciiTheme="minorHAnsi" w:hAnsiTheme="minorHAnsi" w:cstheme="minorHAnsi"/>
                  <w:sz w:val="22"/>
                  <w:szCs w:val="22"/>
                </w:rPr>
              </w:pPr>
              <w:r w:rsidRPr="00C2760D">
                <w:rPr>
                  <w:rFonts w:asciiTheme="minorHAnsi" w:hAnsiTheme="minorHAnsi" w:cstheme="minorHAnsi"/>
                  <w:b/>
                  <w:bCs/>
                  <w:sz w:val="22"/>
                  <w:szCs w:val="22"/>
                </w:rPr>
                <w:lastRenderedPageBreak/>
                <w:fldChar w:fldCharType="end"/>
              </w:r>
            </w:p>
          </w:sdtContent>
        </w:sdt>
        <w:p w:rsidR="007931EC" w:rsidRPr="00C2760D" w:rsidRDefault="00707E45">
          <w:pPr>
            <w:overflowPunct/>
            <w:autoSpaceDE/>
            <w:autoSpaceDN/>
            <w:adjustRightInd/>
            <w:textAlignment w:val="auto"/>
            <w:rPr>
              <w:rFonts w:asciiTheme="minorHAnsi" w:hAnsiTheme="minorHAnsi" w:cstheme="minorHAnsi"/>
              <w:b/>
              <w:bCs/>
              <w:caps/>
              <w:sz w:val="22"/>
              <w:szCs w:val="22"/>
              <w:lang w:val="de-DE"/>
            </w:rPr>
          </w:pPr>
        </w:p>
      </w:sdtContent>
    </w:sdt>
    <w:p w:rsidR="009F7CE1" w:rsidRPr="00783BF1" w:rsidRDefault="009F7CE1" w:rsidP="000E0497">
      <w:pPr>
        <w:overflowPunct/>
        <w:autoSpaceDE/>
        <w:autoSpaceDN/>
        <w:adjustRightInd/>
        <w:textAlignment w:val="auto"/>
        <w:rPr>
          <w:rFonts w:asciiTheme="minorHAnsi" w:hAnsiTheme="minorHAnsi" w:cstheme="minorHAnsi"/>
          <w:sz w:val="28"/>
          <w:szCs w:val="28"/>
          <w:lang w:val="de-DE"/>
        </w:rPr>
      </w:pPr>
      <w:bookmarkStart w:id="1" w:name="_Toc697321"/>
      <w:bookmarkStart w:id="2" w:name="_Toc40885326"/>
      <w:r w:rsidRPr="00DD398F">
        <w:rPr>
          <w:rFonts w:asciiTheme="minorHAnsi" w:hAnsiTheme="minorHAnsi" w:cstheme="minorHAnsi"/>
          <w:color w:val="17365D" w:themeColor="text2" w:themeShade="BF"/>
          <w:sz w:val="28"/>
          <w:szCs w:val="28"/>
          <w:lang w:val="de-DE"/>
        </w:rPr>
        <w:t>Einleitung</w:t>
      </w:r>
      <w:bookmarkEnd w:id="1"/>
      <w:bookmarkEnd w:id="2"/>
    </w:p>
    <w:p w:rsidR="00DA39BC" w:rsidRPr="00783BF1" w:rsidRDefault="00DA39BC" w:rsidP="00903834">
      <w:pPr>
        <w:spacing w:line="276" w:lineRule="auto"/>
        <w:rPr>
          <w:rFonts w:asciiTheme="minorHAnsi" w:hAnsiTheme="minorHAnsi" w:cstheme="minorHAnsi"/>
          <w:lang w:val="de-DE"/>
        </w:rPr>
      </w:pPr>
      <w:r w:rsidRPr="00783BF1">
        <w:rPr>
          <w:rFonts w:asciiTheme="minorHAnsi" w:hAnsiTheme="minorHAnsi" w:cstheme="minorHAnsi"/>
          <w:sz w:val="24"/>
          <w:szCs w:val="24"/>
          <w:lang w:val="de-DE"/>
        </w:rPr>
        <w:t xml:space="preserve">Infektionsschutz in der Kinderbetreuung dient einerseits dem Schutz der </w:t>
      </w:r>
      <w:r w:rsidR="0057469C">
        <w:rPr>
          <w:rFonts w:asciiTheme="minorHAnsi" w:hAnsiTheme="minorHAnsi" w:cstheme="minorHAnsi"/>
          <w:sz w:val="24"/>
          <w:szCs w:val="24"/>
          <w:lang w:val="de-DE"/>
        </w:rPr>
        <w:t>Kinder</w:t>
      </w:r>
      <w:r w:rsidRPr="00783BF1">
        <w:rPr>
          <w:rFonts w:asciiTheme="minorHAnsi" w:hAnsiTheme="minorHAnsi" w:cstheme="minorHAnsi"/>
          <w:sz w:val="24"/>
          <w:szCs w:val="24"/>
          <w:lang w:val="de-DE"/>
        </w:rPr>
        <w:t xml:space="preserve">, andererseits dem Schutz der </w:t>
      </w:r>
      <w:r w:rsidR="0057469C">
        <w:rPr>
          <w:rFonts w:asciiTheme="minorHAnsi" w:hAnsiTheme="minorHAnsi" w:cstheme="minorHAnsi"/>
          <w:sz w:val="24"/>
          <w:szCs w:val="24"/>
          <w:lang w:val="de-DE"/>
        </w:rPr>
        <w:t>Mitarbeiter</w:t>
      </w:r>
      <w:r w:rsidRPr="00783BF1">
        <w:rPr>
          <w:rFonts w:asciiTheme="minorHAnsi" w:hAnsiTheme="minorHAnsi" w:cstheme="minorHAnsi"/>
          <w:sz w:val="24"/>
          <w:szCs w:val="24"/>
          <w:lang w:val="de-DE"/>
        </w:rPr>
        <w:t>.</w:t>
      </w:r>
    </w:p>
    <w:p w:rsidR="00DA39BC" w:rsidRPr="00783BF1" w:rsidRDefault="00DA39BC" w:rsidP="00903834">
      <w:pPr>
        <w:spacing w:line="276" w:lineRule="auto"/>
        <w:rPr>
          <w:rFonts w:asciiTheme="minorHAnsi" w:hAnsiTheme="minorHAnsi" w:cstheme="minorHAnsi"/>
          <w:sz w:val="24"/>
          <w:szCs w:val="24"/>
          <w:lang w:val="de-DE"/>
        </w:rPr>
      </w:pPr>
      <w:r w:rsidRPr="00783BF1">
        <w:rPr>
          <w:rFonts w:asciiTheme="minorHAnsi" w:hAnsiTheme="minorHAnsi" w:cstheme="minorHAnsi"/>
          <w:b/>
          <w:bCs/>
          <w:i/>
          <w:iCs/>
          <w:sz w:val="24"/>
          <w:szCs w:val="24"/>
          <w:lang w:val="de-DE"/>
        </w:rPr>
        <w:t>Nach § 36 Abs. 1 des</w:t>
      </w:r>
      <w:r w:rsidR="004D417F">
        <w:rPr>
          <w:rFonts w:asciiTheme="minorHAnsi" w:hAnsiTheme="minorHAnsi" w:cstheme="minorHAnsi"/>
          <w:b/>
          <w:bCs/>
          <w:i/>
          <w:iCs/>
          <w:sz w:val="24"/>
          <w:szCs w:val="24"/>
          <w:lang w:val="de-DE"/>
        </w:rPr>
        <w:t xml:space="preserve"> Infektionsschutzgesetzes (</w:t>
      </w:r>
      <w:r w:rsidRPr="00783BF1">
        <w:rPr>
          <w:rFonts w:asciiTheme="minorHAnsi" w:hAnsiTheme="minorHAnsi" w:cstheme="minorHAnsi"/>
          <w:b/>
          <w:bCs/>
          <w:i/>
          <w:iCs/>
          <w:sz w:val="24"/>
          <w:szCs w:val="24"/>
          <w:lang w:val="de-DE"/>
        </w:rPr>
        <w:t>IfSG</w:t>
      </w:r>
      <w:r w:rsidR="004D417F">
        <w:rPr>
          <w:rFonts w:asciiTheme="minorHAnsi" w:hAnsiTheme="minorHAnsi" w:cstheme="minorHAnsi"/>
          <w:b/>
          <w:bCs/>
          <w:i/>
          <w:iCs/>
          <w:sz w:val="24"/>
          <w:szCs w:val="24"/>
          <w:lang w:val="de-DE"/>
        </w:rPr>
        <w:t>)</w:t>
      </w:r>
      <w:r w:rsidRPr="00783BF1">
        <w:rPr>
          <w:rFonts w:asciiTheme="minorHAnsi" w:hAnsiTheme="minorHAnsi" w:cstheme="minorHAnsi"/>
          <w:b/>
          <w:bCs/>
          <w:i/>
          <w:iCs/>
          <w:sz w:val="24"/>
          <w:szCs w:val="24"/>
          <w:lang w:val="de-DE"/>
        </w:rPr>
        <w:t xml:space="preserve"> müssen Gemeinschaftseinrichtungen die innerbetrieblichen Verfahrensweisen</w:t>
      </w:r>
      <w:r w:rsidRPr="00783BF1">
        <w:rPr>
          <w:rFonts w:asciiTheme="minorHAnsi" w:hAnsiTheme="minorHAnsi" w:cstheme="minorHAnsi"/>
          <w:b/>
          <w:bCs/>
          <w:i/>
          <w:iCs/>
          <w:lang w:val="de-DE"/>
        </w:rPr>
        <w:t xml:space="preserve"> </w:t>
      </w:r>
      <w:r w:rsidRPr="00783BF1">
        <w:rPr>
          <w:rFonts w:asciiTheme="minorHAnsi" w:hAnsiTheme="minorHAnsi" w:cstheme="minorHAnsi"/>
          <w:b/>
          <w:bCs/>
          <w:i/>
          <w:iCs/>
          <w:sz w:val="24"/>
          <w:szCs w:val="24"/>
          <w:lang w:val="de-DE"/>
        </w:rPr>
        <w:t xml:space="preserve">zur Infektionshygiene in Hygieneplänen </w:t>
      </w:r>
      <w:r w:rsidR="0057469C">
        <w:rPr>
          <w:rFonts w:asciiTheme="minorHAnsi" w:hAnsiTheme="minorHAnsi" w:cstheme="minorHAnsi"/>
          <w:b/>
          <w:bCs/>
          <w:i/>
          <w:iCs/>
          <w:sz w:val="24"/>
          <w:szCs w:val="24"/>
          <w:lang w:val="de-DE"/>
        </w:rPr>
        <w:t xml:space="preserve">– bzw. Hygienehandbüchern </w:t>
      </w:r>
      <w:r w:rsidRPr="00783BF1">
        <w:rPr>
          <w:rFonts w:asciiTheme="minorHAnsi" w:hAnsiTheme="minorHAnsi" w:cstheme="minorHAnsi"/>
          <w:b/>
          <w:bCs/>
          <w:i/>
          <w:iCs/>
          <w:sz w:val="24"/>
          <w:szCs w:val="24"/>
          <w:lang w:val="de-DE"/>
        </w:rPr>
        <w:t>festlegen</w:t>
      </w:r>
      <w:r w:rsidRPr="00783BF1">
        <w:rPr>
          <w:rFonts w:asciiTheme="minorHAnsi" w:hAnsiTheme="minorHAnsi" w:cstheme="minorHAnsi"/>
          <w:sz w:val="24"/>
          <w:szCs w:val="24"/>
          <w:lang w:val="de-DE"/>
        </w:rPr>
        <w:t>.</w:t>
      </w:r>
    </w:p>
    <w:p w:rsidR="00DA39BC" w:rsidRPr="00783BF1" w:rsidRDefault="00DA39BC" w:rsidP="00903834">
      <w:pPr>
        <w:spacing w:line="276" w:lineRule="auto"/>
        <w:rPr>
          <w:rFonts w:asciiTheme="minorHAnsi" w:hAnsiTheme="minorHAnsi" w:cstheme="minorHAnsi"/>
          <w:lang w:val="de-DE"/>
        </w:rPr>
      </w:pPr>
      <w:r w:rsidRPr="00783BF1">
        <w:rPr>
          <w:rFonts w:asciiTheme="minorHAnsi" w:hAnsiTheme="minorHAnsi" w:cstheme="minorHAnsi"/>
          <w:sz w:val="24"/>
          <w:szCs w:val="24"/>
          <w:lang w:val="de-DE"/>
        </w:rPr>
        <w:t xml:space="preserve">Ziel ist es, durch </w:t>
      </w:r>
      <w:r w:rsidR="0057469C">
        <w:rPr>
          <w:rFonts w:asciiTheme="minorHAnsi" w:hAnsiTheme="minorHAnsi" w:cstheme="minorHAnsi"/>
          <w:sz w:val="24"/>
          <w:szCs w:val="24"/>
          <w:lang w:val="de-DE"/>
        </w:rPr>
        <w:t>das</w:t>
      </w:r>
      <w:r w:rsidRPr="00783BF1">
        <w:rPr>
          <w:rFonts w:asciiTheme="minorHAnsi" w:hAnsiTheme="minorHAnsi" w:cstheme="minorHAnsi"/>
          <w:sz w:val="24"/>
          <w:szCs w:val="24"/>
          <w:lang w:val="de-DE"/>
        </w:rPr>
        <w:t xml:space="preserve"> </w:t>
      </w:r>
      <w:r w:rsidR="0057469C">
        <w:rPr>
          <w:rFonts w:asciiTheme="minorHAnsi" w:hAnsiTheme="minorHAnsi" w:cstheme="minorHAnsi"/>
          <w:sz w:val="24"/>
          <w:szCs w:val="24"/>
          <w:lang w:val="de-DE"/>
        </w:rPr>
        <w:t xml:space="preserve">Hygienehandbuch </w:t>
      </w:r>
      <w:r w:rsidRPr="00783BF1">
        <w:rPr>
          <w:rFonts w:asciiTheme="minorHAnsi" w:hAnsiTheme="minorHAnsi" w:cstheme="minorHAnsi"/>
          <w:sz w:val="24"/>
          <w:szCs w:val="24"/>
          <w:lang w:val="de-DE"/>
        </w:rPr>
        <w:t xml:space="preserve">die innerbetrieblichen Verfahrensweisungen zur Infektionshygiene festzulegen und somit die Übertragung von </w:t>
      </w:r>
      <w:r w:rsidR="004056C3">
        <w:rPr>
          <w:rFonts w:asciiTheme="minorHAnsi" w:hAnsiTheme="minorHAnsi" w:cstheme="minorHAnsi"/>
          <w:sz w:val="24"/>
          <w:szCs w:val="24"/>
          <w:lang w:val="de-DE"/>
        </w:rPr>
        <w:t>Infektionsk</w:t>
      </w:r>
      <w:r w:rsidRPr="00783BF1">
        <w:rPr>
          <w:rFonts w:asciiTheme="minorHAnsi" w:hAnsiTheme="minorHAnsi" w:cstheme="minorHAnsi"/>
          <w:sz w:val="24"/>
          <w:szCs w:val="24"/>
          <w:lang w:val="de-DE"/>
        </w:rPr>
        <w:t xml:space="preserve">rankheiten durch die Einhaltung von Hygieneregeln </w:t>
      </w:r>
      <w:r w:rsidR="004056C3">
        <w:rPr>
          <w:rFonts w:asciiTheme="minorHAnsi" w:hAnsiTheme="minorHAnsi" w:cstheme="minorHAnsi"/>
          <w:sz w:val="24"/>
          <w:szCs w:val="24"/>
          <w:lang w:val="de-DE"/>
        </w:rPr>
        <w:t xml:space="preserve">möglichst </w:t>
      </w:r>
      <w:r w:rsidRPr="00783BF1">
        <w:rPr>
          <w:rFonts w:asciiTheme="minorHAnsi" w:hAnsiTheme="minorHAnsi" w:cstheme="minorHAnsi"/>
          <w:sz w:val="24"/>
          <w:szCs w:val="24"/>
          <w:lang w:val="de-DE"/>
        </w:rPr>
        <w:t xml:space="preserve">zu vermeiden. </w:t>
      </w:r>
    </w:p>
    <w:p w:rsidR="00DA39BC" w:rsidRPr="00783BF1" w:rsidRDefault="00DA39BC"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Reinigungs- und Desinfektionspläne sind u. a. auch ein Bestandteil des </w:t>
      </w:r>
      <w:r w:rsidR="00F042A9">
        <w:rPr>
          <w:rFonts w:asciiTheme="minorHAnsi" w:hAnsiTheme="minorHAnsi" w:cstheme="minorHAnsi"/>
          <w:sz w:val="24"/>
          <w:szCs w:val="24"/>
          <w:lang w:val="de-DE"/>
        </w:rPr>
        <w:t>Hygienehandbuch</w:t>
      </w:r>
      <w:r w:rsidRPr="00783BF1">
        <w:rPr>
          <w:rFonts w:asciiTheme="minorHAnsi" w:hAnsiTheme="minorHAnsi" w:cstheme="minorHAnsi"/>
          <w:sz w:val="24"/>
          <w:szCs w:val="24"/>
          <w:lang w:val="de-DE"/>
        </w:rPr>
        <w:t>s.</w:t>
      </w:r>
    </w:p>
    <w:p w:rsidR="00A01A32" w:rsidRPr="00DD398F" w:rsidRDefault="00A01A32" w:rsidP="00903834">
      <w:pPr>
        <w:pStyle w:val="berschrift1"/>
        <w:spacing w:line="276" w:lineRule="auto"/>
        <w:rPr>
          <w:rFonts w:asciiTheme="minorHAnsi" w:hAnsiTheme="minorHAnsi" w:cstheme="minorHAnsi"/>
          <w:color w:val="17365D" w:themeColor="text2" w:themeShade="BF"/>
          <w:sz w:val="28"/>
          <w:szCs w:val="28"/>
          <w:lang w:val="de-DE"/>
        </w:rPr>
      </w:pPr>
      <w:bookmarkStart w:id="3" w:name="_Toc697322"/>
      <w:bookmarkStart w:id="4" w:name="_Toc40885327"/>
      <w:r w:rsidRPr="00DD398F">
        <w:rPr>
          <w:rFonts w:asciiTheme="minorHAnsi" w:hAnsiTheme="minorHAnsi" w:cstheme="minorHAnsi"/>
          <w:color w:val="17365D" w:themeColor="text2" w:themeShade="BF"/>
          <w:sz w:val="28"/>
          <w:szCs w:val="28"/>
          <w:lang w:val="de-DE"/>
        </w:rPr>
        <w:t>Dienstanweisung Hygiene</w:t>
      </w:r>
      <w:r w:rsidR="0057469C">
        <w:rPr>
          <w:rFonts w:asciiTheme="minorHAnsi" w:hAnsiTheme="minorHAnsi" w:cstheme="minorHAnsi"/>
          <w:color w:val="17365D" w:themeColor="text2" w:themeShade="BF"/>
          <w:sz w:val="28"/>
          <w:szCs w:val="28"/>
          <w:lang w:val="de-DE"/>
        </w:rPr>
        <w:t>handbuch</w:t>
      </w:r>
      <w:bookmarkEnd w:id="3"/>
      <w:bookmarkEnd w:id="4"/>
    </w:p>
    <w:p w:rsidR="00A01A32" w:rsidRPr="00783BF1" w:rsidRDefault="00A01A32"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Jeder Mitarbeiter ist im Rahmen seines Dienstvertrages verpflichtet, die für seine berufliche Tätigkeit notwendigen Kenntnisse und Fähigkeiten einzusetzen, sowie dieses fachliche Können nach Möglichkeit zu vertiefen und zu erweitern. Alle für </w:t>
      </w:r>
      <w:r w:rsidR="0057469C">
        <w:rPr>
          <w:rFonts w:asciiTheme="minorHAnsi" w:hAnsiTheme="minorHAnsi" w:cstheme="minorHAnsi"/>
          <w:sz w:val="24"/>
          <w:szCs w:val="24"/>
          <w:lang w:val="de-DE"/>
        </w:rPr>
        <w:t>die verschiedenen</w:t>
      </w:r>
      <w:r w:rsidRPr="00783BF1">
        <w:rPr>
          <w:rFonts w:asciiTheme="minorHAnsi" w:hAnsiTheme="minorHAnsi" w:cstheme="minorHAnsi"/>
          <w:sz w:val="24"/>
          <w:szCs w:val="24"/>
          <w:lang w:val="de-DE"/>
        </w:rPr>
        <w:t xml:space="preserve"> Arbeitsbereich</w:t>
      </w:r>
      <w:r w:rsidR="0057469C">
        <w:rPr>
          <w:rFonts w:asciiTheme="minorHAnsi" w:hAnsiTheme="minorHAnsi" w:cstheme="minorHAnsi"/>
          <w:sz w:val="24"/>
          <w:szCs w:val="24"/>
          <w:lang w:val="de-DE"/>
        </w:rPr>
        <w:t>e</w:t>
      </w:r>
      <w:r w:rsidRPr="00783BF1">
        <w:rPr>
          <w:rFonts w:asciiTheme="minorHAnsi" w:hAnsiTheme="minorHAnsi" w:cstheme="minorHAnsi"/>
          <w:sz w:val="24"/>
          <w:szCs w:val="24"/>
          <w:lang w:val="de-DE"/>
        </w:rPr>
        <w:t xml:space="preserve"> geltenden Gesetze, Verordnungen sowie Dienstanweisungen sind im Rahmen der Dienstausübung zu beachten.</w:t>
      </w:r>
    </w:p>
    <w:p w:rsidR="00A01A32" w:rsidRPr="00783BF1" w:rsidRDefault="00A01A32"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In diesem Sinne gehört es zu den Dienstpflichten, </w:t>
      </w:r>
      <w:r w:rsidR="0057469C">
        <w:rPr>
          <w:rFonts w:asciiTheme="minorHAnsi" w:hAnsiTheme="minorHAnsi" w:cstheme="minorHAnsi"/>
          <w:sz w:val="24"/>
          <w:szCs w:val="24"/>
          <w:lang w:val="de-DE"/>
        </w:rPr>
        <w:t>das</w:t>
      </w:r>
      <w:r w:rsidRPr="00783BF1">
        <w:rPr>
          <w:rFonts w:asciiTheme="minorHAnsi" w:hAnsiTheme="minorHAnsi" w:cstheme="minorHAnsi"/>
          <w:sz w:val="24"/>
          <w:szCs w:val="24"/>
          <w:lang w:val="de-DE"/>
        </w:rPr>
        <w:t xml:space="preserve"> vorliegende Hygiene</w:t>
      </w:r>
      <w:r w:rsidR="0057469C">
        <w:rPr>
          <w:rFonts w:asciiTheme="minorHAnsi" w:hAnsiTheme="minorHAnsi" w:cstheme="minorHAnsi"/>
          <w:sz w:val="24"/>
          <w:szCs w:val="24"/>
          <w:lang w:val="de-DE"/>
        </w:rPr>
        <w:t>handbuch</w:t>
      </w:r>
      <w:r w:rsidRPr="00783BF1">
        <w:rPr>
          <w:rFonts w:asciiTheme="minorHAnsi" w:hAnsiTheme="minorHAnsi" w:cstheme="minorHAnsi"/>
          <w:sz w:val="24"/>
          <w:szCs w:val="24"/>
          <w:lang w:val="de-DE"/>
        </w:rPr>
        <w:t xml:space="preserve"> sowie </w:t>
      </w:r>
      <w:r w:rsidR="0057469C">
        <w:rPr>
          <w:rFonts w:asciiTheme="minorHAnsi" w:hAnsiTheme="minorHAnsi" w:cstheme="minorHAnsi"/>
          <w:sz w:val="24"/>
          <w:szCs w:val="24"/>
          <w:lang w:val="de-DE"/>
        </w:rPr>
        <w:t xml:space="preserve">die </w:t>
      </w:r>
      <w:r w:rsidRPr="00783BF1">
        <w:rPr>
          <w:rFonts w:asciiTheme="minorHAnsi" w:hAnsiTheme="minorHAnsi" w:cstheme="minorHAnsi"/>
          <w:sz w:val="24"/>
          <w:szCs w:val="24"/>
          <w:lang w:val="de-DE"/>
        </w:rPr>
        <w:t>Reinig</w:t>
      </w:r>
      <w:r w:rsidR="00903834" w:rsidRPr="00783BF1">
        <w:rPr>
          <w:rFonts w:asciiTheme="minorHAnsi" w:hAnsiTheme="minorHAnsi" w:cstheme="minorHAnsi"/>
          <w:sz w:val="24"/>
          <w:szCs w:val="24"/>
          <w:lang w:val="de-DE"/>
        </w:rPr>
        <w:t xml:space="preserve">ungs- und Desinfektionspläne </w:t>
      </w:r>
      <w:r w:rsidR="0057469C">
        <w:rPr>
          <w:rFonts w:asciiTheme="minorHAnsi" w:hAnsiTheme="minorHAnsi" w:cstheme="minorHAnsi"/>
          <w:sz w:val="24"/>
          <w:szCs w:val="24"/>
          <w:lang w:val="de-DE"/>
        </w:rPr>
        <w:t xml:space="preserve">der Kindergärten/Kindertagesstätten </w:t>
      </w:r>
      <w:r w:rsidRPr="00783BF1">
        <w:rPr>
          <w:rFonts w:asciiTheme="minorHAnsi" w:hAnsiTheme="minorHAnsi" w:cstheme="minorHAnsi"/>
          <w:sz w:val="24"/>
          <w:szCs w:val="24"/>
          <w:lang w:val="de-DE"/>
        </w:rPr>
        <w:t>und deren laufende Erweiterung zur Kenntnis zu nehmen und zu beachten.</w:t>
      </w:r>
    </w:p>
    <w:p w:rsidR="00A01A32" w:rsidRPr="00D442B0" w:rsidRDefault="00A01A32" w:rsidP="00903834">
      <w:pPr>
        <w:spacing w:line="276" w:lineRule="auto"/>
        <w:rPr>
          <w:rStyle w:val="Hyperlink"/>
          <w:rFonts w:asciiTheme="minorHAnsi" w:hAnsiTheme="minorHAnsi" w:cstheme="minorHAnsi"/>
          <w:b/>
          <w:sz w:val="24"/>
          <w:szCs w:val="24"/>
          <w:lang w:val="de-DE"/>
        </w:rPr>
      </w:pPr>
      <w:r w:rsidRPr="00783BF1">
        <w:rPr>
          <w:rFonts w:asciiTheme="minorHAnsi" w:hAnsiTheme="minorHAnsi" w:cstheme="minorHAnsi"/>
          <w:sz w:val="24"/>
          <w:szCs w:val="24"/>
          <w:lang w:val="de-DE"/>
        </w:rPr>
        <w:t>Die Kenntnisnahme der Dienstanweisung ist durch Unterschrift des jeweiligen Mitarbeiters zu bestätigen.</w:t>
      </w:r>
      <w:r w:rsidR="00573B68">
        <w:rPr>
          <w:rFonts w:asciiTheme="minorHAnsi" w:hAnsiTheme="minorHAnsi" w:cstheme="minorHAnsi"/>
          <w:sz w:val="24"/>
          <w:szCs w:val="24"/>
          <w:lang w:val="de-DE"/>
        </w:rPr>
        <w:t xml:space="preserve"> </w:t>
      </w:r>
      <w:r w:rsidR="004D417F">
        <w:rPr>
          <w:rFonts w:asciiTheme="minorHAnsi" w:hAnsiTheme="minorHAnsi" w:cstheme="minorHAnsi"/>
          <w:sz w:val="24"/>
          <w:szCs w:val="24"/>
          <w:lang w:val="de-DE"/>
        </w:rPr>
        <w:t xml:space="preserve">Siehe </w:t>
      </w:r>
      <w:r w:rsidR="004D417F" w:rsidRPr="004D417F">
        <w:rPr>
          <w:rFonts w:asciiTheme="minorHAnsi" w:hAnsiTheme="minorHAnsi" w:cstheme="minorHAnsi"/>
          <w:sz w:val="24"/>
          <w:szCs w:val="24"/>
          <w:lang w:val="de-DE"/>
        </w:rPr>
        <w:t xml:space="preserve">Anlage </w:t>
      </w:r>
      <w:r w:rsidR="00D442B0">
        <w:rPr>
          <w:rFonts w:asciiTheme="minorHAnsi" w:hAnsiTheme="minorHAnsi" w:cstheme="minorHAnsi"/>
          <w:sz w:val="24"/>
          <w:szCs w:val="24"/>
          <w:lang w:val="de-DE"/>
        </w:rPr>
        <w:fldChar w:fldCharType="begin"/>
      </w:r>
      <w:r w:rsidR="00D442B0">
        <w:rPr>
          <w:rFonts w:asciiTheme="minorHAnsi" w:hAnsiTheme="minorHAnsi" w:cstheme="minorHAnsi"/>
          <w:sz w:val="24"/>
          <w:szCs w:val="24"/>
          <w:lang w:val="de-DE"/>
        </w:rPr>
        <w:instrText xml:space="preserve"> HYPERLINK  \l "_Kenntnisnahme_Hygienehandbuch" </w:instrText>
      </w:r>
      <w:r w:rsidR="00D442B0">
        <w:rPr>
          <w:rFonts w:asciiTheme="minorHAnsi" w:hAnsiTheme="minorHAnsi" w:cstheme="minorHAnsi"/>
          <w:sz w:val="24"/>
          <w:szCs w:val="24"/>
          <w:lang w:val="de-DE"/>
        </w:rPr>
        <w:fldChar w:fldCharType="separate"/>
      </w:r>
      <w:r w:rsidR="004D417F" w:rsidRPr="00D442B0">
        <w:rPr>
          <w:rStyle w:val="Hyperlink"/>
          <w:rFonts w:asciiTheme="minorHAnsi" w:hAnsiTheme="minorHAnsi" w:cstheme="minorHAnsi"/>
          <w:sz w:val="24"/>
          <w:szCs w:val="24"/>
          <w:lang w:val="de-DE"/>
        </w:rPr>
        <w:t>8.1</w:t>
      </w:r>
      <w:r w:rsidR="00D442B0" w:rsidRPr="00D442B0">
        <w:rPr>
          <w:rStyle w:val="Hyperlink"/>
          <w:rFonts w:asciiTheme="minorHAnsi" w:hAnsiTheme="minorHAnsi" w:cstheme="minorHAnsi"/>
          <w:b/>
          <w:sz w:val="24"/>
          <w:szCs w:val="24"/>
          <w:lang w:val="de-DE"/>
        </w:rPr>
        <w:tab/>
      </w:r>
      <w:r w:rsidR="00D442B0" w:rsidRPr="00D442B0">
        <w:rPr>
          <w:rStyle w:val="Hyperlink"/>
          <w:rFonts w:asciiTheme="minorHAnsi" w:hAnsiTheme="minorHAnsi" w:cstheme="minorHAnsi"/>
          <w:sz w:val="24"/>
          <w:szCs w:val="24"/>
          <w:lang w:val="de-DE"/>
        </w:rPr>
        <w:t>Kenntnisnahme Hygienehandbuch</w:t>
      </w:r>
    </w:p>
    <w:p w:rsidR="00F042A9" w:rsidRDefault="00D442B0" w:rsidP="00903834">
      <w:pPr>
        <w:spacing w:line="276" w:lineRule="auto"/>
        <w:rPr>
          <w:rFonts w:asciiTheme="minorHAnsi" w:hAnsiTheme="minorHAnsi" w:cstheme="minorHAnsi"/>
          <w:b/>
          <w:sz w:val="24"/>
          <w:szCs w:val="24"/>
          <w:lang w:val="de-DE"/>
        </w:rPr>
      </w:pPr>
      <w:r>
        <w:rPr>
          <w:rFonts w:asciiTheme="minorHAnsi" w:hAnsiTheme="minorHAnsi" w:cstheme="minorHAnsi"/>
          <w:sz w:val="24"/>
          <w:szCs w:val="24"/>
          <w:lang w:val="de-DE"/>
        </w:rPr>
        <w:fldChar w:fldCharType="end"/>
      </w:r>
    </w:p>
    <w:p w:rsidR="00F042A9" w:rsidRPr="00F042A9" w:rsidRDefault="00F042A9" w:rsidP="00F042A9">
      <w:pPr>
        <w:pStyle w:val="berschrift1"/>
        <w:spacing w:line="276" w:lineRule="auto"/>
        <w:rPr>
          <w:rFonts w:asciiTheme="minorHAnsi" w:hAnsiTheme="minorHAnsi" w:cstheme="minorHAnsi"/>
          <w:color w:val="17365D" w:themeColor="text2" w:themeShade="BF"/>
          <w:sz w:val="28"/>
          <w:szCs w:val="28"/>
          <w:lang w:val="de-DE"/>
        </w:rPr>
      </w:pPr>
      <w:bookmarkStart w:id="5" w:name="_Toc40885328"/>
      <w:r w:rsidRPr="00F042A9">
        <w:rPr>
          <w:rFonts w:asciiTheme="minorHAnsi" w:hAnsiTheme="minorHAnsi" w:cstheme="minorHAnsi"/>
          <w:color w:val="17365D" w:themeColor="text2" w:themeShade="BF"/>
          <w:sz w:val="28"/>
          <w:szCs w:val="28"/>
          <w:lang w:val="de-DE"/>
        </w:rPr>
        <w:t>Hygienemanagement und Verantwortlichkeit</w:t>
      </w:r>
      <w:bookmarkEnd w:id="5"/>
      <w:r w:rsidRPr="00F042A9">
        <w:rPr>
          <w:rFonts w:asciiTheme="minorHAnsi" w:hAnsiTheme="minorHAnsi" w:cstheme="minorHAnsi"/>
          <w:color w:val="17365D" w:themeColor="text2" w:themeShade="BF"/>
          <w:sz w:val="28"/>
          <w:szCs w:val="28"/>
          <w:lang w:val="de-DE"/>
        </w:rPr>
        <w:t xml:space="preserve"> </w:t>
      </w:r>
    </w:p>
    <w:p w:rsidR="00F042A9" w:rsidRPr="00783BF1" w:rsidRDefault="00F042A9" w:rsidP="00F042A9">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Die Leitung der Einrichtung trägt die Verantwortung für die Sicherung der hygienischen Erfordernisse und nimmt ihre Verantwortung durch Anleitung und Kontrolle wahr. Zu ihrer Unterstützung wird ein</w:t>
      </w:r>
      <w:r w:rsidRPr="00783BF1">
        <w:rPr>
          <w:rFonts w:asciiTheme="minorHAnsi" w:hAnsiTheme="minorHAnsi" w:cstheme="minorHAnsi"/>
          <w:lang w:val="de-DE"/>
        </w:rPr>
        <w:t xml:space="preserve"> </w:t>
      </w:r>
      <w:r w:rsidRPr="00783BF1">
        <w:rPr>
          <w:rFonts w:asciiTheme="minorHAnsi" w:hAnsiTheme="minorHAnsi" w:cstheme="minorHAnsi"/>
          <w:sz w:val="24"/>
          <w:szCs w:val="24"/>
          <w:lang w:val="de-DE"/>
        </w:rPr>
        <w:t xml:space="preserve">Hygienebeauftragter ernannt. </w:t>
      </w:r>
    </w:p>
    <w:p w:rsidR="00F042A9" w:rsidRPr="00783BF1" w:rsidRDefault="00F042A9" w:rsidP="00F042A9">
      <w:pPr>
        <w:spacing w:line="276" w:lineRule="auto"/>
        <w:rPr>
          <w:rFonts w:asciiTheme="minorHAnsi" w:hAnsiTheme="minorHAnsi" w:cstheme="minorHAnsi"/>
          <w:b/>
          <w:lang w:val="de-DE"/>
        </w:rPr>
      </w:pPr>
      <w:r w:rsidRPr="00783BF1">
        <w:rPr>
          <w:rFonts w:asciiTheme="minorHAnsi" w:hAnsiTheme="minorHAnsi" w:cstheme="minorHAnsi"/>
          <w:sz w:val="24"/>
          <w:szCs w:val="24"/>
          <w:lang w:val="de-DE"/>
        </w:rPr>
        <w:t xml:space="preserve">Zu den </w:t>
      </w:r>
      <w:r w:rsidRPr="00783BF1">
        <w:rPr>
          <w:rFonts w:asciiTheme="minorHAnsi" w:hAnsiTheme="minorHAnsi" w:cstheme="minorHAnsi"/>
          <w:b/>
          <w:sz w:val="24"/>
          <w:szCs w:val="24"/>
          <w:lang w:val="de-DE"/>
        </w:rPr>
        <w:t>Aufgaben des Hygienebeauftragten</w:t>
      </w:r>
      <w:r w:rsidRPr="00783BF1">
        <w:rPr>
          <w:rFonts w:asciiTheme="minorHAnsi" w:hAnsiTheme="minorHAnsi" w:cstheme="minorHAnsi"/>
          <w:b/>
          <w:lang w:val="de-DE"/>
        </w:rPr>
        <w:t xml:space="preserve"> </w:t>
      </w:r>
      <w:r w:rsidRPr="00783BF1">
        <w:rPr>
          <w:rFonts w:asciiTheme="minorHAnsi" w:hAnsiTheme="minorHAnsi" w:cstheme="minorHAnsi"/>
          <w:b/>
          <w:sz w:val="24"/>
          <w:szCs w:val="24"/>
          <w:lang w:val="de-DE"/>
        </w:rPr>
        <w:t>gehören:</w:t>
      </w:r>
    </w:p>
    <w:p w:rsidR="00F042A9" w:rsidRPr="00783BF1" w:rsidRDefault="00F042A9" w:rsidP="00F042A9">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Anpassung und regelmäßige (jährliche) Aktualisierung des Hygiene</w:t>
      </w:r>
      <w:r>
        <w:rPr>
          <w:rFonts w:asciiTheme="minorHAnsi" w:hAnsiTheme="minorHAnsi" w:cstheme="minorHAnsi"/>
          <w:sz w:val="24"/>
          <w:szCs w:val="24"/>
          <w:lang w:val="de-DE"/>
        </w:rPr>
        <w:t>handbuchs</w:t>
      </w:r>
    </w:p>
    <w:p w:rsidR="00F042A9" w:rsidRPr="00783BF1" w:rsidRDefault="00F042A9" w:rsidP="00F042A9">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Überwachung und Einhaltung der im </w:t>
      </w:r>
      <w:r>
        <w:rPr>
          <w:rFonts w:asciiTheme="minorHAnsi" w:hAnsiTheme="minorHAnsi" w:cstheme="minorHAnsi"/>
          <w:sz w:val="24"/>
          <w:szCs w:val="24"/>
          <w:lang w:val="de-DE"/>
        </w:rPr>
        <w:t>Hygienehandbuch</w:t>
      </w:r>
      <w:r w:rsidRPr="00783BF1">
        <w:rPr>
          <w:rFonts w:asciiTheme="minorHAnsi" w:hAnsiTheme="minorHAnsi" w:cstheme="minorHAnsi"/>
          <w:sz w:val="24"/>
          <w:szCs w:val="24"/>
          <w:lang w:val="de-DE"/>
        </w:rPr>
        <w:t xml:space="preserve"> erfassten Maßnahmen</w:t>
      </w:r>
    </w:p>
    <w:p w:rsidR="00F042A9" w:rsidRPr="00783BF1" w:rsidRDefault="00F042A9" w:rsidP="00F042A9">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Durchführung von Hygieneschulungen</w:t>
      </w:r>
    </w:p>
    <w:p w:rsidR="00F042A9" w:rsidRPr="00783BF1" w:rsidRDefault="00F042A9" w:rsidP="00F042A9">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Ansprechpartner für Hygienefragestellungen seitens der Eltern und des Gesundheitsamtes</w:t>
      </w:r>
    </w:p>
    <w:p w:rsidR="00F042A9" w:rsidRPr="00783BF1" w:rsidRDefault="00F042A9" w:rsidP="00F042A9">
      <w:pPr>
        <w:spacing w:line="276" w:lineRule="auto"/>
        <w:jc w:val="both"/>
        <w:rPr>
          <w:rFonts w:asciiTheme="minorHAnsi" w:hAnsiTheme="minorHAnsi" w:cstheme="minorHAnsi"/>
          <w:b/>
          <w:sz w:val="24"/>
          <w:szCs w:val="24"/>
          <w:lang w:val="de-DE"/>
        </w:rPr>
      </w:pPr>
      <w:r w:rsidRPr="00783BF1">
        <w:rPr>
          <w:rFonts w:asciiTheme="minorHAnsi" w:hAnsiTheme="minorHAnsi" w:cstheme="minorHAnsi"/>
          <w:b/>
          <w:sz w:val="24"/>
          <w:szCs w:val="24"/>
          <w:lang w:val="de-DE"/>
        </w:rPr>
        <w:t xml:space="preserve">Name des Hygienebeauftragten:  </w:t>
      </w:r>
      <w:r w:rsidRPr="00783BF1">
        <w:rPr>
          <w:rFonts w:asciiTheme="minorHAnsi" w:hAnsiTheme="minorHAnsi" w:cstheme="minorHAnsi"/>
          <w:b/>
          <w:color w:val="FF0000"/>
          <w:sz w:val="24"/>
          <w:szCs w:val="24"/>
          <w:lang w:val="de-DE"/>
        </w:rPr>
        <w:t>(Name de</w:t>
      </w:r>
      <w:r>
        <w:rPr>
          <w:rFonts w:asciiTheme="minorHAnsi" w:hAnsiTheme="minorHAnsi" w:cstheme="minorHAnsi"/>
          <w:b/>
          <w:color w:val="FF0000"/>
          <w:sz w:val="24"/>
          <w:szCs w:val="24"/>
          <w:lang w:val="de-DE"/>
        </w:rPr>
        <w:t>s</w:t>
      </w:r>
      <w:r w:rsidRPr="00783BF1">
        <w:rPr>
          <w:rFonts w:asciiTheme="minorHAnsi" w:hAnsiTheme="minorHAnsi" w:cstheme="minorHAnsi"/>
          <w:b/>
          <w:color w:val="FF0000"/>
          <w:sz w:val="24"/>
          <w:szCs w:val="24"/>
          <w:lang w:val="de-DE"/>
        </w:rPr>
        <w:t xml:space="preserve"> jeweiligen Mitarbeiter</w:t>
      </w:r>
      <w:r>
        <w:rPr>
          <w:rFonts w:asciiTheme="minorHAnsi" w:hAnsiTheme="minorHAnsi" w:cstheme="minorHAnsi"/>
          <w:b/>
          <w:color w:val="FF0000"/>
          <w:sz w:val="24"/>
          <w:szCs w:val="24"/>
          <w:lang w:val="de-DE"/>
        </w:rPr>
        <w:t>s</w:t>
      </w:r>
      <w:r w:rsidRPr="00783BF1">
        <w:rPr>
          <w:rFonts w:asciiTheme="minorHAnsi" w:hAnsiTheme="minorHAnsi" w:cstheme="minorHAnsi"/>
          <w:b/>
          <w:color w:val="FF0000"/>
          <w:sz w:val="24"/>
          <w:szCs w:val="24"/>
          <w:lang w:val="de-DE"/>
        </w:rPr>
        <w:t xml:space="preserve"> einfügen)</w:t>
      </w:r>
    </w:p>
    <w:p w:rsidR="00F042A9" w:rsidRDefault="00F042A9" w:rsidP="00F042A9">
      <w:pPr>
        <w:spacing w:line="276" w:lineRule="auto"/>
        <w:rPr>
          <w:rFonts w:asciiTheme="minorHAnsi" w:hAnsiTheme="minorHAnsi" w:cstheme="minorHAnsi"/>
          <w:sz w:val="24"/>
          <w:szCs w:val="24"/>
          <w:lang w:val="de-DE"/>
        </w:rPr>
      </w:pPr>
    </w:p>
    <w:p w:rsidR="00F042A9" w:rsidRPr="00F042A9" w:rsidRDefault="00F042A9" w:rsidP="00F042A9">
      <w:pPr>
        <w:spacing w:line="276" w:lineRule="auto"/>
        <w:rPr>
          <w:rFonts w:asciiTheme="minorHAnsi" w:hAnsiTheme="minorHAnsi" w:cs="Arial"/>
          <w:sz w:val="24"/>
          <w:szCs w:val="24"/>
          <w:lang w:val="de-DE"/>
        </w:rPr>
      </w:pPr>
      <w:r>
        <w:rPr>
          <w:rFonts w:asciiTheme="minorHAnsi" w:hAnsiTheme="minorHAnsi" w:cstheme="minorHAnsi"/>
          <w:sz w:val="24"/>
          <w:szCs w:val="24"/>
          <w:lang w:val="de-DE"/>
        </w:rPr>
        <w:t>Das</w:t>
      </w:r>
      <w:r w:rsidRPr="00F042A9">
        <w:rPr>
          <w:rFonts w:asciiTheme="minorHAnsi" w:hAnsiTheme="minorHAnsi" w:cstheme="minorHAnsi"/>
          <w:sz w:val="24"/>
          <w:szCs w:val="24"/>
          <w:lang w:val="de-DE"/>
        </w:rPr>
        <w:t xml:space="preserve"> </w:t>
      </w:r>
      <w:r>
        <w:rPr>
          <w:rFonts w:asciiTheme="minorHAnsi" w:hAnsiTheme="minorHAnsi" w:cstheme="minorHAnsi"/>
          <w:sz w:val="24"/>
          <w:szCs w:val="24"/>
          <w:lang w:val="de-DE"/>
        </w:rPr>
        <w:t xml:space="preserve">Hygienehandbuch </w:t>
      </w:r>
      <w:r w:rsidRPr="00F042A9">
        <w:rPr>
          <w:rFonts w:asciiTheme="minorHAnsi" w:hAnsiTheme="minorHAnsi" w:cstheme="minorHAnsi"/>
          <w:sz w:val="24"/>
          <w:szCs w:val="24"/>
          <w:lang w:val="de-DE"/>
        </w:rPr>
        <w:t xml:space="preserve">ist jährlich hinsichtlich seiner Aktualität zu überprüfen und ggf. zu </w:t>
      </w:r>
      <w:r w:rsidRPr="00F042A9">
        <w:rPr>
          <w:rFonts w:asciiTheme="minorHAnsi" w:hAnsiTheme="minorHAnsi" w:cs="Arial"/>
          <w:sz w:val="24"/>
          <w:szCs w:val="24"/>
          <w:lang w:val="de-DE"/>
        </w:rPr>
        <w:t xml:space="preserve">ändern. </w:t>
      </w:r>
    </w:p>
    <w:p w:rsidR="00F042A9" w:rsidRPr="00F042A9" w:rsidRDefault="00F042A9" w:rsidP="00551C00">
      <w:pPr>
        <w:overflowPunct/>
        <w:autoSpaceDE/>
        <w:autoSpaceDN/>
        <w:adjustRightInd/>
        <w:textAlignment w:val="auto"/>
        <w:rPr>
          <w:rFonts w:asciiTheme="minorHAnsi" w:hAnsiTheme="minorHAnsi" w:cs="Arial"/>
          <w:sz w:val="24"/>
          <w:szCs w:val="24"/>
          <w:lang w:val="de-DE"/>
        </w:rPr>
      </w:pPr>
      <w:r w:rsidRPr="00F042A9">
        <w:rPr>
          <w:rFonts w:asciiTheme="minorHAnsi" w:hAnsiTheme="minorHAnsi" w:cs="Arial"/>
          <w:sz w:val="24"/>
          <w:szCs w:val="24"/>
          <w:lang w:val="de-DE"/>
        </w:rPr>
        <w:lastRenderedPageBreak/>
        <w:t>Die Überwachung der Einhaltung der Hygienemaßnahmen</w:t>
      </w:r>
      <w:r w:rsidR="00551C00">
        <w:rPr>
          <w:rFonts w:asciiTheme="minorHAnsi" w:hAnsiTheme="minorHAnsi" w:cs="Arial"/>
          <w:sz w:val="24"/>
          <w:szCs w:val="24"/>
          <w:lang w:val="de-DE"/>
        </w:rPr>
        <w:t xml:space="preserve"> </w:t>
      </w:r>
      <w:r>
        <w:rPr>
          <w:rFonts w:asciiTheme="minorHAnsi" w:hAnsiTheme="minorHAnsi" w:cs="Arial"/>
          <w:sz w:val="24"/>
          <w:szCs w:val="24"/>
          <w:lang w:val="de-DE"/>
        </w:rPr>
        <w:t xml:space="preserve">erfolgt </w:t>
      </w:r>
      <w:r w:rsidR="00883839">
        <w:rPr>
          <w:rFonts w:asciiTheme="minorHAnsi" w:hAnsiTheme="minorHAnsi" w:cs="Arial"/>
          <w:sz w:val="24"/>
          <w:szCs w:val="24"/>
          <w:lang w:val="de-DE"/>
        </w:rPr>
        <w:t>z.B.</w:t>
      </w:r>
      <w:r>
        <w:rPr>
          <w:rFonts w:asciiTheme="minorHAnsi" w:hAnsiTheme="minorHAnsi" w:cs="Arial"/>
          <w:sz w:val="24"/>
          <w:szCs w:val="24"/>
          <w:lang w:val="de-DE"/>
        </w:rPr>
        <w:t xml:space="preserve"> durch Bege</w:t>
      </w:r>
      <w:r w:rsidRPr="00F042A9">
        <w:rPr>
          <w:rFonts w:asciiTheme="minorHAnsi" w:hAnsiTheme="minorHAnsi" w:cs="Arial"/>
          <w:sz w:val="24"/>
          <w:szCs w:val="24"/>
          <w:lang w:val="de-DE"/>
        </w:rPr>
        <w:t>hungen der Einrichtung routinemäßig mindestens jähr</w:t>
      </w:r>
      <w:r>
        <w:rPr>
          <w:rFonts w:asciiTheme="minorHAnsi" w:hAnsiTheme="minorHAnsi" w:cs="Arial"/>
          <w:sz w:val="24"/>
          <w:szCs w:val="24"/>
          <w:lang w:val="de-DE"/>
        </w:rPr>
        <w:t xml:space="preserve">lich sowie bei aktuellem </w:t>
      </w:r>
      <w:r w:rsidRPr="00F042A9">
        <w:rPr>
          <w:rFonts w:asciiTheme="minorHAnsi" w:hAnsiTheme="minorHAnsi" w:cs="Arial"/>
          <w:sz w:val="24"/>
          <w:szCs w:val="24"/>
          <w:lang w:val="de-DE"/>
        </w:rPr>
        <w:t xml:space="preserve">Bedarf. Ergebnisse </w:t>
      </w:r>
      <w:r w:rsidR="00551C00">
        <w:rPr>
          <w:rFonts w:asciiTheme="minorHAnsi" w:hAnsiTheme="minorHAnsi" w:cs="Arial"/>
          <w:sz w:val="24"/>
          <w:szCs w:val="24"/>
          <w:lang w:val="de-DE"/>
        </w:rPr>
        <w:t xml:space="preserve">der Begehungen </w:t>
      </w:r>
      <w:r w:rsidRPr="00F042A9">
        <w:rPr>
          <w:rFonts w:asciiTheme="minorHAnsi" w:hAnsiTheme="minorHAnsi" w:cs="Arial"/>
          <w:sz w:val="24"/>
          <w:szCs w:val="24"/>
          <w:lang w:val="de-DE"/>
        </w:rPr>
        <w:t>werden schriftlich dokumentier</w:t>
      </w:r>
      <w:r>
        <w:rPr>
          <w:rFonts w:asciiTheme="minorHAnsi" w:hAnsiTheme="minorHAnsi" w:cs="Arial"/>
          <w:sz w:val="24"/>
          <w:szCs w:val="24"/>
          <w:lang w:val="de-DE"/>
        </w:rPr>
        <w:t>t</w:t>
      </w:r>
      <w:r w:rsidRPr="00F042A9">
        <w:rPr>
          <w:rFonts w:asciiTheme="minorHAnsi" w:hAnsiTheme="minorHAnsi" w:cs="Arial"/>
          <w:sz w:val="24"/>
          <w:szCs w:val="24"/>
          <w:lang w:val="de-DE"/>
        </w:rPr>
        <w:t xml:space="preserve">. </w:t>
      </w:r>
    </w:p>
    <w:p w:rsidR="00F042A9" w:rsidRPr="00F042A9" w:rsidRDefault="00883839" w:rsidP="00F042A9">
      <w:pPr>
        <w:overflowPunct/>
        <w:autoSpaceDE/>
        <w:autoSpaceDN/>
        <w:adjustRightInd/>
        <w:spacing w:line="276" w:lineRule="auto"/>
        <w:textAlignment w:val="auto"/>
        <w:rPr>
          <w:rFonts w:asciiTheme="minorHAnsi" w:hAnsiTheme="minorHAnsi" w:cs="Arial"/>
          <w:sz w:val="24"/>
          <w:szCs w:val="24"/>
          <w:lang w:val="de-DE"/>
        </w:rPr>
      </w:pPr>
      <w:r>
        <w:rPr>
          <w:rFonts w:asciiTheme="minorHAnsi" w:hAnsiTheme="minorHAnsi" w:cs="Arial"/>
          <w:sz w:val="24"/>
          <w:szCs w:val="24"/>
          <w:lang w:val="de-DE"/>
        </w:rPr>
        <w:t>Das</w:t>
      </w:r>
      <w:r w:rsidR="00F042A9" w:rsidRPr="00F042A9">
        <w:rPr>
          <w:rFonts w:asciiTheme="minorHAnsi" w:hAnsiTheme="minorHAnsi" w:cs="Arial"/>
          <w:sz w:val="24"/>
          <w:szCs w:val="24"/>
          <w:lang w:val="de-DE"/>
        </w:rPr>
        <w:t xml:space="preserve"> </w:t>
      </w:r>
      <w:r w:rsidR="00F042A9">
        <w:rPr>
          <w:rFonts w:asciiTheme="minorHAnsi" w:hAnsiTheme="minorHAnsi" w:cs="Arial"/>
          <w:sz w:val="24"/>
          <w:szCs w:val="24"/>
          <w:lang w:val="de-DE"/>
        </w:rPr>
        <w:t>Hygienehandbuch</w:t>
      </w:r>
      <w:r w:rsidR="00F042A9" w:rsidRPr="00F042A9">
        <w:rPr>
          <w:rFonts w:asciiTheme="minorHAnsi" w:hAnsiTheme="minorHAnsi" w:cs="Arial"/>
          <w:sz w:val="24"/>
          <w:szCs w:val="24"/>
          <w:lang w:val="de-DE"/>
        </w:rPr>
        <w:t xml:space="preserve"> muss für alle Beschäftigten </w:t>
      </w:r>
      <w:r w:rsidR="00F042A9">
        <w:rPr>
          <w:rFonts w:asciiTheme="minorHAnsi" w:hAnsiTheme="minorHAnsi" w:cs="Arial"/>
          <w:sz w:val="24"/>
          <w:szCs w:val="24"/>
          <w:lang w:val="de-DE"/>
        </w:rPr>
        <w:t>zu jeder Zeit</w:t>
      </w:r>
      <w:r w:rsidR="00F042A9" w:rsidRPr="00F042A9">
        <w:rPr>
          <w:rFonts w:asciiTheme="minorHAnsi" w:hAnsiTheme="minorHAnsi" w:cs="Arial"/>
          <w:sz w:val="24"/>
          <w:szCs w:val="24"/>
          <w:lang w:val="de-DE"/>
        </w:rPr>
        <w:t xml:space="preserve"> zugänglich und einsehbar </w:t>
      </w:r>
      <w:r w:rsidR="00F042A9">
        <w:rPr>
          <w:rFonts w:asciiTheme="minorHAnsi" w:hAnsiTheme="minorHAnsi" w:cs="Arial"/>
          <w:sz w:val="24"/>
          <w:szCs w:val="24"/>
          <w:lang w:val="de-DE"/>
        </w:rPr>
        <w:t xml:space="preserve"> </w:t>
      </w:r>
      <w:r w:rsidR="00F042A9" w:rsidRPr="00F042A9">
        <w:rPr>
          <w:rFonts w:asciiTheme="minorHAnsi" w:hAnsiTheme="minorHAnsi" w:cs="Arial"/>
          <w:sz w:val="24"/>
          <w:szCs w:val="24"/>
          <w:lang w:val="de-DE"/>
        </w:rPr>
        <w:t xml:space="preserve">sein. </w:t>
      </w:r>
    </w:p>
    <w:p w:rsidR="00F042A9" w:rsidRPr="00F042A9" w:rsidRDefault="00F042A9" w:rsidP="00F042A9">
      <w:pPr>
        <w:overflowPunct/>
        <w:autoSpaceDE/>
        <w:autoSpaceDN/>
        <w:adjustRightInd/>
        <w:spacing w:line="276" w:lineRule="auto"/>
        <w:textAlignment w:val="auto"/>
        <w:rPr>
          <w:rFonts w:asciiTheme="minorHAnsi" w:hAnsiTheme="minorHAnsi" w:cs="Arial"/>
          <w:sz w:val="24"/>
          <w:szCs w:val="24"/>
          <w:lang w:val="de-DE"/>
        </w:rPr>
      </w:pPr>
      <w:r w:rsidRPr="00F042A9">
        <w:rPr>
          <w:rFonts w:asciiTheme="minorHAnsi" w:hAnsiTheme="minorHAnsi" w:cs="Arial"/>
          <w:sz w:val="24"/>
          <w:szCs w:val="24"/>
          <w:lang w:val="de-DE"/>
        </w:rPr>
        <w:t>Die Beschäftigten werden mindestens einmal pro Jahr</w:t>
      </w:r>
      <w:r>
        <w:rPr>
          <w:rFonts w:asciiTheme="minorHAnsi" w:hAnsiTheme="minorHAnsi" w:cs="Arial"/>
          <w:sz w:val="24"/>
          <w:szCs w:val="24"/>
          <w:lang w:val="de-DE"/>
        </w:rPr>
        <w:t xml:space="preserve"> </w:t>
      </w:r>
      <w:r w:rsidRPr="00F042A9">
        <w:rPr>
          <w:rFonts w:asciiTheme="minorHAnsi" w:hAnsiTheme="minorHAnsi" w:cs="Arial"/>
          <w:sz w:val="24"/>
          <w:szCs w:val="24"/>
          <w:lang w:val="de-DE"/>
        </w:rPr>
        <w:t xml:space="preserve">hinsichtlich der erforderlichen Hygienemaßnahmen belehrt. Die Belehrung ist schriftlich zu dokumentieren. </w:t>
      </w:r>
    </w:p>
    <w:p w:rsidR="00DA39BC" w:rsidRPr="00DD398F" w:rsidRDefault="00D52033" w:rsidP="00903834">
      <w:pPr>
        <w:pStyle w:val="berschrift1"/>
        <w:spacing w:line="276" w:lineRule="auto"/>
        <w:rPr>
          <w:rFonts w:asciiTheme="minorHAnsi" w:hAnsiTheme="minorHAnsi" w:cstheme="minorHAnsi"/>
          <w:color w:val="17365D" w:themeColor="text2" w:themeShade="BF"/>
          <w:sz w:val="28"/>
          <w:szCs w:val="28"/>
          <w:lang w:val="de-DE"/>
        </w:rPr>
      </w:pPr>
      <w:bookmarkStart w:id="6" w:name="_Toc697323"/>
      <w:bookmarkStart w:id="7" w:name="_Toc40885329"/>
      <w:r w:rsidRPr="00DD398F">
        <w:rPr>
          <w:rFonts w:asciiTheme="minorHAnsi" w:hAnsiTheme="minorHAnsi" w:cstheme="minorHAnsi"/>
          <w:color w:val="17365D" w:themeColor="text2" w:themeShade="BF"/>
          <w:sz w:val="28"/>
          <w:szCs w:val="28"/>
          <w:lang w:val="de-DE"/>
        </w:rPr>
        <w:t>Infektionswege und Schutzmaßnahmen</w:t>
      </w:r>
      <w:bookmarkEnd w:id="6"/>
      <w:bookmarkEnd w:id="7"/>
    </w:p>
    <w:p w:rsidR="008205B9" w:rsidRPr="00783BF1" w:rsidRDefault="008205B9"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Um sich vor Infektionen schützen zu können ist es wichtig zu wissen, </w:t>
      </w:r>
      <w:r w:rsidR="000618C0" w:rsidRPr="00783BF1">
        <w:rPr>
          <w:rFonts w:asciiTheme="minorHAnsi" w:hAnsiTheme="minorHAnsi" w:cstheme="minorHAnsi"/>
          <w:sz w:val="24"/>
          <w:szCs w:val="24"/>
          <w:lang w:val="de-DE"/>
        </w:rPr>
        <w:t>welche</w:t>
      </w:r>
      <w:r w:rsidRPr="00783BF1">
        <w:rPr>
          <w:rFonts w:asciiTheme="minorHAnsi" w:hAnsiTheme="minorHAnsi" w:cstheme="minorHAnsi"/>
          <w:sz w:val="24"/>
          <w:szCs w:val="24"/>
          <w:lang w:val="de-DE"/>
        </w:rPr>
        <w:t xml:space="preserve"> Infektionswege </w:t>
      </w:r>
      <w:r w:rsidR="000618C0" w:rsidRPr="00783BF1">
        <w:rPr>
          <w:rFonts w:asciiTheme="minorHAnsi" w:hAnsiTheme="minorHAnsi" w:cstheme="minorHAnsi"/>
          <w:sz w:val="24"/>
          <w:szCs w:val="24"/>
          <w:lang w:val="de-DE"/>
        </w:rPr>
        <w:t xml:space="preserve">es gibt und welche </w:t>
      </w:r>
      <w:r w:rsidR="00614372" w:rsidRPr="00783BF1">
        <w:rPr>
          <w:rFonts w:asciiTheme="minorHAnsi" w:hAnsiTheme="minorHAnsi" w:cstheme="minorHAnsi"/>
          <w:sz w:val="24"/>
          <w:szCs w:val="24"/>
          <w:lang w:val="de-DE"/>
        </w:rPr>
        <w:t xml:space="preserve">Schutzmaßnahmen zur Verfügung stehen. </w:t>
      </w:r>
    </w:p>
    <w:p w:rsidR="008205B9" w:rsidRPr="00783BF1" w:rsidRDefault="008205B9" w:rsidP="00903834">
      <w:pPr>
        <w:spacing w:line="276" w:lineRule="auto"/>
        <w:rPr>
          <w:rFonts w:asciiTheme="minorHAnsi" w:hAnsiTheme="minorHAnsi" w:cstheme="minorHAnsi"/>
          <w:b/>
          <w:sz w:val="24"/>
          <w:szCs w:val="24"/>
          <w:lang w:val="de-DE"/>
        </w:rPr>
      </w:pPr>
      <w:r w:rsidRPr="00783BF1">
        <w:rPr>
          <w:rFonts w:asciiTheme="minorHAnsi" w:hAnsiTheme="minorHAnsi" w:cstheme="minorHAnsi"/>
          <w:b/>
          <w:sz w:val="24"/>
          <w:szCs w:val="24"/>
          <w:lang w:val="de-DE"/>
        </w:rPr>
        <w:t>Tröpfcheninfektion</w:t>
      </w:r>
    </w:p>
    <w:p w:rsidR="008205B9" w:rsidRPr="00783BF1" w:rsidRDefault="008205B9" w:rsidP="00BA127B">
      <w:pPr>
        <w:numPr>
          <w:ilvl w:val="0"/>
          <w:numId w:val="2"/>
        </w:numPr>
        <w:tabs>
          <w:tab w:val="clear" w:pos="1260"/>
          <w:tab w:val="num" w:pos="709"/>
        </w:tabs>
        <w:spacing w:line="276" w:lineRule="auto"/>
        <w:ind w:left="709" w:hanging="283"/>
        <w:rPr>
          <w:rFonts w:asciiTheme="minorHAnsi" w:hAnsiTheme="minorHAnsi" w:cstheme="minorHAnsi"/>
          <w:sz w:val="24"/>
          <w:szCs w:val="24"/>
          <w:lang w:val="de-DE"/>
        </w:rPr>
      </w:pPr>
      <w:r w:rsidRPr="00783BF1">
        <w:rPr>
          <w:rFonts w:asciiTheme="minorHAnsi" w:hAnsiTheme="minorHAnsi" w:cstheme="minorHAnsi"/>
          <w:b/>
          <w:i/>
          <w:sz w:val="24"/>
          <w:szCs w:val="24"/>
          <w:lang w:val="de-DE"/>
        </w:rPr>
        <w:t>Infektionsweg</w:t>
      </w:r>
      <w:r w:rsidRPr="00783BF1">
        <w:rPr>
          <w:rFonts w:asciiTheme="minorHAnsi" w:hAnsiTheme="minorHAnsi" w:cstheme="minorHAnsi"/>
          <w:sz w:val="24"/>
          <w:szCs w:val="24"/>
          <w:lang w:val="de-DE"/>
        </w:rPr>
        <w:t>: Die Keime werden durch Husten, Niesen oder Sprechen freigesetzt und vom Gegenüber durch Einatmen aufgenommen. Jedoch kann der Erreger auch über Händeschütteln oder Gegenstände, z. B. Türklinken, weitergegeben werden, etwa wenn sich jemand beim Niesen die Hand vor den Mund hält und danach die Tröpfchen via Türklinke oder Händes</w:t>
      </w:r>
      <w:r w:rsidR="004D417F">
        <w:rPr>
          <w:rFonts w:asciiTheme="minorHAnsi" w:hAnsiTheme="minorHAnsi" w:cstheme="minorHAnsi"/>
          <w:sz w:val="24"/>
          <w:szCs w:val="24"/>
          <w:lang w:val="de-DE"/>
        </w:rPr>
        <w:t>chütteln „weiterreicht“</w:t>
      </w:r>
    </w:p>
    <w:p w:rsidR="00703BD1" w:rsidRPr="00703BD1" w:rsidRDefault="008205B9" w:rsidP="00BA127B">
      <w:pPr>
        <w:numPr>
          <w:ilvl w:val="0"/>
          <w:numId w:val="2"/>
        </w:numPr>
        <w:tabs>
          <w:tab w:val="clear" w:pos="1260"/>
          <w:tab w:val="num" w:pos="709"/>
        </w:tabs>
        <w:spacing w:line="276" w:lineRule="auto"/>
        <w:ind w:left="709" w:hanging="283"/>
        <w:rPr>
          <w:rFonts w:asciiTheme="minorHAnsi" w:hAnsiTheme="minorHAnsi" w:cstheme="minorHAnsi"/>
          <w:b/>
          <w:sz w:val="24"/>
          <w:szCs w:val="24"/>
          <w:lang w:val="de-DE"/>
        </w:rPr>
      </w:pPr>
      <w:r w:rsidRPr="00703BD1">
        <w:rPr>
          <w:rFonts w:asciiTheme="minorHAnsi" w:hAnsiTheme="minorHAnsi" w:cstheme="minorHAnsi"/>
          <w:b/>
          <w:i/>
          <w:sz w:val="24"/>
          <w:szCs w:val="24"/>
          <w:lang w:val="de-DE"/>
        </w:rPr>
        <w:t>Schutzmaßnahmen</w:t>
      </w:r>
      <w:r w:rsidRPr="00703BD1">
        <w:rPr>
          <w:rFonts w:asciiTheme="minorHAnsi" w:hAnsiTheme="minorHAnsi" w:cstheme="minorHAnsi"/>
          <w:b/>
          <w:sz w:val="24"/>
          <w:szCs w:val="24"/>
          <w:lang w:val="de-DE"/>
        </w:rPr>
        <w:t>:</w:t>
      </w:r>
      <w:r w:rsidRPr="00703BD1">
        <w:rPr>
          <w:rFonts w:asciiTheme="minorHAnsi" w:hAnsiTheme="minorHAnsi" w:cstheme="minorHAnsi"/>
          <w:sz w:val="24"/>
          <w:szCs w:val="24"/>
          <w:lang w:val="de-DE"/>
        </w:rPr>
        <w:t xml:space="preserve"> Abstand halten. Händeschütteln vermeiden bzw. Hände waschen nach Kontakt mit Türklinken, Haltegriffen etc. </w:t>
      </w:r>
    </w:p>
    <w:p w:rsidR="008205B9" w:rsidRPr="00703BD1" w:rsidRDefault="008205B9" w:rsidP="00703BD1">
      <w:pPr>
        <w:spacing w:line="276" w:lineRule="auto"/>
        <w:rPr>
          <w:rFonts w:asciiTheme="minorHAnsi" w:hAnsiTheme="minorHAnsi" w:cstheme="minorHAnsi"/>
          <w:b/>
          <w:sz w:val="24"/>
          <w:szCs w:val="24"/>
          <w:lang w:val="de-DE"/>
        </w:rPr>
      </w:pPr>
      <w:r w:rsidRPr="00703BD1">
        <w:rPr>
          <w:rFonts w:asciiTheme="minorHAnsi" w:hAnsiTheme="minorHAnsi" w:cstheme="minorHAnsi"/>
          <w:b/>
          <w:sz w:val="24"/>
          <w:szCs w:val="24"/>
          <w:lang w:val="de-DE"/>
        </w:rPr>
        <w:t>Schmierinfektion, Kontaktinfektion</w:t>
      </w:r>
    </w:p>
    <w:p w:rsidR="008205B9" w:rsidRPr="00783BF1" w:rsidRDefault="008205B9" w:rsidP="00BA127B">
      <w:pPr>
        <w:numPr>
          <w:ilvl w:val="0"/>
          <w:numId w:val="2"/>
        </w:numPr>
        <w:tabs>
          <w:tab w:val="clear" w:pos="1260"/>
          <w:tab w:val="num" w:pos="709"/>
        </w:tabs>
        <w:spacing w:line="276" w:lineRule="auto"/>
        <w:ind w:left="709" w:hanging="283"/>
        <w:rPr>
          <w:rFonts w:asciiTheme="minorHAnsi" w:hAnsiTheme="minorHAnsi" w:cstheme="minorHAnsi"/>
          <w:sz w:val="24"/>
          <w:szCs w:val="24"/>
          <w:lang w:val="de-DE"/>
        </w:rPr>
      </w:pPr>
      <w:r w:rsidRPr="00783BF1">
        <w:rPr>
          <w:rFonts w:asciiTheme="minorHAnsi" w:hAnsiTheme="minorHAnsi" w:cstheme="minorHAnsi"/>
          <w:b/>
          <w:i/>
          <w:sz w:val="24"/>
          <w:szCs w:val="24"/>
          <w:lang w:val="de-DE"/>
        </w:rPr>
        <w:t>Infektionsweg</w:t>
      </w:r>
      <w:r w:rsidRPr="00783BF1">
        <w:rPr>
          <w:rFonts w:asciiTheme="minorHAnsi" w:hAnsiTheme="minorHAnsi" w:cstheme="minorHAnsi"/>
          <w:sz w:val="24"/>
          <w:szCs w:val="24"/>
          <w:lang w:val="de-DE"/>
        </w:rPr>
        <w:t>: Die Erreger werden über Stuhl oder Urin, infizierte Wunden, Speichel oder Bläschen ausgeschieden. Die Aufnahme der Erreger erfolgt über den Mund auf zwei Arten: Einerseits über die eigenen Hände nach direktem Kotkontakt oder nach Anfassen von Gegenständen mit kleinsten, unsichtbaren Stuhlspuren, z. B. auf Wasserhähnen oder Spielzeug andererseits durch verunreinigte Lebensmittel oder Wasser</w:t>
      </w:r>
    </w:p>
    <w:p w:rsidR="008205B9" w:rsidRPr="00783BF1" w:rsidRDefault="008205B9" w:rsidP="00BA127B">
      <w:pPr>
        <w:numPr>
          <w:ilvl w:val="0"/>
          <w:numId w:val="2"/>
        </w:numPr>
        <w:tabs>
          <w:tab w:val="clear" w:pos="1260"/>
          <w:tab w:val="num" w:pos="709"/>
        </w:tabs>
        <w:spacing w:line="276" w:lineRule="auto"/>
        <w:ind w:left="709" w:hanging="283"/>
        <w:rPr>
          <w:rFonts w:asciiTheme="minorHAnsi" w:hAnsiTheme="minorHAnsi" w:cstheme="minorHAnsi"/>
          <w:sz w:val="24"/>
          <w:szCs w:val="24"/>
          <w:lang w:val="de-DE"/>
        </w:rPr>
      </w:pPr>
      <w:r w:rsidRPr="00783BF1">
        <w:rPr>
          <w:rFonts w:asciiTheme="minorHAnsi" w:hAnsiTheme="minorHAnsi" w:cstheme="minorHAnsi"/>
          <w:b/>
          <w:i/>
          <w:sz w:val="24"/>
          <w:szCs w:val="24"/>
          <w:lang w:val="de-DE"/>
        </w:rPr>
        <w:t>Schutzmaßnahmen</w:t>
      </w:r>
      <w:r w:rsidRPr="00783BF1">
        <w:rPr>
          <w:rFonts w:asciiTheme="minorHAnsi" w:hAnsiTheme="minorHAnsi" w:cstheme="minorHAnsi"/>
          <w:b/>
          <w:sz w:val="24"/>
          <w:szCs w:val="24"/>
          <w:lang w:val="de-DE"/>
        </w:rPr>
        <w:t>:</w:t>
      </w:r>
      <w:r w:rsidRPr="00783BF1">
        <w:rPr>
          <w:rFonts w:asciiTheme="minorHAnsi" w:hAnsiTheme="minorHAnsi" w:cstheme="minorHAnsi"/>
          <w:sz w:val="24"/>
          <w:szCs w:val="24"/>
          <w:lang w:val="de-DE"/>
        </w:rPr>
        <w:t xml:space="preserve"> Bei Tätigkeiten, bei denen mit Kontakt zu Fäkalien oder Urin zu rechnen ist (z. B. Windelwechseln), sind Handschuhe und Schutzkittel zu tragen. Auch sind alle (Betreuer und Betreute) zu allgemeiner Hygiene anzuhalten, z. B. Händewaschen nach dem Gang zur Toilette und vor dem Essen</w:t>
      </w:r>
    </w:p>
    <w:p w:rsidR="008205B9" w:rsidRPr="00783BF1" w:rsidRDefault="008205B9" w:rsidP="00903834">
      <w:pPr>
        <w:spacing w:line="276" w:lineRule="auto"/>
        <w:rPr>
          <w:rFonts w:asciiTheme="minorHAnsi" w:hAnsiTheme="minorHAnsi" w:cstheme="minorHAnsi"/>
          <w:b/>
          <w:sz w:val="24"/>
          <w:szCs w:val="24"/>
          <w:lang w:val="de-DE"/>
        </w:rPr>
      </w:pPr>
      <w:r w:rsidRPr="00783BF1">
        <w:rPr>
          <w:rFonts w:asciiTheme="minorHAnsi" w:hAnsiTheme="minorHAnsi" w:cstheme="minorHAnsi"/>
          <w:b/>
          <w:sz w:val="24"/>
          <w:szCs w:val="24"/>
          <w:lang w:val="de-DE"/>
        </w:rPr>
        <w:t>Eindringen durch die Haut</w:t>
      </w:r>
    </w:p>
    <w:p w:rsidR="008205B9" w:rsidRPr="00783BF1" w:rsidRDefault="008205B9" w:rsidP="00BA127B">
      <w:pPr>
        <w:numPr>
          <w:ilvl w:val="0"/>
          <w:numId w:val="2"/>
        </w:numPr>
        <w:tabs>
          <w:tab w:val="clear" w:pos="1260"/>
          <w:tab w:val="num" w:pos="709"/>
        </w:tabs>
        <w:spacing w:line="276" w:lineRule="auto"/>
        <w:ind w:left="709" w:hanging="283"/>
        <w:rPr>
          <w:rFonts w:asciiTheme="minorHAnsi" w:hAnsiTheme="minorHAnsi" w:cstheme="minorHAnsi"/>
          <w:sz w:val="24"/>
          <w:szCs w:val="24"/>
          <w:lang w:val="de-DE"/>
        </w:rPr>
      </w:pPr>
      <w:r w:rsidRPr="00783BF1">
        <w:rPr>
          <w:rFonts w:asciiTheme="minorHAnsi" w:hAnsiTheme="minorHAnsi" w:cstheme="minorHAnsi"/>
          <w:b/>
          <w:i/>
          <w:sz w:val="24"/>
          <w:szCs w:val="24"/>
          <w:lang w:val="de-DE"/>
        </w:rPr>
        <w:t>Infektionsweg</w:t>
      </w:r>
      <w:r w:rsidRPr="00783BF1">
        <w:rPr>
          <w:rFonts w:asciiTheme="minorHAnsi" w:hAnsiTheme="minorHAnsi" w:cstheme="minorHAnsi"/>
          <w:b/>
          <w:sz w:val="24"/>
          <w:szCs w:val="24"/>
          <w:lang w:val="de-DE"/>
        </w:rPr>
        <w:t>:</w:t>
      </w:r>
      <w:r w:rsidRPr="00783BF1">
        <w:rPr>
          <w:rFonts w:asciiTheme="minorHAnsi" w:hAnsiTheme="minorHAnsi" w:cstheme="minorHAnsi"/>
          <w:sz w:val="24"/>
          <w:szCs w:val="24"/>
          <w:lang w:val="de-DE"/>
        </w:rPr>
        <w:t xml:space="preserve"> Die Erreger befinden sich im Blut oder anderen Körperflüssigkeiten. Die Aufnahme der Erreger erfolgt bei Kontakt von keimhaltigem Material mit Schleimhäuten, Wunden oder geschädigter Haut</w:t>
      </w:r>
    </w:p>
    <w:p w:rsidR="008205B9" w:rsidRDefault="008205B9" w:rsidP="00BA127B">
      <w:pPr>
        <w:numPr>
          <w:ilvl w:val="0"/>
          <w:numId w:val="2"/>
        </w:numPr>
        <w:tabs>
          <w:tab w:val="clear" w:pos="1260"/>
          <w:tab w:val="num" w:pos="709"/>
        </w:tabs>
        <w:spacing w:line="276" w:lineRule="auto"/>
        <w:ind w:left="709" w:hanging="283"/>
        <w:rPr>
          <w:rFonts w:asciiTheme="minorHAnsi" w:hAnsiTheme="minorHAnsi" w:cstheme="minorHAnsi"/>
          <w:sz w:val="24"/>
          <w:szCs w:val="24"/>
          <w:lang w:val="de-DE"/>
        </w:rPr>
      </w:pPr>
      <w:r w:rsidRPr="00783BF1">
        <w:rPr>
          <w:rFonts w:asciiTheme="minorHAnsi" w:hAnsiTheme="minorHAnsi" w:cstheme="minorHAnsi"/>
          <w:b/>
          <w:i/>
          <w:sz w:val="24"/>
          <w:szCs w:val="24"/>
          <w:lang w:val="de-DE"/>
        </w:rPr>
        <w:t>Schutzmaßnahmen</w:t>
      </w:r>
      <w:r w:rsidRPr="00783BF1">
        <w:rPr>
          <w:rFonts w:asciiTheme="minorHAnsi" w:hAnsiTheme="minorHAnsi" w:cstheme="minorHAnsi"/>
          <w:b/>
          <w:sz w:val="24"/>
          <w:szCs w:val="24"/>
          <w:lang w:val="de-DE"/>
        </w:rPr>
        <w:t>:</w:t>
      </w:r>
      <w:r w:rsidRPr="00783BF1">
        <w:rPr>
          <w:rFonts w:asciiTheme="minorHAnsi" w:hAnsiTheme="minorHAnsi" w:cstheme="minorHAnsi"/>
          <w:sz w:val="24"/>
          <w:szCs w:val="24"/>
          <w:lang w:val="de-DE"/>
        </w:rPr>
        <w:t xml:space="preserve"> Bei Tätigkeiten, bei denen mit Kontakt zu Blut zu rechnen ist (z. B. Verbandwechsel), Handschuhe tragen</w:t>
      </w:r>
    </w:p>
    <w:p w:rsidR="008205B9" w:rsidRPr="00783BF1" w:rsidRDefault="008205B9" w:rsidP="00903834">
      <w:pPr>
        <w:spacing w:line="276" w:lineRule="auto"/>
        <w:rPr>
          <w:rFonts w:asciiTheme="minorHAnsi" w:hAnsiTheme="minorHAnsi" w:cstheme="minorHAnsi"/>
          <w:b/>
          <w:sz w:val="24"/>
          <w:szCs w:val="24"/>
          <w:lang w:val="de-DE"/>
        </w:rPr>
      </w:pPr>
      <w:r w:rsidRPr="00783BF1">
        <w:rPr>
          <w:rFonts w:asciiTheme="minorHAnsi" w:hAnsiTheme="minorHAnsi" w:cstheme="minorHAnsi"/>
          <w:b/>
          <w:sz w:val="24"/>
          <w:szCs w:val="24"/>
          <w:lang w:val="de-DE"/>
        </w:rPr>
        <w:t>Infektionen durch Lebensmittel</w:t>
      </w:r>
    </w:p>
    <w:p w:rsidR="008205B9" w:rsidRDefault="008205B9"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Ursachen für Infektionen durch Lebensmittel sind nicht nur Schmierinfektionen, sondern auch Infektionen, bei denen es zu einer starken Vermehrung von Keimen gekommen ist. Ein typisches Beispiel sind die Salmonellen in rohen Eiern bei Mayonnaise und Tiramisu. Hier schützt eine </w:t>
      </w:r>
      <w:r w:rsidRPr="00783BF1">
        <w:rPr>
          <w:rFonts w:asciiTheme="minorHAnsi" w:hAnsiTheme="minorHAnsi" w:cstheme="minorHAnsi"/>
          <w:sz w:val="24"/>
          <w:szCs w:val="24"/>
          <w:lang w:val="de-DE"/>
        </w:rPr>
        <w:lastRenderedPageBreak/>
        <w:t>korrekte Lebensmittel-Lagerung sowie ggf. der Verzicht auf bestimmte Speisen, z. B. den Kartoffelsalat mit Mayonnaise beim Sommerfest.</w:t>
      </w:r>
    </w:p>
    <w:p w:rsidR="00C612C0" w:rsidRDefault="00C612C0" w:rsidP="00C612C0">
      <w:pPr>
        <w:spacing w:line="276" w:lineRule="auto"/>
        <w:rPr>
          <w:rFonts w:asciiTheme="minorHAnsi" w:hAnsiTheme="minorHAnsi" w:cstheme="minorHAnsi"/>
          <w:sz w:val="24"/>
          <w:szCs w:val="24"/>
          <w:lang w:val="de-DE"/>
        </w:rPr>
      </w:pPr>
    </w:p>
    <w:p w:rsidR="00C612C0" w:rsidRPr="00C612C0" w:rsidRDefault="00C612C0" w:rsidP="00C612C0">
      <w:pPr>
        <w:spacing w:line="276" w:lineRule="auto"/>
        <w:rPr>
          <w:rFonts w:asciiTheme="minorHAnsi" w:hAnsiTheme="minorHAnsi" w:cstheme="minorHAnsi"/>
          <w:b/>
          <w:sz w:val="24"/>
          <w:szCs w:val="24"/>
          <w:lang w:val="de-DE"/>
        </w:rPr>
      </w:pPr>
      <w:r w:rsidRPr="00C612C0">
        <w:rPr>
          <w:rFonts w:asciiTheme="minorHAnsi" w:hAnsiTheme="minorHAnsi" w:cstheme="minorHAnsi"/>
          <w:b/>
          <w:sz w:val="24"/>
          <w:szCs w:val="24"/>
          <w:lang w:val="de-DE"/>
        </w:rPr>
        <w:t>Infektionsschutz des Personals</w:t>
      </w:r>
    </w:p>
    <w:p w:rsidR="004E6ADF" w:rsidRDefault="00C612C0" w:rsidP="00C612C0">
      <w:pPr>
        <w:spacing w:line="276" w:lineRule="auto"/>
        <w:rPr>
          <w:rFonts w:asciiTheme="minorHAnsi" w:hAnsiTheme="minorHAnsi" w:cstheme="minorHAnsi"/>
          <w:sz w:val="24"/>
          <w:szCs w:val="24"/>
          <w:lang w:val="de-DE"/>
        </w:rPr>
      </w:pPr>
      <w:r>
        <w:rPr>
          <w:rFonts w:asciiTheme="minorHAnsi" w:hAnsiTheme="minorHAnsi" w:cstheme="minorHAnsi"/>
          <w:sz w:val="24"/>
          <w:szCs w:val="24"/>
          <w:lang w:val="de-DE"/>
        </w:rPr>
        <w:t>Grundsätzlich sind g</w:t>
      </w:r>
      <w:r w:rsidRPr="00C612C0">
        <w:rPr>
          <w:rFonts w:asciiTheme="minorHAnsi" w:hAnsiTheme="minorHAnsi" w:cstheme="minorHAnsi"/>
          <w:sz w:val="24"/>
          <w:szCs w:val="24"/>
          <w:lang w:val="de-DE"/>
        </w:rPr>
        <w:t xml:space="preserve">esunde Kinder kein Infektionsrisiko. </w:t>
      </w:r>
      <w:r w:rsidR="00C54055">
        <w:rPr>
          <w:rFonts w:asciiTheme="minorHAnsi" w:hAnsiTheme="minorHAnsi" w:cstheme="minorHAnsi"/>
          <w:sz w:val="24"/>
          <w:szCs w:val="24"/>
          <w:lang w:val="de-DE"/>
        </w:rPr>
        <w:t>Allerdings können g</w:t>
      </w:r>
      <w:r w:rsidRPr="00C612C0">
        <w:rPr>
          <w:rFonts w:asciiTheme="minorHAnsi" w:hAnsiTheme="minorHAnsi" w:cstheme="minorHAnsi"/>
          <w:sz w:val="24"/>
          <w:szCs w:val="24"/>
          <w:lang w:val="de-DE"/>
        </w:rPr>
        <w:t xml:space="preserve">erade </w:t>
      </w:r>
      <w:r w:rsidR="00C54055">
        <w:rPr>
          <w:rFonts w:asciiTheme="minorHAnsi" w:hAnsiTheme="minorHAnsi" w:cstheme="minorHAnsi"/>
          <w:sz w:val="24"/>
          <w:szCs w:val="24"/>
          <w:lang w:val="de-DE"/>
        </w:rPr>
        <w:t xml:space="preserve">in </w:t>
      </w:r>
      <w:r w:rsidRPr="00C612C0">
        <w:rPr>
          <w:rFonts w:asciiTheme="minorHAnsi" w:hAnsiTheme="minorHAnsi" w:cstheme="minorHAnsi"/>
          <w:sz w:val="24"/>
          <w:szCs w:val="24"/>
          <w:lang w:val="de-DE"/>
        </w:rPr>
        <w:t xml:space="preserve">Einrichtungen für Kinderbetreuung </w:t>
      </w:r>
      <w:r>
        <w:rPr>
          <w:rFonts w:asciiTheme="minorHAnsi" w:hAnsiTheme="minorHAnsi" w:cstheme="minorHAnsi"/>
          <w:sz w:val="24"/>
          <w:szCs w:val="24"/>
          <w:lang w:val="de-DE"/>
        </w:rPr>
        <w:t xml:space="preserve"> </w:t>
      </w:r>
      <w:r w:rsidR="00C54055">
        <w:rPr>
          <w:rFonts w:asciiTheme="minorHAnsi" w:hAnsiTheme="minorHAnsi" w:cstheme="minorHAnsi"/>
          <w:sz w:val="24"/>
          <w:szCs w:val="24"/>
          <w:lang w:val="de-DE"/>
        </w:rPr>
        <w:t>über</w:t>
      </w:r>
      <w:r w:rsidRPr="00C612C0">
        <w:rPr>
          <w:rFonts w:asciiTheme="minorHAnsi" w:hAnsiTheme="minorHAnsi" w:cstheme="minorHAnsi"/>
          <w:sz w:val="24"/>
          <w:szCs w:val="24"/>
          <w:lang w:val="de-DE"/>
        </w:rPr>
        <w:t xml:space="preserve"> von noch nicht erkrankten, </w:t>
      </w:r>
      <w:r w:rsidR="00D62E61">
        <w:rPr>
          <w:rFonts w:asciiTheme="minorHAnsi" w:hAnsiTheme="minorHAnsi" w:cstheme="minorHAnsi"/>
          <w:sz w:val="24"/>
          <w:szCs w:val="24"/>
          <w:lang w:val="de-DE"/>
        </w:rPr>
        <w:t>jedoch</w:t>
      </w:r>
      <w:r w:rsidRPr="00C612C0">
        <w:rPr>
          <w:rFonts w:asciiTheme="minorHAnsi" w:hAnsiTheme="minorHAnsi" w:cstheme="minorHAnsi"/>
          <w:sz w:val="24"/>
          <w:szCs w:val="24"/>
          <w:lang w:val="de-DE"/>
        </w:rPr>
        <w:t xml:space="preserve"> bereits infektiösen Kindern Infektionen </w:t>
      </w:r>
      <w:r w:rsidR="00C54055">
        <w:rPr>
          <w:rFonts w:asciiTheme="minorHAnsi" w:hAnsiTheme="minorHAnsi" w:cstheme="minorHAnsi"/>
          <w:sz w:val="24"/>
          <w:szCs w:val="24"/>
          <w:lang w:val="de-DE"/>
        </w:rPr>
        <w:t xml:space="preserve">übertragen </w:t>
      </w:r>
      <w:r w:rsidRPr="00C612C0">
        <w:rPr>
          <w:rFonts w:asciiTheme="minorHAnsi" w:hAnsiTheme="minorHAnsi" w:cstheme="minorHAnsi"/>
          <w:sz w:val="24"/>
          <w:szCs w:val="24"/>
          <w:lang w:val="de-DE"/>
        </w:rPr>
        <w:t xml:space="preserve">werden. </w:t>
      </w:r>
      <w:r w:rsidR="00C54055">
        <w:rPr>
          <w:rFonts w:asciiTheme="minorHAnsi" w:hAnsiTheme="minorHAnsi" w:cstheme="minorHAnsi"/>
          <w:sz w:val="24"/>
          <w:szCs w:val="24"/>
          <w:lang w:val="de-DE"/>
        </w:rPr>
        <w:t>J</w:t>
      </w:r>
      <w:r w:rsidRPr="00C612C0">
        <w:rPr>
          <w:rFonts w:asciiTheme="minorHAnsi" w:hAnsiTheme="minorHAnsi" w:cstheme="minorHAnsi"/>
          <w:sz w:val="24"/>
          <w:szCs w:val="24"/>
          <w:lang w:val="de-DE"/>
        </w:rPr>
        <w:t xml:space="preserve">e enger die sozialen Kontakte und </w:t>
      </w:r>
      <w:r w:rsidR="00C54055">
        <w:rPr>
          <w:rFonts w:asciiTheme="minorHAnsi" w:hAnsiTheme="minorHAnsi" w:cstheme="minorHAnsi"/>
          <w:sz w:val="24"/>
          <w:szCs w:val="24"/>
          <w:lang w:val="de-DE"/>
        </w:rPr>
        <w:t>umso</w:t>
      </w:r>
      <w:r w:rsidRPr="00C612C0">
        <w:rPr>
          <w:rFonts w:asciiTheme="minorHAnsi" w:hAnsiTheme="minorHAnsi" w:cstheme="minorHAnsi"/>
          <w:sz w:val="24"/>
          <w:szCs w:val="24"/>
          <w:lang w:val="de-DE"/>
        </w:rPr>
        <w:t xml:space="preserve"> mehr</w:t>
      </w:r>
      <w:r w:rsidR="004E6ADF">
        <w:rPr>
          <w:rFonts w:asciiTheme="minorHAnsi" w:hAnsiTheme="minorHAnsi" w:cstheme="minorHAnsi"/>
          <w:sz w:val="24"/>
          <w:szCs w:val="24"/>
          <w:lang w:val="de-DE"/>
        </w:rPr>
        <w:t xml:space="preserve"> „pflegerische“ Tätigkeiten - wie </w:t>
      </w:r>
      <w:r w:rsidRPr="00C612C0">
        <w:rPr>
          <w:rFonts w:asciiTheme="minorHAnsi" w:hAnsiTheme="minorHAnsi" w:cstheme="minorHAnsi"/>
          <w:sz w:val="24"/>
          <w:szCs w:val="24"/>
          <w:lang w:val="de-DE"/>
        </w:rPr>
        <w:t>z. B. Wickeln anfallen</w:t>
      </w:r>
      <w:r w:rsidR="004E6ADF">
        <w:rPr>
          <w:rFonts w:asciiTheme="minorHAnsi" w:hAnsiTheme="minorHAnsi" w:cstheme="minorHAnsi"/>
          <w:sz w:val="24"/>
          <w:szCs w:val="24"/>
          <w:lang w:val="de-DE"/>
        </w:rPr>
        <w:t xml:space="preserve">- </w:t>
      </w:r>
      <w:r w:rsidR="00C54055">
        <w:rPr>
          <w:rFonts w:asciiTheme="minorHAnsi" w:hAnsiTheme="minorHAnsi" w:cstheme="minorHAnsi"/>
          <w:sz w:val="24"/>
          <w:szCs w:val="24"/>
          <w:lang w:val="de-DE"/>
        </w:rPr>
        <w:t>desto höher ist die Ansteckungsgefahr</w:t>
      </w:r>
      <w:r w:rsidRPr="00C612C0">
        <w:rPr>
          <w:rFonts w:asciiTheme="minorHAnsi" w:hAnsiTheme="minorHAnsi" w:cstheme="minorHAnsi"/>
          <w:sz w:val="24"/>
          <w:szCs w:val="24"/>
          <w:lang w:val="de-DE"/>
        </w:rPr>
        <w:t xml:space="preserve">. Besonders betroffen </w:t>
      </w:r>
      <w:r w:rsidR="004E6ADF">
        <w:rPr>
          <w:rFonts w:asciiTheme="minorHAnsi" w:hAnsiTheme="minorHAnsi" w:cstheme="minorHAnsi"/>
          <w:sz w:val="24"/>
          <w:szCs w:val="24"/>
          <w:lang w:val="de-DE"/>
        </w:rPr>
        <w:t xml:space="preserve">sind </w:t>
      </w:r>
      <w:r w:rsidRPr="00C612C0">
        <w:rPr>
          <w:rFonts w:asciiTheme="minorHAnsi" w:hAnsiTheme="minorHAnsi" w:cstheme="minorHAnsi"/>
          <w:sz w:val="24"/>
          <w:szCs w:val="24"/>
          <w:lang w:val="de-DE"/>
        </w:rPr>
        <w:t>Mitarbeiter</w:t>
      </w:r>
      <w:r w:rsidR="004E6ADF">
        <w:rPr>
          <w:rFonts w:asciiTheme="minorHAnsi" w:hAnsiTheme="minorHAnsi" w:cstheme="minorHAnsi"/>
          <w:sz w:val="24"/>
          <w:szCs w:val="24"/>
          <w:lang w:val="de-DE"/>
        </w:rPr>
        <w:t xml:space="preserve"> ohne ausreichenden Immunabwehr bzw. Impfschutz.</w:t>
      </w:r>
      <w:r w:rsidRPr="00C612C0">
        <w:rPr>
          <w:rFonts w:asciiTheme="minorHAnsi" w:hAnsiTheme="minorHAnsi" w:cstheme="minorHAnsi"/>
          <w:sz w:val="24"/>
          <w:szCs w:val="24"/>
          <w:lang w:val="de-DE"/>
        </w:rPr>
        <w:t xml:space="preserve"> </w:t>
      </w:r>
      <w:r w:rsidR="004E6ADF">
        <w:rPr>
          <w:rFonts w:asciiTheme="minorHAnsi" w:hAnsiTheme="minorHAnsi" w:cstheme="minorHAnsi"/>
          <w:sz w:val="24"/>
          <w:szCs w:val="24"/>
          <w:lang w:val="de-DE"/>
        </w:rPr>
        <w:t>D</w:t>
      </w:r>
      <w:r w:rsidRPr="00C612C0">
        <w:rPr>
          <w:rFonts w:asciiTheme="minorHAnsi" w:hAnsiTheme="minorHAnsi" w:cstheme="minorHAnsi"/>
          <w:sz w:val="24"/>
          <w:szCs w:val="24"/>
          <w:lang w:val="de-DE"/>
        </w:rPr>
        <w:t xml:space="preserve">ie so genannten „Kinderkrankheiten“ </w:t>
      </w:r>
      <w:r w:rsidR="004E6ADF" w:rsidRPr="004E6ADF">
        <w:rPr>
          <w:rFonts w:asciiTheme="minorHAnsi" w:hAnsiTheme="minorHAnsi" w:cstheme="minorHAnsi"/>
          <w:sz w:val="24"/>
          <w:szCs w:val="24"/>
          <w:lang w:val="de-DE"/>
        </w:rPr>
        <w:t xml:space="preserve">verlaufen </w:t>
      </w:r>
      <w:r w:rsidRPr="00C612C0">
        <w:rPr>
          <w:rFonts w:asciiTheme="minorHAnsi" w:hAnsiTheme="minorHAnsi" w:cstheme="minorHAnsi"/>
          <w:sz w:val="24"/>
          <w:szCs w:val="24"/>
          <w:lang w:val="de-DE"/>
        </w:rPr>
        <w:t xml:space="preserve">bei Erwachsenen häufig schwerer </w:t>
      </w:r>
      <w:r w:rsidR="004E6ADF">
        <w:rPr>
          <w:rFonts w:asciiTheme="minorHAnsi" w:hAnsiTheme="minorHAnsi" w:cstheme="minorHAnsi"/>
          <w:sz w:val="24"/>
          <w:szCs w:val="24"/>
          <w:lang w:val="de-DE"/>
        </w:rPr>
        <w:t>und sind häufiger mit</w:t>
      </w:r>
      <w:r w:rsidRPr="00C612C0">
        <w:rPr>
          <w:rFonts w:asciiTheme="minorHAnsi" w:hAnsiTheme="minorHAnsi" w:cstheme="minorHAnsi"/>
          <w:sz w:val="24"/>
          <w:szCs w:val="24"/>
          <w:lang w:val="de-DE"/>
        </w:rPr>
        <w:t xml:space="preserve"> Komplikationen </w:t>
      </w:r>
      <w:r w:rsidR="004E6ADF">
        <w:rPr>
          <w:rFonts w:asciiTheme="minorHAnsi" w:hAnsiTheme="minorHAnsi" w:cstheme="minorHAnsi"/>
          <w:sz w:val="24"/>
          <w:szCs w:val="24"/>
          <w:lang w:val="de-DE"/>
        </w:rPr>
        <w:t>verbunden</w:t>
      </w:r>
      <w:r w:rsidRPr="00C612C0">
        <w:rPr>
          <w:rFonts w:asciiTheme="minorHAnsi" w:hAnsiTheme="minorHAnsi" w:cstheme="minorHAnsi"/>
          <w:sz w:val="24"/>
          <w:szCs w:val="24"/>
          <w:lang w:val="de-DE"/>
        </w:rPr>
        <w:t xml:space="preserve">. </w:t>
      </w:r>
    </w:p>
    <w:p w:rsidR="00C612C0" w:rsidRPr="00C612C0" w:rsidRDefault="00C612C0" w:rsidP="00C612C0">
      <w:pPr>
        <w:spacing w:line="276" w:lineRule="auto"/>
        <w:rPr>
          <w:rFonts w:asciiTheme="minorHAnsi" w:hAnsiTheme="minorHAnsi" w:cstheme="minorHAnsi"/>
          <w:sz w:val="24"/>
          <w:szCs w:val="24"/>
          <w:lang w:val="de-DE"/>
        </w:rPr>
      </w:pPr>
      <w:r w:rsidRPr="00C612C0">
        <w:rPr>
          <w:rFonts w:asciiTheme="minorHAnsi" w:hAnsiTheme="minorHAnsi" w:cstheme="minorHAnsi"/>
          <w:sz w:val="24"/>
          <w:szCs w:val="24"/>
          <w:lang w:val="de-DE"/>
        </w:rPr>
        <w:t xml:space="preserve">Bei Schwangeren sind die Infektionskrankheiten, die </w:t>
      </w:r>
      <w:r w:rsidR="00D62E61">
        <w:rPr>
          <w:rFonts w:asciiTheme="minorHAnsi" w:hAnsiTheme="minorHAnsi" w:cstheme="minorHAnsi"/>
          <w:sz w:val="24"/>
          <w:szCs w:val="24"/>
          <w:lang w:val="de-DE"/>
        </w:rPr>
        <w:t xml:space="preserve">sich </w:t>
      </w:r>
      <w:r w:rsidRPr="00D62E61">
        <w:rPr>
          <w:rFonts w:asciiTheme="minorHAnsi" w:hAnsiTheme="minorHAnsi" w:cstheme="minorHAnsi"/>
          <w:sz w:val="24"/>
          <w:szCs w:val="24"/>
          <w:lang w:val="de-DE"/>
        </w:rPr>
        <w:t>schädigend</w:t>
      </w:r>
      <w:r w:rsidR="00D62E61" w:rsidRPr="00D62E61">
        <w:rPr>
          <w:rFonts w:asciiTheme="minorHAnsi" w:hAnsiTheme="minorHAnsi" w:cstheme="minorHAnsi"/>
          <w:sz w:val="24"/>
          <w:szCs w:val="24"/>
          <w:lang w:val="de-DE"/>
        </w:rPr>
        <w:t xml:space="preserve"> auf das ungeborene Kind</w:t>
      </w:r>
      <w:r w:rsidRPr="00D62E61">
        <w:rPr>
          <w:rFonts w:asciiTheme="minorHAnsi" w:hAnsiTheme="minorHAnsi" w:cstheme="minorHAnsi"/>
          <w:sz w:val="24"/>
          <w:szCs w:val="24"/>
          <w:lang w:val="de-DE"/>
        </w:rPr>
        <w:t xml:space="preserve"> </w:t>
      </w:r>
      <w:r w:rsidR="00D62E61">
        <w:rPr>
          <w:rFonts w:asciiTheme="minorHAnsi" w:hAnsiTheme="minorHAnsi" w:cstheme="minorHAnsi"/>
          <w:sz w:val="24"/>
          <w:szCs w:val="24"/>
          <w:lang w:val="de-DE"/>
        </w:rPr>
        <w:t>aus</w:t>
      </w:r>
      <w:r w:rsidRPr="00C612C0">
        <w:rPr>
          <w:rFonts w:asciiTheme="minorHAnsi" w:hAnsiTheme="minorHAnsi" w:cstheme="minorHAnsi"/>
          <w:sz w:val="24"/>
          <w:szCs w:val="24"/>
          <w:lang w:val="de-DE"/>
        </w:rPr>
        <w:t>wirken</w:t>
      </w:r>
      <w:r w:rsidR="00D62E61">
        <w:rPr>
          <w:rFonts w:asciiTheme="minorHAnsi" w:hAnsiTheme="minorHAnsi" w:cstheme="minorHAnsi"/>
          <w:sz w:val="24"/>
          <w:szCs w:val="24"/>
          <w:lang w:val="de-DE"/>
        </w:rPr>
        <w:t xml:space="preserve"> können</w:t>
      </w:r>
      <w:r w:rsidRPr="00C612C0">
        <w:rPr>
          <w:rFonts w:asciiTheme="minorHAnsi" w:hAnsiTheme="minorHAnsi" w:cstheme="minorHAnsi"/>
          <w:sz w:val="24"/>
          <w:szCs w:val="24"/>
          <w:lang w:val="de-DE"/>
        </w:rPr>
        <w:t>, besonders zu berücksichtigen</w:t>
      </w:r>
      <w:r w:rsidR="00D62E61">
        <w:rPr>
          <w:rFonts w:asciiTheme="minorHAnsi" w:hAnsiTheme="minorHAnsi" w:cstheme="minorHAnsi"/>
          <w:sz w:val="24"/>
          <w:szCs w:val="24"/>
          <w:lang w:val="de-DE"/>
        </w:rPr>
        <w:t>.</w:t>
      </w:r>
      <w:r w:rsidRPr="00C612C0">
        <w:rPr>
          <w:rFonts w:asciiTheme="minorHAnsi" w:hAnsiTheme="minorHAnsi" w:cstheme="minorHAnsi"/>
          <w:sz w:val="24"/>
          <w:szCs w:val="24"/>
          <w:lang w:val="de-DE"/>
        </w:rPr>
        <w:t xml:space="preserve"> </w:t>
      </w:r>
    </w:p>
    <w:p w:rsidR="00C612C0" w:rsidRPr="00C612C0" w:rsidRDefault="00C612C0" w:rsidP="00C612C0">
      <w:pPr>
        <w:spacing w:line="276" w:lineRule="auto"/>
        <w:rPr>
          <w:rFonts w:asciiTheme="minorHAnsi" w:hAnsiTheme="minorHAnsi" w:cstheme="minorHAnsi"/>
          <w:sz w:val="24"/>
          <w:szCs w:val="24"/>
          <w:lang w:val="de-DE"/>
        </w:rPr>
      </w:pPr>
    </w:p>
    <w:p w:rsidR="009B4F0E" w:rsidRDefault="00C612C0" w:rsidP="00C612C0">
      <w:pPr>
        <w:spacing w:line="276" w:lineRule="auto"/>
        <w:rPr>
          <w:rFonts w:asciiTheme="minorHAnsi" w:hAnsiTheme="minorHAnsi" w:cstheme="minorHAnsi"/>
          <w:sz w:val="24"/>
          <w:szCs w:val="24"/>
          <w:lang w:val="de-DE"/>
        </w:rPr>
      </w:pPr>
      <w:r w:rsidRPr="00C612C0">
        <w:rPr>
          <w:rFonts w:asciiTheme="minorHAnsi" w:hAnsiTheme="minorHAnsi" w:cstheme="minorHAnsi"/>
          <w:sz w:val="24"/>
          <w:szCs w:val="24"/>
          <w:lang w:val="de-DE"/>
        </w:rPr>
        <w:t xml:space="preserve">Nach dem Arbeitsschutzgesetz ist jeder Arbeitgeber verpflichtet, die möglichen Gefährdungen für die Arbeitnehmer </w:t>
      </w:r>
      <w:r w:rsidR="00D62E61">
        <w:rPr>
          <w:rFonts w:asciiTheme="minorHAnsi" w:hAnsiTheme="minorHAnsi" w:cstheme="minorHAnsi"/>
          <w:sz w:val="24"/>
          <w:szCs w:val="24"/>
          <w:lang w:val="de-DE"/>
        </w:rPr>
        <w:t xml:space="preserve">in einer </w:t>
      </w:r>
      <w:r w:rsidR="00D62E61" w:rsidRPr="00D62E61">
        <w:rPr>
          <w:rFonts w:asciiTheme="minorHAnsi" w:hAnsiTheme="minorHAnsi" w:cstheme="minorHAnsi"/>
          <w:sz w:val="24"/>
          <w:szCs w:val="24"/>
          <w:lang w:val="de-DE"/>
        </w:rPr>
        <w:t>Gefährdungsbeurteilung</w:t>
      </w:r>
      <w:r w:rsidR="00D62E61">
        <w:rPr>
          <w:rFonts w:asciiTheme="minorHAnsi" w:hAnsiTheme="minorHAnsi" w:cstheme="minorHAnsi"/>
          <w:sz w:val="24"/>
          <w:szCs w:val="24"/>
          <w:lang w:val="de-DE"/>
        </w:rPr>
        <w:t xml:space="preserve"> </w:t>
      </w:r>
      <w:r w:rsidRPr="00C612C0">
        <w:rPr>
          <w:rFonts w:asciiTheme="minorHAnsi" w:hAnsiTheme="minorHAnsi" w:cstheme="minorHAnsi"/>
          <w:sz w:val="24"/>
          <w:szCs w:val="24"/>
          <w:lang w:val="de-DE"/>
        </w:rPr>
        <w:t>zu beurteilen. Bei möglichen Infektionsrisiken sind diese zu bewerten und ggf. die Vorgaben der Biostoffverordnung (BioStoffV) und der Verordnung zur arbeitsmedizinischen Vorsorge (</w:t>
      </w:r>
      <w:proofErr w:type="spellStart"/>
      <w:r w:rsidRPr="00C612C0">
        <w:rPr>
          <w:rFonts w:asciiTheme="minorHAnsi" w:hAnsiTheme="minorHAnsi" w:cstheme="minorHAnsi"/>
          <w:sz w:val="24"/>
          <w:szCs w:val="24"/>
          <w:lang w:val="de-DE"/>
        </w:rPr>
        <w:t>ArbMedVV</w:t>
      </w:r>
      <w:proofErr w:type="spellEnd"/>
      <w:r w:rsidRPr="00C612C0">
        <w:rPr>
          <w:rFonts w:asciiTheme="minorHAnsi" w:hAnsiTheme="minorHAnsi" w:cstheme="minorHAnsi"/>
          <w:sz w:val="24"/>
          <w:szCs w:val="24"/>
          <w:lang w:val="de-DE"/>
        </w:rPr>
        <w:t xml:space="preserve">) zu beachten. </w:t>
      </w:r>
    </w:p>
    <w:p w:rsidR="00C612C0" w:rsidRPr="00C612C0" w:rsidRDefault="00C612C0" w:rsidP="00C612C0">
      <w:pPr>
        <w:spacing w:line="276" w:lineRule="auto"/>
        <w:rPr>
          <w:rFonts w:asciiTheme="minorHAnsi" w:hAnsiTheme="minorHAnsi" w:cstheme="minorHAnsi"/>
          <w:sz w:val="24"/>
          <w:szCs w:val="24"/>
          <w:lang w:val="de-DE"/>
        </w:rPr>
      </w:pPr>
      <w:r w:rsidRPr="008C5014">
        <w:rPr>
          <w:rFonts w:asciiTheme="minorHAnsi" w:hAnsiTheme="minorHAnsi" w:cstheme="minorHAnsi"/>
          <w:sz w:val="24"/>
          <w:szCs w:val="24"/>
          <w:lang w:val="de-DE"/>
        </w:rPr>
        <w:t>Mikroorganismen, die Krankheiten beim Menschen verursachen können</w:t>
      </w:r>
      <w:r w:rsidR="009B4F0E" w:rsidRPr="008C5014">
        <w:rPr>
          <w:rFonts w:asciiTheme="minorHAnsi" w:hAnsiTheme="minorHAnsi" w:cstheme="minorHAnsi"/>
          <w:sz w:val="24"/>
          <w:szCs w:val="24"/>
          <w:lang w:val="de-DE"/>
        </w:rPr>
        <w:t xml:space="preserve"> werden </w:t>
      </w:r>
      <w:r w:rsidRPr="008C5014">
        <w:rPr>
          <w:rFonts w:asciiTheme="minorHAnsi" w:hAnsiTheme="minorHAnsi" w:cstheme="minorHAnsi"/>
          <w:sz w:val="24"/>
          <w:szCs w:val="24"/>
          <w:lang w:val="de-DE"/>
        </w:rPr>
        <w:t xml:space="preserve">Biologische Arbeitsstoffe </w:t>
      </w:r>
      <w:r w:rsidR="009B4F0E" w:rsidRPr="008C5014">
        <w:rPr>
          <w:rFonts w:asciiTheme="minorHAnsi" w:hAnsiTheme="minorHAnsi" w:cstheme="minorHAnsi"/>
          <w:sz w:val="24"/>
          <w:szCs w:val="24"/>
          <w:lang w:val="de-DE"/>
        </w:rPr>
        <w:t>genannt</w:t>
      </w:r>
      <w:r w:rsidRPr="008C5014">
        <w:rPr>
          <w:rFonts w:asciiTheme="minorHAnsi" w:hAnsiTheme="minorHAnsi" w:cstheme="minorHAnsi"/>
          <w:sz w:val="24"/>
          <w:szCs w:val="24"/>
          <w:lang w:val="de-DE"/>
        </w:rPr>
        <w:t>. Dazu zählen sowohl</w:t>
      </w:r>
      <w:r w:rsidR="009E5983">
        <w:rPr>
          <w:rFonts w:asciiTheme="minorHAnsi" w:hAnsiTheme="minorHAnsi" w:cstheme="minorHAnsi"/>
          <w:sz w:val="24"/>
          <w:szCs w:val="24"/>
          <w:lang w:val="de-DE"/>
        </w:rPr>
        <w:t xml:space="preserve"> </w:t>
      </w:r>
      <w:r w:rsidR="009E5983" w:rsidRPr="00B67674">
        <w:rPr>
          <w:rFonts w:asciiTheme="minorHAnsi" w:hAnsiTheme="minorHAnsi" w:cstheme="minorHAnsi"/>
          <w:sz w:val="24"/>
          <w:szCs w:val="24"/>
          <w:lang w:val="de-AT"/>
        </w:rPr>
        <w:t>Bakterien</w:t>
      </w:r>
      <w:r w:rsidRPr="008C5014">
        <w:rPr>
          <w:rFonts w:asciiTheme="minorHAnsi" w:hAnsiTheme="minorHAnsi" w:cstheme="minorHAnsi"/>
          <w:sz w:val="24"/>
          <w:szCs w:val="24"/>
          <w:lang w:val="de-DE"/>
        </w:rPr>
        <w:t xml:space="preserve">, Viren und </w:t>
      </w:r>
      <w:r w:rsidR="009B4F0E" w:rsidRPr="008C5014">
        <w:rPr>
          <w:rFonts w:asciiTheme="minorHAnsi" w:hAnsiTheme="minorHAnsi" w:cstheme="minorHAnsi"/>
          <w:sz w:val="24"/>
          <w:szCs w:val="24"/>
          <w:lang w:val="de-DE"/>
        </w:rPr>
        <w:t>Ekto</w:t>
      </w:r>
      <w:r w:rsidR="008C5014" w:rsidRPr="008C5014">
        <w:rPr>
          <w:rFonts w:asciiTheme="minorHAnsi" w:hAnsiTheme="minorHAnsi" w:cstheme="minorHAnsi"/>
          <w:sz w:val="24"/>
          <w:szCs w:val="24"/>
          <w:lang w:val="de-DE"/>
        </w:rPr>
        <w:t xml:space="preserve">parasiten (Flöhe, Läuse, Zecken, Wanzen) </w:t>
      </w:r>
      <w:r w:rsidR="009B4F0E" w:rsidRPr="008C5014">
        <w:rPr>
          <w:rFonts w:asciiTheme="minorHAnsi" w:hAnsiTheme="minorHAnsi" w:cstheme="minorHAnsi"/>
          <w:sz w:val="24"/>
          <w:szCs w:val="24"/>
          <w:lang w:val="de-DE"/>
        </w:rPr>
        <w:t>und Endoparasiten</w:t>
      </w:r>
      <w:r w:rsidR="008C5014" w:rsidRPr="008C5014">
        <w:rPr>
          <w:rFonts w:asciiTheme="minorHAnsi" w:hAnsiTheme="minorHAnsi" w:cstheme="minorHAnsi"/>
          <w:sz w:val="24"/>
          <w:szCs w:val="24"/>
          <w:lang w:val="de-DE"/>
        </w:rPr>
        <w:t xml:space="preserve"> (</w:t>
      </w:r>
      <w:r w:rsidR="00354E09">
        <w:rPr>
          <w:rFonts w:asciiTheme="minorHAnsi" w:hAnsiTheme="minorHAnsi" w:cstheme="minorHAnsi"/>
          <w:sz w:val="24"/>
          <w:szCs w:val="24"/>
          <w:lang w:val="de-DE"/>
        </w:rPr>
        <w:t>Würmer</w:t>
      </w:r>
      <w:r w:rsidR="002D77D4" w:rsidRPr="008C5014">
        <w:rPr>
          <w:rFonts w:asciiTheme="minorHAnsi" w:hAnsiTheme="minorHAnsi" w:cstheme="minorHAnsi"/>
          <w:sz w:val="24"/>
          <w:szCs w:val="24"/>
          <w:lang w:val="de-DE"/>
        </w:rPr>
        <w:t>, z.B. Bandwurm</w:t>
      </w:r>
      <w:r w:rsidR="00BE1421">
        <w:rPr>
          <w:rFonts w:asciiTheme="minorHAnsi" w:hAnsiTheme="minorHAnsi" w:cstheme="minorHAnsi"/>
          <w:sz w:val="24"/>
          <w:szCs w:val="24"/>
          <w:lang w:val="de-DE"/>
        </w:rPr>
        <w:t>,</w:t>
      </w:r>
      <w:r w:rsidR="002D77D4" w:rsidRPr="008C5014">
        <w:rPr>
          <w:rFonts w:asciiTheme="minorHAnsi" w:hAnsiTheme="minorHAnsi" w:cstheme="minorHAnsi"/>
          <w:sz w:val="24"/>
          <w:szCs w:val="24"/>
          <w:lang w:val="de-DE"/>
        </w:rPr>
        <w:t xml:space="preserve">  Fadenwurm</w:t>
      </w:r>
      <w:r w:rsidR="00354E09">
        <w:rPr>
          <w:rFonts w:asciiTheme="minorHAnsi" w:hAnsiTheme="minorHAnsi" w:cstheme="minorHAnsi"/>
          <w:sz w:val="24"/>
          <w:szCs w:val="24"/>
          <w:lang w:val="de-DE"/>
        </w:rPr>
        <w:t xml:space="preserve">) </w:t>
      </w:r>
      <w:r w:rsidRPr="00C612C0">
        <w:rPr>
          <w:rFonts w:asciiTheme="minorHAnsi" w:hAnsiTheme="minorHAnsi" w:cstheme="minorHAnsi"/>
          <w:sz w:val="24"/>
          <w:szCs w:val="24"/>
          <w:lang w:val="de-DE"/>
        </w:rPr>
        <w:t>als auch Schimmelpilze, die in erster Linie allergische Erkrankungen auslösen. Je nach Ergebnis der Gefährdungsbeurteilung sind die erforderlichen Unterweisungen, Hygienemaßnahmen, persönlichen Schutzausrüst</w:t>
      </w:r>
      <w:r w:rsidR="00D62E61">
        <w:rPr>
          <w:rFonts w:asciiTheme="minorHAnsi" w:hAnsiTheme="minorHAnsi" w:cstheme="minorHAnsi"/>
          <w:sz w:val="24"/>
          <w:szCs w:val="24"/>
          <w:lang w:val="de-DE"/>
        </w:rPr>
        <w:t>ungen, Impfangebote und arbeits</w:t>
      </w:r>
      <w:r w:rsidRPr="00C612C0">
        <w:rPr>
          <w:rFonts w:asciiTheme="minorHAnsi" w:hAnsiTheme="minorHAnsi" w:cstheme="minorHAnsi"/>
          <w:sz w:val="24"/>
          <w:szCs w:val="24"/>
          <w:lang w:val="de-DE"/>
        </w:rPr>
        <w:t>medizinischen Untersuchungen festzulegen.</w:t>
      </w:r>
    </w:p>
    <w:p w:rsidR="00C612C0" w:rsidRPr="00C612C0" w:rsidRDefault="00C612C0" w:rsidP="00C612C0">
      <w:pPr>
        <w:spacing w:line="276" w:lineRule="auto"/>
        <w:rPr>
          <w:rFonts w:asciiTheme="minorHAnsi" w:hAnsiTheme="minorHAnsi" w:cstheme="minorHAnsi"/>
          <w:sz w:val="24"/>
          <w:szCs w:val="24"/>
          <w:lang w:val="de-DE"/>
        </w:rPr>
      </w:pPr>
      <w:r w:rsidRPr="00C612C0">
        <w:rPr>
          <w:rFonts w:asciiTheme="minorHAnsi" w:hAnsiTheme="minorHAnsi" w:cstheme="minorHAnsi"/>
          <w:sz w:val="24"/>
          <w:szCs w:val="24"/>
          <w:lang w:val="de-DE"/>
        </w:rPr>
        <w:t>Besondere Infektionsrisiken bei der Kinderbetreuung sind</w:t>
      </w:r>
      <w:r w:rsidR="00BE1421">
        <w:rPr>
          <w:rFonts w:asciiTheme="minorHAnsi" w:hAnsiTheme="minorHAnsi" w:cstheme="minorHAnsi"/>
          <w:sz w:val="24"/>
          <w:szCs w:val="24"/>
          <w:lang w:val="de-DE"/>
        </w:rPr>
        <w:t xml:space="preserve"> z.B.</w:t>
      </w:r>
      <w:r w:rsidRPr="00C612C0">
        <w:rPr>
          <w:rFonts w:asciiTheme="minorHAnsi" w:hAnsiTheme="minorHAnsi" w:cstheme="minorHAnsi"/>
          <w:sz w:val="24"/>
          <w:szCs w:val="24"/>
          <w:lang w:val="de-DE"/>
        </w:rPr>
        <w:t>:</w:t>
      </w:r>
    </w:p>
    <w:p w:rsidR="00B67674" w:rsidRPr="004D417F" w:rsidRDefault="00C612C0" w:rsidP="00BA127B">
      <w:pPr>
        <w:numPr>
          <w:ilvl w:val="0"/>
          <w:numId w:val="2"/>
        </w:numPr>
        <w:tabs>
          <w:tab w:val="clear" w:pos="1260"/>
          <w:tab w:val="num" w:pos="709"/>
        </w:tabs>
        <w:spacing w:line="276" w:lineRule="auto"/>
        <w:ind w:left="709" w:hanging="283"/>
        <w:rPr>
          <w:rFonts w:asciiTheme="minorHAnsi" w:hAnsiTheme="minorHAnsi" w:cstheme="minorHAnsi"/>
          <w:b/>
          <w:i/>
          <w:sz w:val="24"/>
          <w:szCs w:val="24"/>
          <w:lang w:val="de-DE"/>
        </w:rPr>
      </w:pPr>
      <w:r w:rsidRPr="004D417F">
        <w:rPr>
          <w:rFonts w:asciiTheme="minorHAnsi" w:hAnsiTheme="minorHAnsi" w:cstheme="minorHAnsi"/>
          <w:b/>
          <w:i/>
          <w:sz w:val="24"/>
          <w:szCs w:val="24"/>
          <w:lang w:val="de-DE"/>
        </w:rPr>
        <w:t xml:space="preserve">Beim Wickeln: </w:t>
      </w:r>
    </w:p>
    <w:p w:rsidR="00C612C0" w:rsidRPr="005A3332" w:rsidRDefault="00C612C0" w:rsidP="00551C00">
      <w:pPr>
        <w:numPr>
          <w:ilvl w:val="1"/>
          <w:numId w:val="2"/>
        </w:numPr>
        <w:spacing w:line="276" w:lineRule="auto"/>
        <w:rPr>
          <w:rFonts w:asciiTheme="minorHAnsi" w:hAnsiTheme="minorHAnsi" w:cstheme="minorHAnsi"/>
          <w:i/>
          <w:sz w:val="24"/>
          <w:szCs w:val="24"/>
          <w:lang w:val="de-DE"/>
        </w:rPr>
      </w:pPr>
      <w:r w:rsidRPr="005A3332">
        <w:rPr>
          <w:rFonts w:asciiTheme="minorHAnsi" w:hAnsiTheme="minorHAnsi" w:cstheme="minorHAnsi"/>
          <w:i/>
          <w:sz w:val="24"/>
          <w:szCs w:val="24"/>
          <w:lang w:val="de-DE"/>
        </w:rPr>
        <w:t xml:space="preserve">Hepatitis A und </w:t>
      </w:r>
      <w:proofErr w:type="spellStart"/>
      <w:r w:rsidRPr="005A3332">
        <w:rPr>
          <w:rFonts w:asciiTheme="minorHAnsi" w:hAnsiTheme="minorHAnsi" w:cstheme="minorHAnsi"/>
          <w:i/>
          <w:sz w:val="24"/>
          <w:szCs w:val="24"/>
          <w:lang w:val="de-DE"/>
        </w:rPr>
        <w:t>Zytomegalie</w:t>
      </w:r>
      <w:proofErr w:type="spellEnd"/>
    </w:p>
    <w:p w:rsidR="00B67674" w:rsidRPr="004D417F" w:rsidRDefault="00C612C0" w:rsidP="00BA127B">
      <w:pPr>
        <w:numPr>
          <w:ilvl w:val="0"/>
          <w:numId w:val="2"/>
        </w:numPr>
        <w:tabs>
          <w:tab w:val="clear" w:pos="1260"/>
          <w:tab w:val="num" w:pos="709"/>
        </w:tabs>
        <w:spacing w:line="276" w:lineRule="auto"/>
        <w:ind w:left="709" w:hanging="283"/>
        <w:rPr>
          <w:rFonts w:asciiTheme="minorHAnsi" w:hAnsiTheme="minorHAnsi" w:cstheme="minorHAnsi"/>
          <w:b/>
          <w:i/>
          <w:sz w:val="24"/>
          <w:szCs w:val="24"/>
          <w:lang w:val="de-DE"/>
        </w:rPr>
      </w:pPr>
      <w:r w:rsidRPr="004D417F">
        <w:rPr>
          <w:rFonts w:asciiTheme="minorHAnsi" w:hAnsiTheme="minorHAnsi" w:cstheme="minorHAnsi"/>
          <w:b/>
          <w:i/>
          <w:sz w:val="24"/>
          <w:szCs w:val="24"/>
          <w:lang w:val="de-DE"/>
        </w:rPr>
        <w:t xml:space="preserve">Bei aggressiven oder erheblich verhaltensgestörten Kindern: </w:t>
      </w:r>
    </w:p>
    <w:p w:rsidR="00C612C0" w:rsidRPr="005A3332" w:rsidRDefault="00C612C0" w:rsidP="00551C00">
      <w:pPr>
        <w:numPr>
          <w:ilvl w:val="1"/>
          <w:numId w:val="2"/>
        </w:numPr>
        <w:spacing w:line="276" w:lineRule="auto"/>
        <w:rPr>
          <w:rFonts w:asciiTheme="minorHAnsi" w:hAnsiTheme="minorHAnsi" w:cstheme="minorHAnsi"/>
          <w:i/>
          <w:sz w:val="24"/>
          <w:szCs w:val="24"/>
          <w:lang w:val="de-DE"/>
        </w:rPr>
      </w:pPr>
      <w:proofErr w:type="spellStart"/>
      <w:r w:rsidRPr="005A3332">
        <w:rPr>
          <w:rFonts w:asciiTheme="minorHAnsi" w:hAnsiTheme="minorHAnsi" w:cstheme="minorHAnsi"/>
          <w:i/>
          <w:sz w:val="24"/>
          <w:szCs w:val="24"/>
          <w:lang w:val="de-DE"/>
        </w:rPr>
        <w:t>Zytomegalie</w:t>
      </w:r>
      <w:proofErr w:type="spellEnd"/>
      <w:r w:rsidRPr="005A3332">
        <w:rPr>
          <w:rFonts w:asciiTheme="minorHAnsi" w:hAnsiTheme="minorHAnsi" w:cstheme="minorHAnsi"/>
          <w:i/>
          <w:sz w:val="24"/>
          <w:szCs w:val="24"/>
          <w:lang w:val="de-DE"/>
        </w:rPr>
        <w:t>, Hepatitis A und B, HIV (nur bei bekannter HIV-Infektion eines Kindes)</w:t>
      </w:r>
    </w:p>
    <w:p w:rsidR="00B67674" w:rsidRPr="004D417F" w:rsidRDefault="00C612C0" w:rsidP="00BA127B">
      <w:pPr>
        <w:numPr>
          <w:ilvl w:val="0"/>
          <w:numId w:val="2"/>
        </w:numPr>
        <w:tabs>
          <w:tab w:val="clear" w:pos="1260"/>
          <w:tab w:val="num" w:pos="709"/>
        </w:tabs>
        <w:spacing w:line="276" w:lineRule="auto"/>
        <w:ind w:left="709" w:hanging="283"/>
        <w:rPr>
          <w:rFonts w:asciiTheme="minorHAnsi" w:hAnsiTheme="minorHAnsi" w:cstheme="minorHAnsi"/>
          <w:b/>
          <w:i/>
          <w:sz w:val="24"/>
          <w:szCs w:val="24"/>
          <w:lang w:val="de-DE"/>
        </w:rPr>
      </w:pPr>
      <w:r w:rsidRPr="004D417F">
        <w:rPr>
          <w:rFonts w:asciiTheme="minorHAnsi" w:hAnsiTheme="minorHAnsi" w:cstheme="minorHAnsi"/>
          <w:b/>
          <w:i/>
          <w:sz w:val="24"/>
          <w:szCs w:val="24"/>
          <w:lang w:val="de-DE"/>
        </w:rPr>
        <w:t xml:space="preserve">Bei Betreuung eines Kindes mit einer chronischen Hepatitis B: </w:t>
      </w:r>
    </w:p>
    <w:p w:rsidR="00C612C0" w:rsidRPr="005A3332" w:rsidRDefault="00C612C0" w:rsidP="00551C00">
      <w:pPr>
        <w:numPr>
          <w:ilvl w:val="1"/>
          <w:numId w:val="2"/>
        </w:numPr>
        <w:spacing w:line="276" w:lineRule="auto"/>
        <w:rPr>
          <w:rFonts w:asciiTheme="minorHAnsi" w:hAnsiTheme="minorHAnsi" w:cstheme="minorHAnsi"/>
          <w:sz w:val="24"/>
          <w:szCs w:val="24"/>
          <w:lang w:val="de-DE"/>
        </w:rPr>
      </w:pPr>
      <w:r w:rsidRPr="005A3332">
        <w:rPr>
          <w:rFonts w:asciiTheme="minorHAnsi" w:hAnsiTheme="minorHAnsi" w:cstheme="minorHAnsi"/>
          <w:i/>
          <w:sz w:val="24"/>
          <w:szCs w:val="24"/>
          <w:lang w:val="de-DE"/>
        </w:rPr>
        <w:t>Hepatitis</w:t>
      </w:r>
      <w:r w:rsidRPr="005A3332">
        <w:rPr>
          <w:rFonts w:asciiTheme="minorHAnsi" w:hAnsiTheme="minorHAnsi" w:cstheme="minorHAnsi"/>
          <w:sz w:val="24"/>
          <w:szCs w:val="24"/>
          <w:lang w:val="de-DE"/>
        </w:rPr>
        <w:t xml:space="preserve"> B</w:t>
      </w:r>
    </w:p>
    <w:p w:rsidR="00C612C0" w:rsidRDefault="00C612C0" w:rsidP="00C612C0">
      <w:pPr>
        <w:spacing w:line="276" w:lineRule="auto"/>
        <w:rPr>
          <w:rFonts w:asciiTheme="minorHAnsi" w:hAnsiTheme="minorHAnsi" w:cstheme="minorHAnsi"/>
          <w:sz w:val="24"/>
          <w:szCs w:val="24"/>
          <w:lang w:val="de-DE"/>
        </w:rPr>
      </w:pPr>
      <w:r w:rsidRPr="00C612C0">
        <w:rPr>
          <w:rFonts w:asciiTheme="minorHAnsi" w:hAnsiTheme="minorHAnsi" w:cstheme="minorHAnsi"/>
          <w:sz w:val="24"/>
          <w:szCs w:val="24"/>
          <w:lang w:val="de-DE"/>
        </w:rPr>
        <w:t xml:space="preserve">Vorsorgeuntersuchungen und Impfungen sind </w:t>
      </w:r>
      <w:r w:rsidR="00B67674">
        <w:rPr>
          <w:rFonts w:asciiTheme="minorHAnsi" w:hAnsiTheme="minorHAnsi" w:cstheme="minorHAnsi"/>
          <w:sz w:val="24"/>
          <w:szCs w:val="24"/>
          <w:lang w:val="de-DE"/>
        </w:rPr>
        <w:t xml:space="preserve">gem. Gefährdungsbeurteilung </w:t>
      </w:r>
      <w:r w:rsidRPr="00C612C0">
        <w:rPr>
          <w:rFonts w:asciiTheme="minorHAnsi" w:hAnsiTheme="minorHAnsi" w:cstheme="minorHAnsi"/>
          <w:sz w:val="24"/>
          <w:szCs w:val="24"/>
          <w:lang w:val="de-DE"/>
        </w:rPr>
        <w:t>anzubieten.</w:t>
      </w:r>
    </w:p>
    <w:p w:rsidR="00883839" w:rsidRDefault="00883839" w:rsidP="00C612C0">
      <w:pPr>
        <w:spacing w:line="276" w:lineRule="auto"/>
        <w:rPr>
          <w:rFonts w:asciiTheme="minorHAnsi" w:hAnsiTheme="minorHAnsi" w:cstheme="minorHAnsi"/>
          <w:sz w:val="24"/>
          <w:szCs w:val="24"/>
          <w:lang w:val="de-DE"/>
        </w:rPr>
      </w:pPr>
    </w:p>
    <w:p w:rsidR="00883839" w:rsidRDefault="00883839" w:rsidP="00C612C0">
      <w:pPr>
        <w:spacing w:line="276" w:lineRule="auto"/>
        <w:rPr>
          <w:rFonts w:asciiTheme="minorHAnsi" w:hAnsiTheme="minorHAnsi" w:cstheme="minorHAnsi"/>
          <w:sz w:val="24"/>
          <w:szCs w:val="24"/>
          <w:lang w:val="de-DE"/>
        </w:rPr>
      </w:pPr>
    </w:p>
    <w:p w:rsidR="00883839" w:rsidRDefault="00883839" w:rsidP="00C612C0">
      <w:pPr>
        <w:spacing w:line="276" w:lineRule="auto"/>
        <w:rPr>
          <w:rFonts w:asciiTheme="minorHAnsi" w:hAnsiTheme="minorHAnsi" w:cstheme="minorHAnsi"/>
          <w:sz w:val="24"/>
          <w:szCs w:val="24"/>
          <w:lang w:val="de-DE"/>
        </w:rPr>
      </w:pPr>
    </w:p>
    <w:p w:rsidR="00883839" w:rsidRDefault="00883839" w:rsidP="00C612C0">
      <w:pPr>
        <w:spacing w:line="276" w:lineRule="auto"/>
        <w:rPr>
          <w:rFonts w:asciiTheme="minorHAnsi" w:hAnsiTheme="minorHAnsi" w:cstheme="minorHAnsi"/>
          <w:sz w:val="24"/>
          <w:szCs w:val="24"/>
          <w:lang w:val="de-DE"/>
        </w:rPr>
      </w:pPr>
    </w:p>
    <w:p w:rsidR="00883839" w:rsidRDefault="00883839" w:rsidP="00C612C0">
      <w:pPr>
        <w:spacing w:line="276" w:lineRule="auto"/>
        <w:rPr>
          <w:rFonts w:asciiTheme="minorHAnsi" w:hAnsiTheme="minorHAnsi" w:cstheme="minorHAnsi"/>
          <w:sz w:val="24"/>
          <w:szCs w:val="24"/>
          <w:lang w:val="de-DE"/>
        </w:rPr>
      </w:pPr>
    </w:p>
    <w:tbl>
      <w:tblPr>
        <w:tblStyle w:val="Tabellenraster"/>
        <w:tblW w:w="0" w:type="auto"/>
        <w:tblLook w:val="04A0" w:firstRow="1" w:lastRow="0" w:firstColumn="1" w:lastColumn="0" w:noHBand="0" w:noVBand="1"/>
      </w:tblPr>
      <w:tblGrid>
        <w:gridCol w:w="4503"/>
        <w:gridCol w:w="5277"/>
      </w:tblGrid>
      <w:tr w:rsidR="00C374FB" w:rsidRPr="008C2A01" w:rsidTr="003D6F15">
        <w:tc>
          <w:tcPr>
            <w:tcW w:w="9780" w:type="dxa"/>
            <w:gridSpan w:val="2"/>
            <w:shd w:val="clear" w:color="auto" w:fill="DBE5F1" w:themeFill="accent1" w:themeFillTint="33"/>
            <w:vAlign w:val="center"/>
          </w:tcPr>
          <w:p w:rsidR="00C374FB" w:rsidRPr="003D6F15" w:rsidRDefault="00C374FB" w:rsidP="003D6F15">
            <w:pPr>
              <w:spacing w:line="276" w:lineRule="auto"/>
              <w:jc w:val="center"/>
              <w:rPr>
                <w:rFonts w:asciiTheme="minorHAnsi" w:hAnsiTheme="minorHAnsi" w:cstheme="minorHAnsi"/>
                <w:b/>
                <w:sz w:val="24"/>
                <w:szCs w:val="24"/>
                <w:lang w:val="de-DE"/>
              </w:rPr>
            </w:pPr>
            <w:r w:rsidRPr="003D6F15">
              <w:rPr>
                <w:rFonts w:asciiTheme="minorHAnsi" w:hAnsiTheme="minorHAnsi" w:cstheme="minorHAnsi"/>
                <w:b/>
                <w:sz w:val="24"/>
                <w:szCs w:val="24"/>
                <w:lang w:val="de-DE"/>
              </w:rPr>
              <w:lastRenderedPageBreak/>
              <w:t>Übersicht Übertragungswege und die nötigen hygienischen Maßnahmen</w:t>
            </w:r>
          </w:p>
        </w:tc>
      </w:tr>
      <w:tr w:rsidR="00C374FB" w:rsidTr="003D6F15">
        <w:tc>
          <w:tcPr>
            <w:tcW w:w="4503" w:type="dxa"/>
          </w:tcPr>
          <w:p w:rsidR="00C374FB" w:rsidRPr="00C374FB" w:rsidRDefault="003D6F15" w:rsidP="004D417F">
            <w:pPr>
              <w:overflowPunct/>
              <w:textAlignment w:val="auto"/>
              <w:rPr>
                <w:rFonts w:asciiTheme="minorHAnsi" w:hAnsiTheme="minorHAnsi"/>
                <w:color w:val="000000"/>
                <w:sz w:val="24"/>
                <w:szCs w:val="24"/>
                <w:lang w:val="de-DE"/>
              </w:rPr>
            </w:pPr>
            <w:r w:rsidRPr="003D6F15">
              <w:rPr>
                <w:rFonts w:asciiTheme="minorHAnsi" w:hAnsiTheme="minorHAnsi"/>
                <w:color w:val="000000"/>
                <w:sz w:val="24"/>
                <w:szCs w:val="24"/>
                <w:lang w:val="de-DE"/>
              </w:rPr>
              <w:t>Direkter Kontakt von Mensch zu Mensch</w:t>
            </w:r>
          </w:p>
        </w:tc>
        <w:tc>
          <w:tcPr>
            <w:tcW w:w="5277" w:type="dxa"/>
          </w:tcPr>
          <w:p w:rsidR="00C374FB" w:rsidRDefault="003D6F15" w:rsidP="00C612C0">
            <w:pPr>
              <w:spacing w:line="276" w:lineRule="auto"/>
              <w:rPr>
                <w:rFonts w:asciiTheme="minorHAnsi" w:hAnsiTheme="minorHAnsi" w:cstheme="minorHAnsi"/>
                <w:sz w:val="24"/>
                <w:szCs w:val="24"/>
                <w:lang w:val="de-DE"/>
              </w:rPr>
            </w:pPr>
            <w:r w:rsidRPr="003D6F15">
              <w:rPr>
                <w:rFonts w:asciiTheme="minorHAnsi" w:hAnsiTheme="minorHAnsi" w:cstheme="minorHAnsi"/>
                <w:sz w:val="24"/>
                <w:szCs w:val="24"/>
                <w:lang w:val="de-DE"/>
              </w:rPr>
              <w:t>Händehygiene</w:t>
            </w:r>
          </w:p>
        </w:tc>
      </w:tr>
      <w:tr w:rsidR="00C374FB" w:rsidTr="003D6F15">
        <w:tc>
          <w:tcPr>
            <w:tcW w:w="4503" w:type="dxa"/>
          </w:tcPr>
          <w:p w:rsidR="00C374FB" w:rsidRDefault="00C374FB" w:rsidP="00C612C0">
            <w:pPr>
              <w:spacing w:line="276" w:lineRule="auto"/>
              <w:rPr>
                <w:rFonts w:asciiTheme="minorHAnsi" w:hAnsiTheme="minorHAnsi" w:cstheme="minorHAnsi"/>
                <w:sz w:val="24"/>
                <w:szCs w:val="24"/>
                <w:lang w:val="de-DE"/>
              </w:rPr>
            </w:pPr>
            <w:r w:rsidRPr="00C374FB">
              <w:rPr>
                <w:rFonts w:asciiTheme="minorHAnsi" w:hAnsiTheme="minorHAnsi" w:cstheme="minorHAnsi"/>
                <w:sz w:val="24"/>
                <w:szCs w:val="24"/>
                <w:lang w:val="de-DE"/>
              </w:rPr>
              <w:t>Indirekter Kontakt (z. B. über Oberflächen)</w:t>
            </w:r>
          </w:p>
        </w:tc>
        <w:tc>
          <w:tcPr>
            <w:tcW w:w="5277" w:type="dxa"/>
          </w:tcPr>
          <w:p w:rsidR="00C374FB" w:rsidRDefault="003D6F15" w:rsidP="00C612C0">
            <w:pPr>
              <w:spacing w:line="276" w:lineRule="auto"/>
              <w:rPr>
                <w:rFonts w:asciiTheme="minorHAnsi" w:hAnsiTheme="minorHAnsi" w:cstheme="minorHAnsi"/>
                <w:sz w:val="24"/>
                <w:szCs w:val="24"/>
                <w:lang w:val="de-DE"/>
              </w:rPr>
            </w:pPr>
            <w:r w:rsidRPr="003D6F15">
              <w:rPr>
                <w:rFonts w:asciiTheme="minorHAnsi" w:hAnsiTheme="minorHAnsi" w:cstheme="minorHAnsi"/>
                <w:sz w:val="24"/>
                <w:szCs w:val="24"/>
                <w:lang w:val="de-DE"/>
              </w:rPr>
              <w:t>Flächenreinigung, ggf. -desinfektion, Händehygiene</w:t>
            </w:r>
          </w:p>
        </w:tc>
      </w:tr>
      <w:tr w:rsidR="00C374FB" w:rsidRPr="008C2A01" w:rsidTr="003D6F15">
        <w:tc>
          <w:tcPr>
            <w:tcW w:w="4503" w:type="dxa"/>
          </w:tcPr>
          <w:p w:rsidR="00C374FB" w:rsidRDefault="003D6F15" w:rsidP="00C612C0">
            <w:pPr>
              <w:spacing w:line="276" w:lineRule="auto"/>
              <w:rPr>
                <w:rFonts w:asciiTheme="minorHAnsi" w:hAnsiTheme="minorHAnsi" w:cstheme="minorHAnsi"/>
                <w:sz w:val="24"/>
                <w:szCs w:val="24"/>
                <w:lang w:val="de-DE"/>
              </w:rPr>
            </w:pPr>
            <w:r w:rsidRPr="003D6F15">
              <w:rPr>
                <w:rFonts w:asciiTheme="minorHAnsi" w:hAnsiTheme="minorHAnsi" w:cstheme="minorHAnsi"/>
                <w:sz w:val="24"/>
                <w:szCs w:val="24"/>
                <w:lang w:val="de-DE"/>
              </w:rPr>
              <w:t>Lebensmittel</w:t>
            </w:r>
          </w:p>
        </w:tc>
        <w:tc>
          <w:tcPr>
            <w:tcW w:w="5277" w:type="dxa"/>
          </w:tcPr>
          <w:p w:rsidR="00C374FB" w:rsidRDefault="003D6F15" w:rsidP="00C612C0">
            <w:pPr>
              <w:spacing w:line="276" w:lineRule="auto"/>
              <w:rPr>
                <w:rFonts w:asciiTheme="minorHAnsi" w:hAnsiTheme="minorHAnsi" w:cstheme="minorHAnsi"/>
                <w:sz w:val="24"/>
                <w:szCs w:val="24"/>
                <w:lang w:val="de-DE"/>
              </w:rPr>
            </w:pPr>
            <w:r w:rsidRPr="003D6F15">
              <w:rPr>
                <w:rFonts w:asciiTheme="minorHAnsi" w:hAnsiTheme="minorHAnsi" w:cstheme="minorHAnsi"/>
                <w:sz w:val="24"/>
                <w:szCs w:val="24"/>
                <w:lang w:val="de-DE"/>
              </w:rPr>
              <w:t>Hände- und Personalhygiene, Desinfektion für Risikobereiche und -arbeiten</w:t>
            </w:r>
          </w:p>
        </w:tc>
      </w:tr>
      <w:tr w:rsidR="00C374FB" w:rsidRPr="008C2A01" w:rsidTr="003D6F15">
        <w:tc>
          <w:tcPr>
            <w:tcW w:w="4503" w:type="dxa"/>
          </w:tcPr>
          <w:p w:rsidR="00C374FB" w:rsidRDefault="003D6F15" w:rsidP="00C612C0">
            <w:pPr>
              <w:spacing w:line="276" w:lineRule="auto"/>
              <w:rPr>
                <w:rFonts w:asciiTheme="minorHAnsi" w:hAnsiTheme="minorHAnsi" w:cstheme="minorHAnsi"/>
                <w:sz w:val="24"/>
                <w:szCs w:val="24"/>
                <w:lang w:val="de-DE"/>
              </w:rPr>
            </w:pPr>
            <w:r w:rsidRPr="003D6F15">
              <w:rPr>
                <w:rFonts w:asciiTheme="minorHAnsi" w:hAnsiTheme="minorHAnsi" w:cstheme="minorHAnsi"/>
                <w:sz w:val="24"/>
                <w:szCs w:val="24"/>
                <w:lang w:val="de-DE"/>
              </w:rPr>
              <w:t>Tröpfchen</w:t>
            </w:r>
          </w:p>
        </w:tc>
        <w:tc>
          <w:tcPr>
            <w:tcW w:w="5277" w:type="dxa"/>
          </w:tcPr>
          <w:p w:rsidR="00C374FB" w:rsidRDefault="003D6F15" w:rsidP="00C612C0">
            <w:pPr>
              <w:spacing w:line="276" w:lineRule="auto"/>
              <w:rPr>
                <w:rFonts w:asciiTheme="minorHAnsi" w:hAnsiTheme="minorHAnsi" w:cstheme="minorHAnsi"/>
                <w:sz w:val="24"/>
                <w:szCs w:val="24"/>
                <w:lang w:val="de-DE"/>
              </w:rPr>
            </w:pPr>
            <w:r w:rsidRPr="003D6F15">
              <w:rPr>
                <w:rFonts w:asciiTheme="minorHAnsi" w:hAnsiTheme="minorHAnsi" w:cstheme="minorHAnsi"/>
                <w:sz w:val="24"/>
                <w:szCs w:val="24"/>
                <w:lang w:val="de-DE"/>
              </w:rPr>
              <w:t xml:space="preserve">Händehygiene, </w:t>
            </w:r>
            <w:r>
              <w:rPr>
                <w:rFonts w:asciiTheme="minorHAnsi" w:hAnsiTheme="minorHAnsi" w:cstheme="minorHAnsi"/>
                <w:sz w:val="24"/>
                <w:szCs w:val="24"/>
                <w:lang w:val="de-DE"/>
              </w:rPr>
              <w:t xml:space="preserve">Husten und </w:t>
            </w:r>
            <w:r w:rsidRPr="003D6F15">
              <w:rPr>
                <w:rFonts w:asciiTheme="minorHAnsi" w:hAnsiTheme="minorHAnsi" w:cstheme="minorHAnsi"/>
                <w:sz w:val="24"/>
                <w:szCs w:val="24"/>
                <w:lang w:val="de-DE"/>
              </w:rPr>
              <w:t>Niesen in Ellenbeuge, Flächenreinigung</w:t>
            </w:r>
          </w:p>
        </w:tc>
      </w:tr>
      <w:tr w:rsidR="00C374FB" w:rsidTr="003D6F15">
        <w:tc>
          <w:tcPr>
            <w:tcW w:w="4503" w:type="dxa"/>
          </w:tcPr>
          <w:p w:rsidR="00C374FB" w:rsidRDefault="003D6F15" w:rsidP="00C612C0">
            <w:pPr>
              <w:spacing w:line="276" w:lineRule="auto"/>
              <w:rPr>
                <w:rFonts w:asciiTheme="minorHAnsi" w:hAnsiTheme="minorHAnsi" w:cstheme="minorHAnsi"/>
                <w:sz w:val="24"/>
                <w:szCs w:val="24"/>
                <w:lang w:val="de-DE"/>
              </w:rPr>
            </w:pPr>
            <w:r w:rsidRPr="003D6F15">
              <w:rPr>
                <w:rFonts w:asciiTheme="minorHAnsi" w:hAnsiTheme="minorHAnsi" w:cstheme="minorHAnsi"/>
                <w:sz w:val="24"/>
                <w:szCs w:val="24"/>
                <w:lang w:val="de-DE"/>
              </w:rPr>
              <w:t>luftgetragen</w:t>
            </w:r>
          </w:p>
        </w:tc>
        <w:tc>
          <w:tcPr>
            <w:tcW w:w="5277" w:type="dxa"/>
          </w:tcPr>
          <w:p w:rsidR="00C374FB" w:rsidRDefault="003D6F15" w:rsidP="00C612C0">
            <w:pPr>
              <w:spacing w:line="276" w:lineRule="auto"/>
              <w:rPr>
                <w:rFonts w:asciiTheme="minorHAnsi" w:hAnsiTheme="minorHAnsi" w:cstheme="minorHAnsi"/>
                <w:sz w:val="24"/>
                <w:szCs w:val="24"/>
                <w:lang w:val="de-DE"/>
              </w:rPr>
            </w:pPr>
            <w:r w:rsidRPr="003D6F15">
              <w:rPr>
                <w:rFonts w:asciiTheme="minorHAnsi" w:hAnsiTheme="minorHAnsi" w:cstheme="minorHAnsi"/>
                <w:sz w:val="24"/>
                <w:szCs w:val="24"/>
                <w:lang w:val="de-DE"/>
              </w:rPr>
              <w:t>Impfung</w:t>
            </w:r>
          </w:p>
        </w:tc>
      </w:tr>
    </w:tbl>
    <w:p w:rsidR="009F7CE1" w:rsidRPr="00DD398F" w:rsidRDefault="009F7CE1" w:rsidP="00903834">
      <w:pPr>
        <w:pStyle w:val="berschrift1"/>
        <w:spacing w:line="276" w:lineRule="auto"/>
        <w:rPr>
          <w:rFonts w:asciiTheme="minorHAnsi" w:hAnsiTheme="minorHAnsi" w:cstheme="minorHAnsi"/>
          <w:color w:val="17365D" w:themeColor="text2" w:themeShade="BF"/>
          <w:sz w:val="28"/>
          <w:szCs w:val="28"/>
          <w:lang w:val="de-DE"/>
        </w:rPr>
      </w:pPr>
      <w:bookmarkStart w:id="8" w:name="_Toc697325"/>
      <w:bookmarkStart w:id="9" w:name="_Toc40885330"/>
      <w:r w:rsidRPr="00DD398F">
        <w:rPr>
          <w:rFonts w:asciiTheme="minorHAnsi" w:hAnsiTheme="minorHAnsi" w:cstheme="minorHAnsi"/>
          <w:color w:val="17365D" w:themeColor="text2" w:themeShade="BF"/>
          <w:sz w:val="28"/>
          <w:szCs w:val="28"/>
          <w:lang w:val="de-DE"/>
        </w:rPr>
        <w:t>Basishygiene</w:t>
      </w:r>
      <w:bookmarkEnd w:id="8"/>
      <w:bookmarkEnd w:id="9"/>
    </w:p>
    <w:p w:rsidR="00395D28" w:rsidRPr="00DD398F" w:rsidRDefault="00395D28" w:rsidP="00903834">
      <w:pPr>
        <w:pStyle w:val="berschrift2"/>
        <w:spacing w:line="276" w:lineRule="auto"/>
        <w:rPr>
          <w:rFonts w:asciiTheme="minorHAnsi" w:hAnsiTheme="minorHAnsi" w:cstheme="minorHAnsi"/>
          <w:i w:val="0"/>
          <w:color w:val="4F81BD" w:themeColor="accent1"/>
          <w:lang w:val="de-DE"/>
        </w:rPr>
      </w:pPr>
      <w:bookmarkStart w:id="10" w:name="_Toc697326"/>
      <w:bookmarkStart w:id="11" w:name="_Toc40885331"/>
      <w:r w:rsidRPr="00DD398F">
        <w:rPr>
          <w:rFonts w:asciiTheme="minorHAnsi" w:hAnsiTheme="minorHAnsi" w:cstheme="minorHAnsi"/>
          <w:i w:val="0"/>
          <w:color w:val="4F81BD" w:themeColor="accent1"/>
          <w:lang w:val="de-DE"/>
        </w:rPr>
        <w:t>Hygieneanforderungen an Räume und Ausstattungen</w:t>
      </w:r>
      <w:bookmarkEnd w:id="10"/>
      <w:bookmarkEnd w:id="11"/>
    </w:p>
    <w:p w:rsidR="00CC5EF0" w:rsidRPr="00783BF1" w:rsidRDefault="00CC5EF0"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Die Einhaltung der Hygienemaßnahmen erfolgt durch mindestens jährliche Begehungen (</w:t>
      </w:r>
      <w:r w:rsidR="00D048BE">
        <w:rPr>
          <w:rFonts w:asciiTheme="minorHAnsi" w:hAnsiTheme="minorHAnsi" w:cstheme="minorHAnsi"/>
          <w:sz w:val="24"/>
          <w:szCs w:val="24"/>
          <w:lang w:val="de-DE"/>
        </w:rPr>
        <w:t>sowie</w:t>
      </w:r>
      <w:r w:rsidRPr="00783BF1">
        <w:rPr>
          <w:rFonts w:asciiTheme="minorHAnsi" w:hAnsiTheme="minorHAnsi" w:cstheme="minorHAnsi"/>
          <w:sz w:val="24"/>
          <w:szCs w:val="24"/>
          <w:lang w:val="de-DE"/>
        </w:rPr>
        <w:t xml:space="preserve"> bei aktuellem Bedarf). Die Ergebnisse der Begehungen werden dokumentiert.</w:t>
      </w:r>
    </w:p>
    <w:p w:rsidR="00CC5EF0" w:rsidRPr="00783BF1" w:rsidRDefault="00CC5EF0"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3D3FA0">
        <w:rPr>
          <w:rFonts w:asciiTheme="minorHAnsi" w:hAnsiTheme="minorHAnsi" w:cstheme="minorHAnsi"/>
          <w:sz w:val="24"/>
          <w:szCs w:val="24"/>
          <w:lang w:val="de-DE"/>
        </w:rPr>
        <w:t>Die Bauweise der Räumlichkeiten muss den baurechtlichen Anforderungen des Landes</w:t>
      </w:r>
      <w:r w:rsidR="006C6BA3" w:rsidRPr="003D3FA0">
        <w:rPr>
          <w:rFonts w:asciiTheme="minorHAnsi" w:hAnsiTheme="minorHAnsi" w:cstheme="minorHAnsi"/>
          <w:sz w:val="24"/>
          <w:szCs w:val="24"/>
          <w:lang w:val="de-DE"/>
        </w:rPr>
        <w:t xml:space="preserve"> NRW</w:t>
      </w:r>
      <w:r w:rsidRPr="003D3FA0">
        <w:rPr>
          <w:rFonts w:asciiTheme="minorHAnsi" w:hAnsiTheme="minorHAnsi" w:cstheme="minorHAnsi"/>
          <w:sz w:val="24"/>
          <w:szCs w:val="24"/>
          <w:lang w:val="de-DE"/>
        </w:rPr>
        <w:t>, den</w:t>
      </w:r>
      <w:r w:rsidRPr="00783BF1">
        <w:rPr>
          <w:rFonts w:asciiTheme="minorHAnsi" w:eastAsiaTheme="minorHAnsi" w:hAnsiTheme="minorHAnsi" w:cstheme="minorHAnsi"/>
          <w:sz w:val="24"/>
          <w:szCs w:val="24"/>
          <w:lang w:val="de-DE" w:eastAsia="en-US"/>
        </w:rPr>
        <w:t xml:space="preserve"> Unfallverhütungsvorschriften, den Bestimmungen der Arbeitsstätten</w:t>
      </w:r>
      <w:r w:rsidR="005A3332">
        <w:rPr>
          <w:rFonts w:asciiTheme="minorHAnsi" w:eastAsiaTheme="minorHAnsi" w:hAnsiTheme="minorHAnsi" w:cstheme="minorHAnsi"/>
          <w:sz w:val="24"/>
          <w:szCs w:val="24"/>
          <w:lang w:val="de-DE" w:eastAsia="en-US"/>
        </w:rPr>
        <w:t>-</w:t>
      </w:r>
      <w:r w:rsidRPr="00783BF1">
        <w:rPr>
          <w:rFonts w:asciiTheme="minorHAnsi" w:eastAsiaTheme="minorHAnsi" w:hAnsiTheme="minorHAnsi" w:cstheme="minorHAnsi"/>
          <w:sz w:val="24"/>
          <w:szCs w:val="24"/>
          <w:lang w:val="de-DE" w:eastAsia="en-US"/>
        </w:rPr>
        <w:t>verordnung sowie den brandschutz-technischen Vorschriften genügen. Durch kontinuierliche planmäßige bauliche Instandhaltung und Renovierung wird sichergestellt, dass die Voraussetzung</w:t>
      </w:r>
      <w:r w:rsidR="006F69EF" w:rsidRPr="00783BF1">
        <w:rPr>
          <w:rFonts w:asciiTheme="minorHAnsi" w:eastAsiaTheme="minorHAnsi" w:hAnsiTheme="minorHAnsi" w:cstheme="minorHAnsi"/>
          <w:sz w:val="24"/>
          <w:szCs w:val="24"/>
          <w:lang w:val="de-DE" w:eastAsia="en-US"/>
        </w:rPr>
        <w:t>en</w:t>
      </w:r>
      <w:r w:rsidRPr="00783BF1">
        <w:rPr>
          <w:rFonts w:asciiTheme="minorHAnsi" w:eastAsiaTheme="minorHAnsi" w:hAnsiTheme="minorHAnsi" w:cstheme="minorHAnsi"/>
          <w:sz w:val="24"/>
          <w:szCs w:val="24"/>
          <w:lang w:val="de-DE" w:eastAsia="en-US"/>
        </w:rPr>
        <w:t xml:space="preserve"> für eine effektive Reinigung und Desinfektion gegeben </w:t>
      </w:r>
      <w:r w:rsidR="006F69EF" w:rsidRPr="00783BF1">
        <w:rPr>
          <w:rFonts w:asciiTheme="minorHAnsi" w:eastAsiaTheme="minorHAnsi" w:hAnsiTheme="minorHAnsi" w:cstheme="minorHAnsi"/>
          <w:sz w:val="24"/>
          <w:szCs w:val="24"/>
          <w:lang w:val="de-DE" w:eastAsia="en-US"/>
        </w:rPr>
        <w:t>sind</w:t>
      </w:r>
      <w:r w:rsidRPr="00783BF1">
        <w:rPr>
          <w:rFonts w:asciiTheme="minorHAnsi" w:eastAsiaTheme="minorHAnsi" w:hAnsiTheme="minorHAnsi" w:cstheme="minorHAnsi"/>
          <w:sz w:val="24"/>
          <w:szCs w:val="24"/>
          <w:lang w:val="de-DE" w:eastAsia="en-US"/>
        </w:rPr>
        <w:t xml:space="preserve">. </w:t>
      </w:r>
    </w:p>
    <w:p w:rsidR="00CC5EF0" w:rsidRPr="00783BF1" w:rsidRDefault="00CC5EF0"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Mehrmals täglich ist in den Gruppenräumen eine ausreichende Querlüftung/Stoßlüftung durch vollständig geöffnete Fenster über mehrere Minuten vorzunehmen. Dabei sind geeignete Maßnahmen zu ergreifen, um Sturzgefahren für die Kinder aus den Fenstern zu vermeiden.</w:t>
      </w:r>
    </w:p>
    <w:p w:rsidR="00B67674" w:rsidRDefault="00CC5EF0"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 xml:space="preserve">Feuchtigkeitsschäden und ggf. vorkommender Schimmelpilzbefall an Duschwänden und Fugen im Sanitärbereich sind </w:t>
      </w:r>
      <w:r w:rsidR="00B67674" w:rsidRPr="00783BF1">
        <w:rPr>
          <w:rFonts w:asciiTheme="minorHAnsi" w:eastAsiaTheme="minorHAnsi" w:hAnsiTheme="minorHAnsi" w:cstheme="minorHAnsi"/>
          <w:sz w:val="24"/>
          <w:szCs w:val="24"/>
          <w:lang w:val="de-DE" w:eastAsia="en-US"/>
        </w:rPr>
        <w:t>de</w:t>
      </w:r>
      <w:r w:rsidR="00B67674">
        <w:rPr>
          <w:rFonts w:asciiTheme="minorHAnsi" w:eastAsiaTheme="minorHAnsi" w:hAnsiTheme="minorHAnsi" w:cstheme="minorHAnsi"/>
          <w:sz w:val="24"/>
          <w:szCs w:val="24"/>
          <w:lang w:val="de-DE" w:eastAsia="en-US"/>
        </w:rPr>
        <w:t>m</w:t>
      </w:r>
      <w:r w:rsidR="00B67674" w:rsidRPr="00783BF1">
        <w:rPr>
          <w:rFonts w:asciiTheme="minorHAnsi" w:eastAsiaTheme="minorHAnsi" w:hAnsiTheme="minorHAnsi" w:cstheme="minorHAnsi"/>
          <w:sz w:val="24"/>
          <w:szCs w:val="24"/>
          <w:lang w:val="de-DE" w:eastAsia="en-US"/>
        </w:rPr>
        <w:t xml:space="preserve"> jeweilig zuständigen</w:t>
      </w:r>
      <w:r w:rsidR="00B67674">
        <w:rPr>
          <w:rFonts w:asciiTheme="minorHAnsi" w:eastAsiaTheme="minorHAnsi" w:hAnsiTheme="minorHAnsi" w:cstheme="minorHAnsi"/>
          <w:sz w:val="24"/>
          <w:szCs w:val="24"/>
          <w:lang w:val="de-DE" w:eastAsia="en-US"/>
        </w:rPr>
        <w:t xml:space="preserve"> </w:t>
      </w:r>
      <w:r w:rsidR="00D6262A">
        <w:rPr>
          <w:rFonts w:asciiTheme="minorHAnsi" w:eastAsiaTheme="minorHAnsi" w:hAnsiTheme="minorHAnsi" w:cstheme="minorHAnsi"/>
          <w:sz w:val="24"/>
          <w:szCs w:val="24"/>
          <w:lang w:val="de-DE" w:eastAsia="en-US"/>
        </w:rPr>
        <w:t>Sachbearbeiter</w:t>
      </w:r>
      <w:r w:rsidR="003F2D89" w:rsidRPr="00783BF1">
        <w:rPr>
          <w:rFonts w:asciiTheme="minorHAnsi" w:eastAsiaTheme="minorHAnsi" w:hAnsiTheme="minorHAnsi" w:cstheme="minorHAnsi"/>
          <w:sz w:val="24"/>
          <w:szCs w:val="24"/>
          <w:lang w:val="de-DE" w:eastAsia="en-US"/>
        </w:rPr>
        <w:t xml:space="preserve"> </w:t>
      </w:r>
      <w:r w:rsidRPr="00783BF1">
        <w:rPr>
          <w:rFonts w:asciiTheme="minorHAnsi" w:eastAsiaTheme="minorHAnsi" w:hAnsiTheme="minorHAnsi" w:cstheme="minorHAnsi"/>
          <w:sz w:val="24"/>
          <w:szCs w:val="24"/>
          <w:lang w:val="de-DE" w:eastAsia="en-US"/>
        </w:rPr>
        <w:t>zu melden</w:t>
      </w:r>
      <w:r w:rsidR="00D048BE">
        <w:rPr>
          <w:rFonts w:asciiTheme="minorHAnsi" w:eastAsiaTheme="minorHAnsi" w:hAnsiTheme="minorHAnsi" w:cstheme="minorHAnsi"/>
          <w:sz w:val="24"/>
          <w:szCs w:val="24"/>
          <w:lang w:val="de-DE" w:eastAsia="en-US"/>
        </w:rPr>
        <w:t>. Die</w:t>
      </w:r>
      <w:r w:rsidRPr="00783BF1">
        <w:rPr>
          <w:rFonts w:asciiTheme="minorHAnsi" w:eastAsiaTheme="minorHAnsi" w:hAnsiTheme="minorHAnsi" w:cstheme="minorHAnsi"/>
          <w:sz w:val="24"/>
          <w:szCs w:val="24"/>
          <w:lang w:val="de-DE" w:eastAsia="en-US"/>
        </w:rPr>
        <w:t xml:space="preserve"> </w:t>
      </w:r>
      <w:r w:rsidR="00B67674">
        <w:rPr>
          <w:rFonts w:asciiTheme="minorHAnsi" w:eastAsiaTheme="minorHAnsi" w:hAnsiTheme="minorHAnsi" w:cstheme="minorHAnsi"/>
          <w:sz w:val="24"/>
          <w:szCs w:val="24"/>
          <w:lang w:val="de-DE" w:eastAsia="en-US"/>
        </w:rPr>
        <w:t>Schäden müssen zeitnah</w:t>
      </w:r>
      <w:r w:rsidRPr="00783BF1">
        <w:rPr>
          <w:rFonts w:asciiTheme="minorHAnsi" w:eastAsiaTheme="minorHAnsi" w:hAnsiTheme="minorHAnsi" w:cstheme="minorHAnsi"/>
          <w:sz w:val="24"/>
          <w:szCs w:val="24"/>
          <w:lang w:val="de-DE" w:eastAsia="en-US"/>
        </w:rPr>
        <w:t xml:space="preserve"> </w:t>
      </w:r>
      <w:r w:rsidR="00B67674">
        <w:rPr>
          <w:rFonts w:asciiTheme="minorHAnsi" w:eastAsiaTheme="minorHAnsi" w:hAnsiTheme="minorHAnsi" w:cstheme="minorHAnsi"/>
          <w:sz w:val="24"/>
          <w:szCs w:val="24"/>
          <w:lang w:val="de-DE" w:eastAsia="en-US"/>
        </w:rPr>
        <w:t>und</w:t>
      </w:r>
      <w:r w:rsidRPr="00783BF1">
        <w:rPr>
          <w:rFonts w:asciiTheme="minorHAnsi" w:eastAsiaTheme="minorHAnsi" w:hAnsiTheme="minorHAnsi" w:cstheme="minorHAnsi"/>
          <w:sz w:val="24"/>
          <w:szCs w:val="24"/>
          <w:lang w:val="de-DE" w:eastAsia="en-US"/>
        </w:rPr>
        <w:t xml:space="preserve"> fachgerecht beseitig</w:t>
      </w:r>
      <w:r w:rsidR="00B67674">
        <w:rPr>
          <w:rFonts w:asciiTheme="minorHAnsi" w:eastAsiaTheme="minorHAnsi" w:hAnsiTheme="minorHAnsi" w:cstheme="minorHAnsi"/>
          <w:sz w:val="24"/>
          <w:szCs w:val="24"/>
          <w:lang w:val="de-DE" w:eastAsia="en-US"/>
        </w:rPr>
        <w:t>t werden.</w:t>
      </w:r>
    </w:p>
    <w:p w:rsidR="00CC5EF0" w:rsidRDefault="003A6C64"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Pr>
          <w:rFonts w:asciiTheme="minorHAnsi" w:eastAsiaTheme="minorHAnsi" w:hAnsiTheme="minorHAnsi" w:cstheme="minorHAnsi"/>
          <w:sz w:val="24"/>
          <w:szCs w:val="24"/>
          <w:lang w:val="de-DE" w:eastAsia="en-US"/>
        </w:rPr>
        <w:t xml:space="preserve">Die </w:t>
      </w:r>
      <w:r w:rsidR="00CC5EF0" w:rsidRPr="00783BF1">
        <w:rPr>
          <w:rFonts w:asciiTheme="minorHAnsi" w:eastAsiaTheme="minorHAnsi" w:hAnsiTheme="minorHAnsi" w:cstheme="minorHAnsi"/>
          <w:sz w:val="24"/>
          <w:szCs w:val="24"/>
          <w:lang w:val="de-DE" w:eastAsia="en-US"/>
        </w:rPr>
        <w:t>Ablage für</w:t>
      </w:r>
      <w:r w:rsidR="00B67674">
        <w:rPr>
          <w:rFonts w:asciiTheme="minorHAnsi" w:eastAsiaTheme="minorHAnsi" w:hAnsiTheme="minorHAnsi" w:cstheme="minorHAnsi"/>
          <w:sz w:val="24"/>
          <w:szCs w:val="24"/>
          <w:lang w:val="de-DE" w:eastAsia="en-US"/>
        </w:rPr>
        <w:t xml:space="preserve"> die</w:t>
      </w:r>
      <w:r w:rsidR="00CC5EF0" w:rsidRPr="00783BF1">
        <w:rPr>
          <w:rFonts w:asciiTheme="minorHAnsi" w:eastAsiaTheme="minorHAnsi" w:hAnsiTheme="minorHAnsi" w:cstheme="minorHAnsi"/>
          <w:sz w:val="24"/>
          <w:szCs w:val="24"/>
          <w:lang w:val="de-DE" w:eastAsia="en-US"/>
        </w:rPr>
        <w:t xml:space="preserve"> Kleider ist so zu gestalten, dass die Kleidungsstücke der Kinder und Erzieher keinen direkten Kontakt untereinander haben, da sonst </w:t>
      </w:r>
      <w:r>
        <w:rPr>
          <w:rFonts w:asciiTheme="minorHAnsi" w:eastAsiaTheme="minorHAnsi" w:hAnsiTheme="minorHAnsi" w:cstheme="minorHAnsi"/>
          <w:sz w:val="24"/>
          <w:szCs w:val="24"/>
          <w:lang w:val="de-DE" w:eastAsia="en-US"/>
        </w:rPr>
        <w:t>z.B.</w:t>
      </w:r>
      <w:r w:rsidR="00B67674">
        <w:rPr>
          <w:rFonts w:asciiTheme="minorHAnsi" w:eastAsiaTheme="minorHAnsi" w:hAnsiTheme="minorHAnsi" w:cstheme="minorHAnsi"/>
          <w:sz w:val="24"/>
          <w:szCs w:val="24"/>
          <w:lang w:val="de-DE" w:eastAsia="en-US"/>
        </w:rPr>
        <w:t xml:space="preserve"> </w:t>
      </w:r>
      <w:r w:rsidR="00CC5EF0" w:rsidRPr="00783BF1">
        <w:rPr>
          <w:rFonts w:asciiTheme="minorHAnsi" w:eastAsiaTheme="minorHAnsi" w:hAnsiTheme="minorHAnsi" w:cstheme="minorHAnsi"/>
          <w:sz w:val="24"/>
          <w:szCs w:val="24"/>
          <w:lang w:val="de-DE" w:eastAsia="en-US"/>
        </w:rPr>
        <w:t xml:space="preserve">die Gefahr der Übertragung von Läusen besteht. </w:t>
      </w:r>
    </w:p>
    <w:p w:rsidR="003A6C64" w:rsidRPr="00783BF1" w:rsidRDefault="003A6C64"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3A6C64">
        <w:rPr>
          <w:rFonts w:asciiTheme="minorHAnsi" w:eastAsiaTheme="minorHAnsi" w:hAnsiTheme="minorHAnsi" w:cstheme="minorHAnsi"/>
          <w:sz w:val="24"/>
          <w:szCs w:val="24"/>
          <w:lang w:val="de-DE" w:eastAsia="en-US"/>
        </w:rPr>
        <w:t>Es empfiehlt sich in einer Einrichtung mit Kindern im Aufenthaltsbereich Hausschuhe zu tragen. Dafür sind geeignete Schuhablagen zur Verfügung zu stellen.</w:t>
      </w:r>
    </w:p>
    <w:p w:rsidR="00CC5EF0" w:rsidRPr="00783BF1" w:rsidRDefault="00CC5EF0"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eastAsiaTheme="minorHAnsi" w:hAnsiTheme="minorHAnsi" w:cstheme="minorHAnsi"/>
          <w:sz w:val="24"/>
          <w:szCs w:val="24"/>
          <w:lang w:val="de-DE" w:eastAsia="en-US"/>
        </w:rPr>
        <w:t>Reinig</w:t>
      </w:r>
      <w:r w:rsidRPr="00783BF1">
        <w:rPr>
          <w:rFonts w:asciiTheme="minorHAnsi" w:hAnsiTheme="minorHAnsi" w:cstheme="minorHAnsi"/>
          <w:sz w:val="24"/>
          <w:szCs w:val="24"/>
          <w:lang w:val="de-DE"/>
        </w:rPr>
        <w:t>ungs- und Desinfektionspläne werden gut sichtbar ausgehängt. In den Plänen werden konkrete Festlegungen zur Reinigung und ggf. zur Desinfektion (was, wann, womit, wie, wer) festgeschrieben.</w:t>
      </w:r>
    </w:p>
    <w:p w:rsidR="00CC5EF0" w:rsidRPr="00783BF1" w:rsidRDefault="00CC5EF0" w:rsidP="00BA127B">
      <w:pPr>
        <w:numPr>
          <w:ilvl w:val="0"/>
          <w:numId w:val="5"/>
        </w:num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Einhaltung der festgelegten Maßnahmen werden durch Begehungen kontrolliert- die Ergebnisse </w:t>
      </w:r>
      <w:r w:rsidR="005A3332">
        <w:rPr>
          <w:rFonts w:asciiTheme="minorHAnsi" w:hAnsiTheme="minorHAnsi" w:cstheme="minorHAnsi"/>
          <w:sz w:val="24"/>
          <w:szCs w:val="24"/>
          <w:lang w:val="de-DE"/>
        </w:rPr>
        <w:t xml:space="preserve">werden </w:t>
      </w:r>
      <w:r w:rsidRPr="00783BF1">
        <w:rPr>
          <w:rFonts w:asciiTheme="minorHAnsi" w:hAnsiTheme="minorHAnsi" w:cstheme="minorHAnsi"/>
          <w:sz w:val="24"/>
          <w:szCs w:val="24"/>
          <w:lang w:val="de-DE"/>
        </w:rPr>
        <w:t>in einem</w:t>
      </w:r>
      <w:r w:rsidR="005A3332">
        <w:rPr>
          <w:rFonts w:asciiTheme="minorHAnsi" w:hAnsiTheme="minorHAnsi" w:cstheme="minorHAnsi"/>
          <w:sz w:val="24"/>
          <w:szCs w:val="24"/>
          <w:lang w:val="de-DE"/>
        </w:rPr>
        <w:t xml:space="preserve"> Begehungsbericht fest gehalten</w:t>
      </w:r>
    </w:p>
    <w:p w:rsidR="00CC5EF0" w:rsidRDefault="00CC5EF0" w:rsidP="00BA127B">
      <w:pPr>
        <w:numPr>
          <w:ilvl w:val="0"/>
          <w:numId w:val="5"/>
        </w:num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Verträge mit Reinigung - Fremdfirmen werden vertraglich festgehalten</w:t>
      </w:r>
    </w:p>
    <w:p w:rsidR="00395D28" w:rsidRPr="00DD398F" w:rsidRDefault="00395D28" w:rsidP="00903834">
      <w:pPr>
        <w:pStyle w:val="berschrift3"/>
        <w:spacing w:line="276" w:lineRule="auto"/>
        <w:rPr>
          <w:rFonts w:asciiTheme="minorHAnsi" w:hAnsiTheme="minorHAnsi" w:cstheme="minorHAnsi"/>
          <w:color w:val="4F81BD" w:themeColor="accent1"/>
          <w:sz w:val="28"/>
          <w:szCs w:val="28"/>
          <w:lang w:val="de-DE"/>
        </w:rPr>
      </w:pPr>
      <w:bookmarkStart w:id="12" w:name="_Toc697327"/>
      <w:bookmarkStart w:id="13" w:name="_Toc40885332"/>
      <w:r w:rsidRPr="00DD398F">
        <w:rPr>
          <w:rFonts w:asciiTheme="minorHAnsi" w:hAnsiTheme="minorHAnsi" w:cstheme="minorHAnsi"/>
          <w:color w:val="4F81BD" w:themeColor="accent1"/>
          <w:sz w:val="28"/>
          <w:szCs w:val="28"/>
          <w:lang w:val="de-DE"/>
        </w:rPr>
        <w:lastRenderedPageBreak/>
        <w:t xml:space="preserve">Reinigung </w:t>
      </w:r>
      <w:r w:rsidR="00332329" w:rsidRPr="00DD398F">
        <w:rPr>
          <w:rFonts w:asciiTheme="minorHAnsi" w:hAnsiTheme="minorHAnsi" w:cstheme="minorHAnsi"/>
          <w:color w:val="4F81BD" w:themeColor="accent1"/>
          <w:sz w:val="28"/>
          <w:szCs w:val="28"/>
          <w:lang w:val="de-DE"/>
        </w:rPr>
        <w:t xml:space="preserve">und Desinfektion </w:t>
      </w:r>
      <w:r w:rsidRPr="00DD398F">
        <w:rPr>
          <w:rFonts w:asciiTheme="minorHAnsi" w:hAnsiTheme="minorHAnsi" w:cstheme="minorHAnsi"/>
          <w:color w:val="4F81BD" w:themeColor="accent1"/>
          <w:sz w:val="28"/>
          <w:szCs w:val="28"/>
          <w:lang w:val="de-DE"/>
        </w:rPr>
        <w:t>von Flächen, Gegenständen</w:t>
      </w:r>
      <w:bookmarkEnd w:id="12"/>
      <w:bookmarkEnd w:id="13"/>
    </w:p>
    <w:p w:rsidR="007F6590" w:rsidRPr="00783BF1" w:rsidRDefault="00332329" w:rsidP="00903834">
      <w:pPr>
        <w:spacing w:line="276" w:lineRule="auto"/>
        <w:jc w:val="both"/>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Leitung ist zuständig für einen reibungslosen Ablauf aller Reinigungsarbeiten. Der für den jeweils betreffenden Arbeitsbereich (Gruppe, Küche usw.) zuständige Mitarbeiter trägt die Verantwortung für die ordnungsgemäße Reinigung der ihm zugewiesenen Aufgaben und Arbeitsschritte. </w:t>
      </w:r>
    </w:p>
    <w:p w:rsidR="007F6590" w:rsidRDefault="007F6590" w:rsidP="00903834">
      <w:pPr>
        <w:overflowPunct/>
        <w:spacing w:line="276" w:lineRule="auto"/>
        <w:textAlignment w:val="auto"/>
        <w:rPr>
          <w:rFonts w:asciiTheme="minorHAnsi" w:hAnsiTheme="minorHAnsi" w:cstheme="minorHAnsi"/>
          <w:sz w:val="22"/>
          <w:szCs w:val="22"/>
          <w:lang w:val="de-DE"/>
        </w:rPr>
      </w:pPr>
      <w:r w:rsidRPr="00783BF1">
        <w:rPr>
          <w:rFonts w:asciiTheme="minorHAnsi" w:hAnsiTheme="minorHAnsi" w:cstheme="minorHAnsi"/>
          <w:sz w:val="24"/>
          <w:szCs w:val="24"/>
          <w:lang w:val="de-DE"/>
        </w:rPr>
        <w:t xml:space="preserve">Eine </w:t>
      </w:r>
      <w:r w:rsidRPr="00783BF1">
        <w:rPr>
          <w:rFonts w:asciiTheme="minorHAnsi" w:hAnsiTheme="minorHAnsi" w:cstheme="minorHAnsi"/>
          <w:b/>
          <w:bCs/>
          <w:sz w:val="24"/>
          <w:szCs w:val="24"/>
          <w:lang w:val="de-DE"/>
        </w:rPr>
        <w:t xml:space="preserve">gründliche und regelmäßige </w:t>
      </w:r>
      <w:r w:rsidRPr="00783BF1">
        <w:rPr>
          <w:rFonts w:asciiTheme="minorHAnsi" w:hAnsiTheme="minorHAnsi" w:cstheme="minorHAnsi"/>
          <w:bCs/>
          <w:sz w:val="24"/>
          <w:szCs w:val="24"/>
          <w:lang w:val="de-DE"/>
        </w:rPr>
        <w:t>Reinigung sowie ggf. Desinfektion</w:t>
      </w:r>
      <w:r w:rsidRPr="00783BF1">
        <w:rPr>
          <w:rFonts w:asciiTheme="minorHAnsi" w:hAnsiTheme="minorHAnsi" w:cstheme="minorHAnsi"/>
          <w:b/>
          <w:bCs/>
          <w:sz w:val="24"/>
          <w:szCs w:val="24"/>
          <w:lang w:val="de-DE"/>
        </w:rPr>
        <w:t xml:space="preserve"> </w:t>
      </w:r>
      <w:r w:rsidRPr="00783BF1">
        <w:rPr>
          <w:rFonts w:asciiTheme="minorHAnsi" w:hAnsiTheme="minorHAnsi" w:cstheme="minorHAnsi"/>
          <w:sz w:val="24"/>
          <w:szCs w:val="24"/>
          <w:lang w:val="de-DE"/>
        </w:rPr>
        <w:t>häufig benutzter Flächen und Gegenstände ist eine wesentliche Voraussetzung für einen guten Hygienestatus</w:t>
      </w:r>
      <w:r w:rsidR="000147D2" w:rsidRPr="00783BF1">
        <w:rPr>
          <w:rFonts w:asciiTheme="minorHAnsi" w:hAnsiTheme="minorHAnsi" w:cstheme="minorHAnsi"/>
          <w:sz w:val="22"/>
          <w:szCs w:val="22"/>
          <w:lang w:val="de-DE"/>
        </w:rPr>
        <w:t xml:space="preserve">. </w:t>
      </w:r>
    </w:p>
    <w:p w:rsidR="00445625" w:rsidRPr="00783BF1" w:rsidRDefault="00445625" w:rsidP="00445625">
      <w:pPr>
        <w:overflowPunct/>
        <w:spacing w:line="276" w:lineRule="auto"/>
        <w:textAlignment w:val="auto"/>
        <w:rPr>
          <w:rFonts w:asciiTheme="minorHAnsi" w:hAnsiTheme="minorHAnsi" w:cstheme="minorHAnsi"/>
          <w:b/>
          <w:sz w:val="24"/>
          <w:szCs w:val="24"/>
          <w:lang w:val="de-DE"/>
        </w:rPr>
      </w:pPr>
      <w:r w:rsidRPr="00783BF1">
        <w:rPr>
          <w:rFonts w:asciiTheme="minorHAnsi" w:hAnsiTheme="minorHAnsi" w:cstheme="minorHAnsi"/>
          <w:b/>
          <w:sz w:val="24"/>
          <w:szCs w:val="24"/>
          <w:lang w:val="de-DE"/>
        </w:rPr>
        <w:t>Reinigung durch externen Dienstleister</w:t>
      </w:r>
    </w:p>
    <w:p w:rsidR="00445625" w:rsidRPr="00783BF1" w:rsidRDefault="00445625" w:rsidP="00445625">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Wird die Reinigung und Desinfektion durch einen externen Dienstleister durchgeführt, sind die Vorgaben bzgl. Reinigung und Desinfektionsintervallen vertraglich zu vereinbaren. Wichtig ist hierbei der rasche Informationsfluss zwischen der Einrichtung und dem externen Dienstleister beim Auftreten meldepflichtiger </w:t>
      </w:r>
      <w:r w:rsidR="00D048BE">
        <w:rPr>
          <w:rFonts w:asciiTheme="minorHAnsi" w:hAnsiTheme="minorHAnsi" w:cstheme="minorHAnsi"/>
          <w:sz w:val="24"/>
          <w:szCs w:val="24"/>
          <w:lang w:val="de-DE"/>
        </w:rPr>
        <w:t xml:space="preserve">bzw. </w:t>
      </w:r>
      <w:r w:rsidRPr="00783BF1">
        <w:rPr>
          <w:rFonts w:asciiTheme="minorHAnsi" w:hAnsiTheme="minorHAnsi" w:cstheme="minorHAnsi"/>
          <w:sz w:val="24"/>
          <w:szCs w:val="24"/>
          <w:lang w:val="de-DE"/>
        </w:rPr>
        <w:t>übertragbarer Krankheiten.</w:t>
      </w:r>
    </w:p>
    <w:p w:rsidR="002445FA" w:rsidRDefault="002445F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2445FA">
        <w:rPr>
          <w:rFonts w:asciiTheme="minorHAnsi" w:hAnsiTheme="minorHAnsi" w:cstheme="minorHAnsi"/>
          <w:sz w:val="24"/>
          <w:szCs w:val="24"/>
          <w:lang w:val="de-DE"/>
        </w:rPr>
        <w:t xml:space="preserve">Fußböden (glatte Oberflächen, </w:t>
      </w:r>
      <w:r w:rsidR="00076A7B">
        <w:rPr>
          <w:rFonts w:asciiTheme="minorHAnsi" w:hAnsiTheme="minorHAnsi" w:cstheme="minorHAnsi"/>
          <w:sz w:val="24"/>
          <w:szCs w:val="24"/>
          <w:lang w:val="de-DE"/>
        </w:rPr>
        <w:t>ggf. bei Bedarf auch</w:t>
      </w:r>
      <w:r w:rsidRPr="002445FA">
        <w:rPr>
          <w:rFonts w:asciiTheme="minorHAnsi" w:hAnsiTheme="minorHAnsi" w:cstheme="minorHAnsi"/>
          <w:sz w:val="24"/>
          <w:szCs w:val="24"/>
          <w:lang w:val="de-DE"/>
        </w:rPr>
        <w:t xml:space="preserve"> textile Bodenbeläge) müssen feucht zu reinigen und zu desinfizieren sein </w:t>
      </w:r>
    </w:p>
    <w:p w:rsidR="002445FA" w:rsidRDefault="002445F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2445FA">
        <w:rPr>
          <w:rFonts w:asciiTheme="minorHAnsi" w:hAnsiTheme="minorHAnsi" w:cstheme="minorHAnsi"/>
          <w:sz w:val="24"/>
          <w:szCs w:val="24"/>
          <w:lang w:val="de-DE"/>
        </w:rPr>
        <w:t xml:space="preserve">Tische, Fußböden oder sonstige oft benutzte Gegenstände sind täglich </w:t>
      </w:r>
      <w:r>
        <w:rPr>
          <w:rFonts w:asciiTheme="minorHAnsi" w:hAnsiTheme="minorHAnsi" w:cstheme="minorHAnsi"/>
          <w:sz w:val="24"/>
          <w:szCs w:val="24"/>
          <w:lang w:val="de-DE"/>
        </w:rPr>
        <w:t>feucht</w:t>
      </w:r>
      <w:r w:rsidRPr="002445FA">
        <w:rPr>
          <w:rFonts w:asciiTheme="minorHAnsi" w:hAnsiTheme="minorHAnsi" w:cstheme="minorHAnsi"/>
          <w:sz w:val="24"/>
          <w:szCs w:val="24"/>
          <w:lang w:val="de-DE"/>
        </w:rPr>
        <w:t xml:space="preserve"> zu reinigen</w:t>
      </w:r>
    </w:p>
    <w:p w:rsidR="002445FA" w:rsidRDefault="002445F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2445FA">
        <w:rPr>
          <w:rFonts w:asciiTheme="minorHAnsi" w:hAnsiTheme="minorHAnsi" w:cstheme="minorHAnsi"/>
          <w:sz w:val="24"/>
          <w:szCs w:val="24"/>
          <w:lang w:val="de-DE"/>
        </w:rPr>
        <w:t>Teppichböden sind täglich mit Staubsauger zu reinigen.</w:t>
      </w:r>
    </w:p>
    <w:p w:rsidR="002445FA" w:rsidRDefault="002445FA" w:rsidP="00BA127B">
      <w:pPr>
        <w:numPr>
          <w:ilvl w:val="1"/>
          <w:numId w:val="2"/>
        </w:numPr>
        <w:overflowPunct/>
        <w:spacing w:line="276" w:lineRule="auto"/>
        <w:textAlignment w:val="auto"/>
        <w:rPr>
          <w:rFonts w:asciiTheme="minorHAnsi" w:hAnsiTheme="minorHAnsi" w:cstheme="minorHAnsi"/>
          <w:sz w:val="24"/>
          <w:szCs w:val="24"/>
          <w:lang w:val="de-DE"/>
        </w:rPr>
      </w:pPr>
      <w:r w:rsidRPr="002445FA">
        <w:rPr>
          <w:rFonts w:asciiTheme="minorHAnsi" w:hAnsiTheme="minorHAnsi" w:cstheme="minorHAnsi"/>
          <w:sz w:val="24"/>
          <w:szCs w:val="24"/>
          <w:lang w:val="de-DE"/>
        </w:rPr>
        <w:t>Eine Grundreinigung sollte regelmäßig erfolgen (</w:t>
      </w:r>
      <w:r w:rsidR="00076A7B">
        <w:rPr>
          <w:rFonts w:asciiTheme="minorHAnsi" w:hAnsiTheme="minorHAnsi" w:cstheme="minorHAnsi"/>
          <w:sz w:val="24"/>
          <w:szCs w:val="24"/>
          <w:lang w:val="de-DE"/>
        </w:rPr>
        <w:t>z.B.</w:t>
      </w:r>
      <w:r w:rsidRPr="002445FA">
        <w:rPr>
          <w:rFonts w:asciiTheme="minorHAnsi" w:hAnsiTheme="minorHAnsi" w:cstheme="minorHAnsi"/>
          <w:sz w:val="24"/>
          <w:szCs w:val="24"/>
          <w:lang w:val="de-DE"/>
        </w:rPr>
        <w:t xml:space="preserve"> monatlich)</w:t>
      </w:r>
    </w:p>
    <w:p w:rsidR="00332329" w:rsidRPr="00783BF1" w:rsidRDefault="002445FA" w:rsidP="00903834">
      <w:pPr>
        <w:overflowPunct/>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B</w:t>
      </w:r>
      <w:r w:rsidR="000147D2" w:rsidRPr="00783BF1">
        <w:rPr>
          <w:rFonts w:asciiTheme="minorHAnsi" w:hAnsiTheme="minorHAnsi" w:cstheme="minorHAnsi"/>
          <w:sz w:val="24"/>
          <w:szCs w:val="24"/>
          <w:lang w:val="de-DE"/>
        </w:rPr>
        <w:t xml:space="preserve">ei </w:t>
      </w:r>
      <w:r w:rsidR="00332329" w:rsidRPr="00783BF1">
        <w:rPr>
          <w:rFonts w:asciiTheme="minorHAnsi" w:hAnsiTheme="minorHAnsi" w:cstheme="minorHAnsi"/>
          <w:sz w:val="24"/>
          <w:szCs w:val="24"/>
          <w:lang w:val="de-DE"/>
        </w:rPr>
        <w:t xml:space="preserve">der Reinigung und Desinfektion </w:t>
      </w:r>
      <w:r>
        <w:rPr>
          <w:rFonts w:asciiTheme="minorHAnsi" w:hAnsiTheme="minorHAnsi" w:cstheme="minorHAnsi"/>
          <w:sz w:val="24"/>
          <w:szCs w:val="24"/>
          <w:lang w:val="de-DE"/>
        </w:rPr>
        <w:t xml:space="preserve">sind </w:t>
      </w:r>
      <w:r w:rsidR="00332329" w:rsidRPr="00783BF1">
        <w:rPr>
          <w:rFonts w:asciiTheme="minorHAnsi" w:hAnsiTheme="minorHAnsi" w:cstheme="minorHAnsi"/>
          <w:sz w:val="24"/>
          <w:szCs w:val="24"/>
          <w:lang w:val="de-DE"/>
        </w:rPr>
        <w:t>folgende Punkte zu berücksichtigen:</w:t>
      </w:r>
    </w:p>
    <w:p w:rsidR="007F6590" w:rsidRDefault="007F6590"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Reinigungs- und Desinfektionspl</w:t>
      </w:r>
      <w:r w:rsidR="008E7ADD" w:rsidRPr="00783BF1">
        <w:rPr>
          <w:rFonts w:asciiTheme="minorHAnsi" w:hAnsiTheme="minorHAnsi" w:cstheme="minorHAnsi"/>
          <w:sz w:val="24"/>
          <w:szCs w:val="24"/>
          <w:lang w:val="de-DE"/>
        </w:rPr>
        <w:t>ä</w:t>
      </w:r>
      <w:r w:rsidRPr="00783BF1">
        <w:rPr>
          <w:rFonts w:asciiTheme="minorHAnsi" w:hAnsiTheme="minorHAnsi" w:cstheme="minorHAnsi"/>
          <w:sz w:val="24"/>
          <w:szCs w:val="24"/>
          <w:lang w:val="de-DE"/>
        </w:rPr>
        <w:t>n</w:t>
      </w:r>
      <w:r w:rsidR="008E7ADD" w:rsidRPr="00783BF1">
        <w:rPr>
          <w:rFonts w:asciiTheme="minorHAnsi" w:hAnsiTheme="minorHAnsi" w:cstheme="minorHAnsi"/>
          <w:sz w:val="24"/>
          <w:szCs w:val="24"/>
          <w:lang w:val="de-DE"/>
        </w:rPr>
        <w:t>e</w:t>
      </w:r>
      <w:r w:rsidRPr="00783BF1">
        <w:rPr>
          <w:rFonts w:asciiTheme="minorHAnsi" w:hAnsiTheme="minorHAnsi" w:cstheme="minorHAnsi"/>
          <w:sz w:val="24"/>
          <w:szCs w:val="24"/>
          <w:lang w:val="de-DE"/>
        </w:rPr>
        <w:t xml:space="preserve"> mit allen Informationen auch in Bezug auf Reinigungs- bzw. Desinfektionsintervalle und Einwirkzeiten der Desinfektionsmittel </w:t>
      </w:r>
      <w:r w:rsidR="00B67674">
        <w:rPr>
          <w:rFonts w:asciiTheme="minorHAnsi" w:hAnsiTheme="minorHAnsi" w:cstheme="minorHAnsi"/>
          <w:sz w:val="24"/>
          <w:szCs w:val="24"/>
          <w:lang w:val="de-DE"/>
        </w:rPr>
        <w:t xml:space="preserve">müssen vorhanden und aktuell sein </w:t>
      </w:r>
    </w:p>
    <w:p w:rsidR="00B67674" w:rsidRPr="00783BF1" w:rsidRDefault="00B67674"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Die verwendeten Reinigungs- und Desinfektionsmittel müssen mit dem Reinigungs- und Desinfektionsplan übereinstimmen</w:t>
      </w:r>
    </w:p>
    <w:p w:rsidR="008E7ADD" w:rsidRPr="00783BF1" w:rsidRDefault="007F6590"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 xml:space="preserve">Eine Feuchtreinigung </w:t>
      </w:r>
      <w:r w:rsidR="00076A7B">
        <w:rPr>
          <w:rFonts w:asciiTheme="minorHAnsi" w:eastAsiaTheme="minorHAnsi" w:hAnsiTheme="minorHAnsi" w:cstheme="minorHAnsi"/>
          <w:sz w:val="24"/>
          <w:szCs w:val="24"/>
          <w:lang w:val="de-DE" w:eastAsia="en-US"/>
        </w:rPr>
        <w:t xml:space="preserve">der </w:t>
      </w:r>
      <w:r w:rsidRPr="00783BF1">
        <w:rPr>
          <w:rFonts w:asciiTheme="minorHAnsi" w:eastAsiaTheme="minorHAnsi" w:hAnsiTheme="minorHAnsi" w:cstheme="minorHAnsi"/>
          <w:sz w:val="24"/>
          <w:szCs w:val="24"/>
          <w:lang w:val="de-DE" w:eastAsia="en-US"/>
        </w:rPr>
        <w:t>Bodenbeläge wird durchgeführt</w:t>
      </w:r>
    </w:p>
    <w:p w:rsidR="00D41590" w:rsidRDefault="003F2D89"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Für t</w:t>
      </w:r>
      <w:r w:rsidR="008E7ADD" w:rsidRPr="00783BF1">
        <w:rPr>
          <w:rFonts w:asciiTheme="minorHAnsi" w:eastAsiaTheme="minorHAnsi" w:hAnsiTheme="minorHAnsi" w:cstheme="minorHAnsi"/>
          <w:sz w:val="24"/>
          <w:szCs w:val="24"/>
          <w:lang w:val="de-DE" w:eastAsia="en-US"/>
        </w:rPr>
        <w:t xml:space="preserve">extile Beläge werden </w:t>
      </w:r>
      <w:r w:rsidRPr="00783BF1">
        <w:rPr>
          <w:rFonts w:asciiTheme="minorHAnsi" w:eastAsiaTheme="minorHAnsi" w:hAnsiTheme="minorHAnsi" w:cstheme="minorHAnsi"/>
          <w:sz w:val="24"/>
          <w:szCs w:val="24"/>
          <w:lang w:val="de-DE" w:eastAsia="en-US"/>
        </w:rPr>
        <w:t>saugstarke Staubsauger</w:t>
      </w:r>
      <w:r w:rsidR="008E7ADD" w:rsidRPr="00783BF1">
        <w:rPr>
          <w:rFonts w:asciiTheme="minorHAnsi" w:eastAsiaTheme="minorHAnsi" w:hAnsiTheme="minorHAnsi" w:cstheme="minorHAnsi"/>
          <w:sz w:val="24"/>
          <w:szCs w:val="24"/>
          <w:lang w:val="de-DE" w:eastAsia="en-US"/>
        </w:rPr>
        <w:t xml:space="preserve"> verwendet</w:t>
      </w:r>
      <w:r w:rsidRPr="00783BF1">
        <w:rPr>
          <w:rFonts w:asciiTheme="minorHAnsi" w:eastAsiaTheme="minorHAnsi" w:hAnsiTheme="minorHAnsi" w:cstheme="minorHAnsi"/>
          <w:sz w:val="24"/>
          <w:szCs w:val="24"/>
          <w:lang w:val="de-DE" w:eastAsia="en-US"/>
        </w:rPr>
        <w:t xml:space="preserve">. </w:t>
      </w:r>
      <w:r w:rsidR="008E7ADD" w:rsidRPr="00783BF1">
        <w:rPr>
          <w:rFonts w:asciiTheme="minorHAnsi" w:eastAsiaTheme="minorHAnsi" w:hAnsiTheme="minorHAnsi" w:cstheme="minorHAnsi"/>
          <w:sz w:val="24"/>
          <w:szCs w:val="24"/>
          <w:lang w:val="de-DE" w:eastAsia="en-US"/>
        </w:rPr>
        <w:t xml:space="preserve">Teppichböden werden täglich abgesaugt </w:t>
      </w:r>
    </w:p>
    <w:p w:rsidR="008E7ADD" w:rsidRPr="00783BF1" w:rsidRDefault="00D41590" w:rsidP="00BA127B">
      <w:pPr>
        <w:numPr>
          <w:ilvl w:val="1"/>
          <w:numId w:val="2"/>
        </w:numPr>
        <w:overflowPunct/>
        <w:spacing w:line="276" w:lineRule="auto"/>
        <w:textAlignment w:val="auto"/>
        <w:rPr>
          <w:rFonts w:asciiTheme="minorHAnsi" w:eastAsiaTheme="minorHAnsi" w:hAnsiTheme="minorHAnsi" w:cstheme="minorHAnsi"/>
          <w:sz w:val="24"/>
          <w:szCs w:val="24"/>
          <w:lang w:val="de-DE" w:eastAsia="en-US"/>
        </w:rPr>
      </w:pPr>
      <w:r>
        <w:rPr>
          <w:rFonts w:asciiTheme="minorHAnsi" w:eastAsiaTheme="minorHAnsi" w:hAnsiTheme="minorHAnsi" w:cstheme="minorHAnsi"/>
          <w:sz w:val="24"/>
          <w:szCs w:val="24"/>
          <w:lang w:val="de-DE" w:eastAsia="en-US"/>
        </w:rPr>
        <w:t>E</w:t>
      </w:r>
      <w:r w:rsidR="008E7ADD" w:rsidRPr="00783BF1">
        <w:rPr>
          <w:rFonts w:asciiTheme="minorHAnsi" w:eastAsiaTheme="minorHAnsi" w:hAnsiTheme="minorHAnsi" w:cstheme="minorHAnsi"/>
          <w:sz w:val="24"/>
          <w:szCs w:val="24"/>
          <w:lang w:val="de-DE" w:eastAsia="en-US"/>
        </w:rPr>
        <w:t>ine</w:t>
      </w:r>
      <w:r w:rsidR="00D048BE">
        <w:rPr>
          <w:rFonts w:asciiTheme="minorHAnsi" w:eastAsiaTheme="minorHAnsi" w:hAnsiTheme="minorHAnsi" w:cstheme="minorHAnsi"/>
          <w:sz w:val="24"/>
          <w:szCs w:val="24"/>
          <w:lang w:val="de-DE" w:eastAsia="en-US"/>
        </w:rPr>
        <w:t xml:space="preserve"> Feuchtreinigung </w:t>
      </w:r>
      <w:r>
        <w:rPr>
          <w:rFonts w:asciiTheme="minorHAnsi" w:eastAsiaTheme="minorHAnsi" w:hAnsiTheme="minorHAnsi" w:cstheme="minorHAnsi"/>
          <w:sz w:val="24"/>
          <w:szCs w:val="24"/>
          <w:lang w:val="de-DE" w:eastAsia="en-US"/>
        </w:rPr>
        <w:t xml:space="preserve">mit </w:t>
      </w:r>
      <w:r w:rsidR="008E7ADD" w:rsidRPr="00783BF1">
        <w:rPr>
          <w:rFonts w:asciiTheme="minorHAnsi" w:eastAsiaTheme="minorHAnsi" w:hAnsiTheme="minorHAnsi" w:cstheme="minorHAnsi"/>
          <w:sz w:val="24"/>
          <w:szCs w:val="24"/>
          <w:lang w:val="de-DE" w:eastAsia="en-US"/>
        </w:rPr>
        <w:t>Sprüh-Extraktionsmethode</w:t>
      </w:r>
      <w:r>
        <w:rPr>
          <w:rFonts w:asciiTheme="minorHAnsi" w:eastAsiaTheme="minorHAnsi" w:hAnsiTheme="minorHAnsi" w:cstheme="minorHAnsi"/>
          <w:sz w:val="24"/>
          <w:szCs w:val="24"/>
          <w:lang w:val="de-DE" w:eastAsia="en-US"/>
        </w:rPr>
        <w:t xml:space="preserve"> sollte bei Bedarf </w:t>
      </w:r>
      <w:r w:rsidR="000D3B96">
        <w:rPr>
          <w:rFonts w:asciiTheme="minorHAnsi" w:eastAsiaTheme="minorHAnsi" w:hAnsiTheme="minorHAnsi" w:cstheme="minorHAnsi"/>
          <w:sz w:val="24"/>
          <w:szCs w:val="24"/>
          <w:lang w:val="de-DE" w:eastAsia="en-US"/>
        </w:rPr>
        <w:t xml:space="preserve">und mindestens 1x jährlich </w:t>
      </w:r>
      <w:r>
        <w:rPr>
          <w:rFonts w:asciiTheme="minorHAnsi" w:eastAsiaTheme="minorHAnsi" w:hAnsiTheme="minorHAnsi" w:cstheme="minorHAnsi"/>
          <w:sz w:val="24"/>
          <w:szCs w:val="24"/>
          <w:lang w:val="de-DE" w:eastAsia="en-US"/>
        </w:rPr>
        <w:t>durchgeführt werden</w:t>
      </w:r>
    </w:p>
    <w:p w:rsidR="00F178F8" w:rsidRPr="00783BF1" w:rsidRDefault="00F178F8"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Die Reinigungsarbeiten werden möglichst in Abwesenheit der Kinder durchgeführt</w:t>
      </w:r>
    </w:p>
    <w:p w:rsidR="000D4B0C" w:rsidRDefault="00C56DA7"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Pr>
          <w:rFonts w:asciiTheme="minorHAnsi" w:eastAsiaTheme="minorHAnsi" w:hAnsiTheme="minorHAnsi" w:cstheme="minorHAnsi"/>
          <w:sz w:val="24"/>
          <w:szCs w:val="24"/>
          <w:lang w:val="de-DE" w:eastAsia="en-US"/>
        </w:rPr>
        <w:t xml:space="preserve">Die Wischlappen und </w:t>
      </w:r>
      <w:proofErr w:type="spellStart"/>
      <w:r>
        <w:rPr>
          <w:rFonts w:asciiTheme="minorHAnsi" w:eastAsiaTheme="minorHAnsi" w:hAnsiTheme="minorHAnsi" w:cstheme="minorHAnsi"/>
          <w:sz w:val="24"/>
          <w:szCs w:val="24"/>
          <w:lang w:val="de-DE" w:eastAsia="en-US"/>
        </w:rPr>
        <w:t>Wischmöppe</w:t>
      </w:r>
      <w:proofErr w:type="spellEnd"/>
      <w:r>
        <w:rPr>
          <w:rFonts w:asciiTheme="minorHAnsi" w:eastAsiaTheme="minorHAnsi" w:hAnsiTheme="minorHAnsi" w:cstheme="minorHAnsi"/>
          <w:sz w:val="24"/>
          <w:szCs w:val="24"/>
          <w:lang w:val="de-DE" w:eastAsia="en-US"/>
        </w:rPr>
        <w:t xml:space="preserve"> werden nach Gebrauch getrennt voneinander in einer separaten Waschmaschine bei </w:t>
      </w:r>
      <w:r w:rsidRPr="00C56DA7">
        <w:rPr>
          <w:rFonts w:asciiTheme="minorHAnsi" w:eastAsiaTheme="minorHAnsi" w:hAnsiTheme="minorHAnsi" w:cstheme="minorHAnsi"/>
          <w:sz w:val="24"/>
          <w:szCs w:val="24"/>
          <w:lang w:val="de-DE" w:eastAsia="en-US"/>
        </w:rPr>
        <w:t>mind</w:t>
      </w:r>
      <w:r w:rsidR="00D048BE">
        <w:rPr>
          <w:rFonts w:asciiTheme="minorHAnsi" w:eastAsiaTheme="minorHAnsi" w:hAnsiTheme="minorHAnsi" w:cstheme="minorHAnsi"/>
          <w:sz w:val="24"/>
          <w:szCs w:val="24"/>
          <w:lang w:val="de-DE" w:eastAsia="en-US"/>
        </w:rPr>
        <w:t>.</w:t>
      </w:r>
      <w:r w:rsidRPr="00C56DA7">
        <w:rPr>
          <w:rFonts w:asciiTheme="minorHAnsi" w:eastAsiaTheme="minorHAnsi" w:hAnsiTheme="minorHAnsi" w:cstheme="minorHAnsi"/>
          <w:sz w:val="24"/>
          <w:szCs w:val="24"/>
          <w:lang w:val="de-DE" w:eastAsia="en-US"/>
        </w:rPr>
        <w:t xml:space="preserve"> 60°C mit einem VAH</w:t>
      </w:r>
      <w:r w:rsidR="003A6C64">
        <w:rPr>
          <w:rFonts w:asciiTheme="minorHAnsi" w:eastAsiaTheme="minorHAnsi" w:hAnsiTheme="minorHAnsi" w:cstheme="minorHAnsi"/>
          <w:sz w:val="24"/>
          <w:szCs w:val="24"/>
          <w:lang w:val="de-DE" w:eastAsia="en-US"/>
        </w:rPr>
        <w:t xml:space="preserve"> (Verbund angewandter Hygiene)</w:t>
      </w:r>
      <w:r w:rsidR="005A3332">
        <w:rPr>
          <w:rFonts w:asciiTheme="minorHAnsi" w:eastAsiaTheme="minorHAnsi" w:hAnsiTheme="minorHAnsi" w:cstheme="minorHAnsi"/>
          <w:sz w:val="24"/>
          <w:szCs w:val="24"/>
          <w:lang w:val="de-DE" w:eastAsia="en-US"/>
        </w:rPr>
        <w:t xml:space="preserve"> </w:t>
      </w:r>
      <w:r w:rsidRPr="00C56DA7">
        <w:rPr>
          <w:rFonts w:asciiTheme="minorHAnsi" w:eastAsiaTheme="minorHAnsi" w:hAnsiTheme="minorHAnsi" w:cstheme="minorHAnsi"/>
          <w:sz w:val="24"/>
          <w:szCs w:val="24"/>
          <w:lang w:val="de-DE" w:eastAsia="en-US"/>
        </w:rPr>
        <w:t xml:space="preserve">- </w:t>
      </w:r>
      <w:r w:rsidR="00D048BE" w:rsidRPr="00C56DA7">
        <w:rPr>
          <w:rFonts w:asciiTheme="minorHAnsi" w:eastAsiaTheme="minorHAnsi" w:hAnsiTheme="minorHAnsi" w:cstheme="minorHAnsi"/>
          <w:sz w:val="24"/>
          <w:szCs w:val="24"/>
          <w:lang w:val="de-DE" w:eastAsia="en-US"/>
        </w:rPr>
        <w:t>gelisteten desinfizierenden Waschmittels</w:t>
      </w:r>
      <w:r w:rsidRPr="00C56DA7">
        <w:rPr>
          <w:rFonts w:asciiTheme="minorHAnsi" w:eastAsiaTheme="minorHAnsi" w:hAnsiTheme="minorHAnsi" w:cstheme="minorHAnsi"/>
          <w:sz w:val="24"/>
          <w:szCs w:val="24"/>
          <w:lang w:val="de-DE" w:eastAsia="en-US"/>
        </w:rPr>
        <w:t xml:space="preserve"> in der Waschmaschine gewaschen</w:t>
      </w:r>
      <w:r w:rsidR="00D048BE">
        <w:rPr>
          <w:rFonts w:asciiTheme="minorHAnsi" w:eastAsiaTheme="minorHAnsi" w:hAnsiTheme="minorHAnsi" w:cstheme="minorHAnsi"/>
          <w:sz w:val="24"/>
          <w:szCs w:val="24"/>
          <w:lang w:val="de-DE" w:eastAsia="en-US"/>
        </w:rPr>
        <w:t>.</w:t>
      </w:r>
      <w:r w:rsidR="000E45D8">
        <w:rPr>
          <w:rFonts w:asciiTheme="minorHAnsi" w:eastAsiaTheme="minorHAnsi" w:hAnsiTheme="minorHAnsi" w:cstheme="minorHAnsi"/>
          <w:sz w:val="24"/>
          <w:szCs w:val="24"/>
          <w:lang w:val="de-DE" w:eastAsia="en-US"/>
        </w:rPr>
        <w:t xml:space="preserve"> Alternativ ist es </w:t>
      </w:r>
      <w:r>
        <w:rPr>
          <w:rFonts w:asciiTheme="minorHAnsi" w:eastAsiaTheme="minorHAnsi" w:hAnsiTheme="minorHAnsi" w:cstheme="minorHAnsi"/>
          <w:sz w:val="24"/>
          <w:szCs w:val="24"/>
          <w:lang w:val="de-DE" w:eastAsia="en-US"/>
        </w:rPr>
        <w:t xml:space="preserve">auch möglich mit einem Vollwaschmittel bei 60°C </w:t>
      </w:r>
      <w:proofErr w:type="spellStart"/>
      <w:r>
        <w:rPr>
          <w:rFonts w:asciiTheme="minorHAnsi" w:eastAsiaTheme="minorHAnsi" w:hAnsiTheme="minorHAnsi" w:cstheme="minorHAnsi"/>
          <w:sz w:val="24"/>
          <w:szCs w:val="24"/>
          <w:lang w:val="de-DE" w:eastAsia="en-US"/>
        </w:rPr>
        <w:t>Wischmöppe</w:t>
      </w:r>
      <w:proofErr w:type="spellEnd"/>
      <w:r>
        <w:rPr>
          <w:rFonts w:asciiTheme="minorHAnsi" w:eastAsiaTheme="minorHAnsi" w:hAnsiTheme="minorHAnsi" w:cstheme="minorHAnsi"/>
          <w:sz w:val="24"/>
          <w:szCs w:val="24"/>
          <w:lang w:val="de-DE" w:eastAsia="en-US"/>
        </w:rPr>
        <w:t xml:space="preserve"> und Wischlappen aufzubereiten</w:t>
      </w:r>
      <w:r w:rsidR="00D048BE">
        <w:rPr>
          <w:rFonts w:asciiTheme="minorHAnsi" w:eastAsiaTheme="minorHAnsi" w:hAnsiTheme="minorHAnsi" w:cstheme="minorHAnsi"/>
          <w:sz w:val="24"/>
          <w:szCs w:val="24"/>
          <w:lang w:val="de-DE" w:eastAsia="en-US"/>
        </w:rPr>
        <w:t xml:space="preserve"> – es dürfen keine Kurzprogramme gewählt werden </w:t>
      </w:r>
    </w:p>
    <w:p w:rsidR="00C56DA7" w:rsidRDefault="00C56DA7"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Pr>
          <w:rFonts w:asciiTheme="minorHAnsi" w:eastAsiaTheme="minorHAnsi" w:hAnsiTheme="minorHAnsi" w:cstheme="minorHAnsi"/>
          <w:sz w:val="24"/>
          <w:szCs w:val="24"/>
          <w:lang w:val="de-DE" w:eastAsia="en-US"/>
        </w:rPr>
        <w:t>Anschließend erfolgt die Trocknung in einem Trockner – eine Trocknung auf dem Wäscheständer ist obsolet</w:t>
      </w:r>
      <w:r w:rsidR="000E45D8">
        <w:rPr>
          <w:rFonts w:asciiTheme="minorHAnsi" w:eastAsiaTheme="minorHAnsi" w:hAnsiTheme="minorHAnsi" w:cstheme="minorHAnsi"/>
          <w:sz w:val="24"/>
          <w:szCs w:val="24"/>
          <w:lang w:val="de-DE" w:eastAsia="en-US"/>
        </w:rPr>
        <w:t xml:space="preserve">, da es durch den langsamem Trocknungsvorgang zu einer </w:t>
      </w:r>
      <w:proofErr w:type="spellStart"/>
      <w:r w:rsidR="000E45D8">
        <w:rPr>
          <w:rFonts w:asciiTheme="minorHAnsi" w:eastAsiaTheme="minorHAnsi" w:hAnsiTheme="minorHAnsi" w:cstheme="minorHAnsi"/>
          <w:sz w:val="24"/>
          <w:szCs w:val="24"/>
          <w:lang w:val="de-DE" w:eastAsia="en-US"/>
        </w:rPr>
        <w:t>Rekontamination</w:t>
      </w:r>
      <w:proofErr w:type="spellEnd"/>
      <w:r w:rsidR="000E45D8">
        <w:rPr>
          <w:rFonts w:asciiTheme="minorHAnsi" w:eastAsiaTheme="minorHAnsi" w:hAnsiTheme="minorHAnsi" w:cstheme="minorHAnsi"/>
          <w:sz w:val="24"/>
          <w:szCs w:val="24"/>
          <w:lang w:val="de-DE" w:eastAsia="en-US"/>
        </w:rPr>
        <w:t xml:space="preserve"> kommen kann</w:t>
      </w:r>
    </w:p>
    <w:p w:rsidR="00F178F8" w:rsidRPr="00783BF1" w:rsidRDefault="009C0BAD"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Die gewaschenen Utensilien werden bis zur nächste</w:t>
      </w:r>
      <w:r w:rsidR="001502D1" w:rsidRPr="00783BF1">
        <w:rPr>
          <w:rFonts w:asciiTheme="minorHAnsi" w:eastAsiaTheme="minorHAnsi" w:hAnsiTheme="minorHAnsi" w:cstheme="minorHAnsi"/>
          <w:sz w:val="24"/>
          <w:szCs w:val="24"/>
          <w:lang w:val="de-DE" w:eastAsia="en-US"/>
        </w:rPr>
        <w:t>n Verwendung trocken aufbewahrt</w:t>
      </w:r>
    </w:p>
    <w:p w:rsidR="009C0BAD" w:rsidRPr="00783BF1" w:rsidRDefault="009C0BAD"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lastRenderedPageBreak/>
        <w:t>Die Reinigungs- und Desinfektionsmittel werden in Originalgebinden, geschützt</w:t>
      </w:r>
      <w:r w:rsidR="00A82AB9" w:rsidRPr="00783BF1">
        <w:rPr>
          <w:rFonts w:asciiTheme="minorHAnsi" w:eastAsiaTheme="minorHAnsi" w:hAnsiTheme="minorHAnsi" w:cstheme="minorHAnsi"/>
          <w:sz w:val="24"/>
          <w:szCs w:val="24"/>
          <w:lang w:val="de-DE" w:eastAsia="en-US"/>
        </w:rPr>
        <w:t xml:space="preserve"> und sicher</w:t>
      </w:r>
      <w:r w:rsidRPr="00783BF1">
        <w:rPr>
          <w:rFonts w:asciiTheme="minorHAnsi" w:eastAsiaTheme="minorHAnsi" w:hAnsiTheme="minorHAnsi" w:cstheme="minorHAnsi"/>
          <w:sz w:val="24"/>
          <w:szCs w:val="24"/>
          <w:lang w:val="de-DE" w:eastAsia="en-US"/>
        </w:rPr>
        <w:t xml:space="preserve"> vor unbefugtem Zugriff aufbewahrt</w:t>
      </w:r>
    </w:p>
    <w:p w:rsidR="00A82AB9" w:rsidRPr="00783BF1" w:rsidRDefault="00076A7B"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Pr>
          <w:rFonts w:asciiTheme="minorHAnsi" w:eastAsiaTheme="minorHAnsi" w:hAnsiTheme="minorHAnsi" w:cstheme="minorHAnsi"/>
          <w:sz w:val="24"/>
          <w:szCs w:val="24"/>
          <w:lang w:val="de-DE" w:eastAsia="en-US"/>
        </w:rPr>
        <w:t>V</w:t>
      </w:r>
      <w:r w:rsidR="00A82AB9" w:rsidRPr="00783BF1">
        <w:rPr>
          <w:rFonts w:asciiTheme="minorHAnsi" w:eastAsiaTheme="minorHAnsi" w:hAnsiTheme="minorHAnsi" w:cstheme="minorHAnsi"/>
          <w:sz w:val="24"/>
          <w:szCs w:val="24"/>
          <w:lang w:val="de-DE" w:eastAsia="en-US"/>
        </w:rPr>
        <w:t>om Hersteller angegebene Dosierung</w:t>
      </w:r>
      <w:r>
        <w:rPr>
          <w:rFonts w:asciiTheme="minorHAnsi" w:eastAsiaTheme="minorHAnsi" w:hAnsiTheme="minorHAnsi" w:cstheme="minorHAnsi"/>
          <w:sz w:val="24"/>
          <w:szCs w:val="24"/>
          <w:lang w:val="de-DE" w:eastAsia="en-US"/>
        </w:rPr>
        <w:t>en</w:t>
      </w:r>
      <w:r w:rsidR="00A82AB9" w:rsidRPr="00783BF1">
        <w:rPr>
          <w:rFonts w:asciiTheme="minorHAnsi" w:eastAsiaTheme="minorHAnsi" w:hAnsiTheme="minorHAnsi" w:cstheme="minorHAnsi"/>
          <w:sz w:val="24"/>
          <w:szCs w:val="24"/>
          <w:lang w:val="de-DE" w:eastAsia="en-US"/>
        </w:rPr>
        <w:t xml:space="preserve"> </w:t>
      </w:r>
      <w:r>
        <w:rPr>
          <w:rFonts w:asciiTheme="minorHAnsi" w:eastAsiaTheme="minorHAnsi" w:hAnsiTheme="minorHAnsi" w:cstheme="minorHAnsi"/>
          <w:sz w:val="24"/>
          <w:szCs w:val="24"/>
          <w:lang w:val="de-DE" w:eastAsia="en-US"/>
        </w:rPr>
        <w:t>werden</w:t>
      </w:r>
      <w:r w:rsidR="00A82AB9" w:rsidRPr="00783BF1">
        <w:rPr>
          <w:rFonts w:asciiTheme="minorHAnsi" w:eastAsiaTheme="minorHAnsi" w:hAnsiTheme="minorHAnsi" w:cstheme="minorHAnsi"/>
          <w:sz w:val="24"/>
          <w:szCs w:val="24"/>
          <w:lang w:val="de-DE" w:eastAsia="en-US"/>
        </w:rPr>
        <w:t xml:space="preserve"> beachtet</w:t>
      </w:r>
    </w:p>
    <w:p w:rsidR="00A82AB9" w:rsidRPr="00783BF1" w:rsidRDefault="00A82AB9"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Die Betriebsanweisungen der Reinigungs- und Desinfektionsmittel werden sichtbar ausgehängt. Die entsprechenden Sicherheitsdatenblätter wer</w:t>
      </w:r>
      <w:r w:rsidR="001502D1" w:rsidRPr="00783BF1">
        <w:rPr>
          <w:rFonts w:asciiTheme="minorHAnsi" w:eastAsiaTheme="minorHAnsi" w:hAnsiTheme="minorHAnsi" w:cstheme="minorHAnsi"/>
          <w:sz w:val="24"/>
          <w:szCs w:val="24"/>
          <w:lang w:val="de-DE" w:eastAsia="en-US"/>
        </w:rPr>
        <w:t>den in einem Ordner abgeheftet</w:t>
      </w:r>
    </w:p>
    <w:p w:rsidR="005A3332" w:rsidRDefault="002D77D4"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Pr>
          <w:rFonts w:asciiTheme="minorHAnsi" w:eastAsiaTheme="minorHAnsi" w:hAnsiTheme="minorHAnsi" w:cstheme="minorHAnsi"/>
          <w:sz w:val="24"/>
          <w:szCs w:val="24"/>
          <w:lang w:val="de-DE" w:eastAsia="en-US"/>
        </w:rPr>
        <w:t xml:space="preserve">Für Desinfektionsarbeiten durch die Erzieherinnen werden ausschließlich fertige feuchte  Desinfektionstücher verwendet – hierbei ist darauf zu achten, dass nach der Entnahme die Verpackung </w:t>
      </w:r>
      <w:r w:rsidR="00D048BE" w:rsidRPr="00D048BE">
        <w:rPr>
          <w:rFonts w:asciiTheme="minorHAnsi" w:eastAsiaTheme="minorHAnsi" w:hAnsiTheme="minorHAnsi" w:cstheme="minorHAnsi"/>
          <w:b/>
          <w:sz w:val="24"/>
          <w:szCs w:val="24"/>
          <w:u w:val="single"/>
          <w:lang w:val="de-DE" w:eastAsia="en-US"/>
        </w:rPr>
        <w:t>immer</w:t>
      </w:r>
      <w:r w:rsidR="00D048BE">
        <w:rPr>
          <w:rFonts w:asciiTheme="minorHAnsi" w:eastAsiaTheme="minorHAnsi" w:hAnsiTheme="minorHAnsi" w:cstheme="minorHAnsi"/>
          <w:sz w:val="24"/>
          <w:szCs w:val="24"/>
          <w:lang w:val="de-DE" w:eastAsia="en-US"/>
        </w:rPr>
        <w:t xml:space="preserve"> </w:t>
      </w:r>
      <w:r>
        <w:rPr>
          <w:rFonts w:asciiTheme="minorHAnsi" w:eastAsiaTheme="minorHAnsi" w:hAnsiTheme="minorHAnsi" w:cstheme="minorHAnsi"/>
          <w:sz w:val="24"/>
          <w:szCs w:val="24"/>
          <w:lang w:val="de-DE" w:eastAsia="en-US"/>
        </w:rPr>
        <w:t xml:space="preserve">wieder gut verschlossen werden muss. Dies ist notwendig um einer Austrocknung der Tücher und </w:t>
      </w:r>
      <w:r w:rsidR="005A3332">
        <w:rPr>
          <w:rFonts w:asciiTheme="minorHAnsi" w:eastAsiaTheme="minorHAnsi" w:hAnsiTheme="minorHAnsi" w:cstheme="minorHAnsi"/>
          <w:sz w:val="24"/>
          <w:szCs w:val="24"/>
          <w:lang w:val="de-DE" w:eastAsia="en-US"/>
        </w:rPr>
        <w:t xml:space="preserve">damit verbundenen </w:t>
      </w:r>
      <w:proofErr w:type="spellStart"/>
      <w:r>
        <w:rPr>
          <w:rFonts w:asciiTheme="minorHAnsi" w:eastAsiaTheme="minorHAnsi" w:hAnsiTheme="minorHAnsi" w:cstheme="minorHAnsi"/>
          <w:sz w:val="24"/>
          <w:szCs w:val="24"/>
          <w:lang w:val="de-DE" w:eastAsia="en-US"/>
        </w:rPr>
        <w:t>Verkeimung</w:t>
      </w:r>
      <w:proofErr w:type="spellEnd"/>
      <w:r>
        <w:rPr>
          <w:rFonts w:asciiTheme="minorHAnsi" w:eastAsiaTheme="minorHAnsi" w:hAnsiTheme="minorHAnsi" w:cstheme="minorHAnsi"/>
          <w:sz w:val="24"/>
          <w:szCs w:val="24"/>
          <w:lang w:val="de-DE" w:eastAsia="en-US"/>
        </w:rPr>
        <w:t xml:space="preserve"> entgegen zu wirken. </w:t>
      </w:r>
    </w:p>
    <w:p w:rsidR="00A82AB9" w:rsidRPr="00783BF1" w:rsidRDefault="005A3332" w:rsidP="00BA127B">
      <w:pPr>
        <w:numPr>
          <w:ilvl w:val="1"/>
          <w:numId w:val="2"/>
        </w:numPr>
        <w:overflowPunct/>
        <w:spacing w:line="276" w:lineRule="auto"/>
        <w:textAlignment w:val="auto"/>
        <w:rPr>
          <w:rFonts w:asciiTheme="minorHAnsi" w:eastAsiaTheme="minorHAnsi" w:hAnsiTheme="minorHAnsi" w:cstheme="minorHAnsi"/>
          <w:sz w:val="24"/>
          <w:szCs w:val="24"/>
          <w:lang w:val="de-DE" w:eastAsia="en-US"/>
        </w:rPr>
      </w:pPr>
      <w:r>
        <w:rPr>
          <w:rFonts w:asciiTheme="minorHAnsi" w:eastAsiaTheme="minorHAnsi" w:hAnsiTheme="minorHAnsi" w:cstheme="minorHAnsi"/>
          <w:sz w:val="24"/>
          <w:szCs w:val="24"/>
          <w:lang w:val="de-DE" w:eastAsia="en-US"/>
        </w:rPr>
        <w:t>Werden</w:t>
      </w:r>
      <w:r w:rsidR="002D77D4">
        <w:rPr>
          <w:rFonts w:asciiTheme="minorHAnsi" w:eastAsiaTheme="minorHAnsi" w:hAnsiTheme="minorHAnsi" w:cstheme="minorHAnsi"/>
          <w:sz w:val="24"/>
          <w:szCs w:val="24"/>
          <w:lang w:val="de-DE" w:eastAsia="en-US"/>
        </w:rPr>
        <w:t xml:space="preserve"> offene Verpackungen aufgefunden werden, müssen die ersten 3 Tücher entsorgt werden. Dies führt zu einem vermehrten Verbrauch und zu unnötig</w:t>
      </w:r>
      <w:r w:rsidR="00076A7B">
        <w:rPr>
          <w:rFonts w:asciiTheme="minorHAnsi" w:eastAsiaTheme="minorHAnsi" w:hAnsiTheme="minorHAnsi" w:cstheme="minorHAnsi"/>
          <w:sz w:val="24"/>
          <w:szCs w:val="24"/>
          <w:lang w:val="de-DE" w:eastAsia="en-US"/>
        </w:rPr>
        <w:t xml:space="preserve">en </w:t>
      </w:r>
      <w:r w:rsidR="00D048BE">
        <w:rPr>
          <w:rFonts w:asciiTheme="minorHAnsi" w:eastAsiaTheme="minorHAnsi" w:hAnsiTheme="minorHAnsi" w:cstheme="minorHAnsi"/>
          <w:sz w:val="24"/>
          <w:szCs w:val="24"/>
          <w:lang w:val="de-DE" w:eastAsia="en-US"/>
        </w:rPr>
        <w:t xml:space="preserve"> Kosten </w:t>
      </w:r>
    </w:p>
    <w:p w:rsidR="00C02F2F" w:rsidRPr="00783BF1" w:rsidRDefault="00C02F2F"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Bei der Reinigung von Flächen wird geeignete Schutzkleidung getragen (Schutzhandschuhe und Schürze)</w:t>
      </w:r>
    </w:p>
    <w:p w:rsidR="00940760" w:rsidRDefault="00940760"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2x im Jahr wird eine Grundreinigung unter Einbeziehen von Lampen, Fenstern, Heizkörpern, Türen, Teppichböden, Vorhängen, Jalousien, Turngeräten, Rohrleitu</w:t>
      </w:r>
      <w:r w:rsidR="00A37CF4" w:rsidRPr="00783BF1">
        <w:rPr>
          <w:rFonts w:asciiTheme="minorHAnsi" w:eastAsiaTheme="minorHAnsi" w:hAnsiTheme="minorHAnsi" w:cstheme="minorHAnsi"/>
          <w:sz w:val="24"/>
          <w:szCs w:val="24"/>
          <w:lang w:val="de-DE" w:eastAsia="en-US"/>
        </w:rPr>
        <w:t>ngen, Verkleidungen, Regalen, Heizkörpern</w:t>
      </w:r>
      <w:r w:rsidR="00D048BE">
        <w:rPr>
          <w:rFonts w:asciiTheme="minorHAnsi" w:eastAsiaTheme="minorHAnsi" w:hAnsiTheme="minorHAnsi" w:cstheme="minorHAnsi"/>
          <w:sz w:val="24"/>
          <w:szCs w:val="24"/>
          <w:lang w:val="de-DE" w:eastAsia="en-US"/>
        </w:rPr>
        <w:t xml:space="preserve"> </w:t>
      </w:r>
      <w:r w:rsidRPr="00783BF1">
        <w:rPr>
          <w:rFonts w:asciiTheme="minorHAnsi" w:eastAsiaTheme="minorHAnsi" w:hAnsiTheme="minorHAnsi" w:cstheme="minorHAnsi"/>
          <w:sz w:val="24"/>
          <w:szCs w:val="24"/>
          <w:lang w:val="de-DE" w:eastAsia="en-US"/>
        </w:rPr>
        <w:t>usw. durchgeführt</w:t>
      </w:r>
    </w:p>
    <w:p w:rsidR="00C02F2F" w:rsidRPr="00783BF1" w:rsidRDefault="00C02F2F"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 xml:space="preserve">Eine generelle routinemäßige Desinfektion ist </w:t>
      </w:r>
      <w:r w:rsidR="000147D2" w:rsidRPr="00783BF1">
        <w:rPr>
          <w:rFonts w:asciiTheme="minorHAnsi" w:eastAsiaTheme="minorHAnsi" w:hAnsiTheme="minorHAnsi" w:cstheme="minorHAnsi"/>
          <w:sz w:val="24"/>
          <w:szCs w:val="24"/>
          <w:lang w:val="de-DE" w:eastAsia="en-US"/>
        </w:rPr>
        <w:t xml:space="preserve">im Kindergarten </w:t>
      </w:r>
      <w:r w:rsidRPr="00D048BE">
        <w:rPr>
          <w:rFonts w:asciiTheme="minorHAnsi" w:eastAsiaTheme="minorHAnsi" w:hAnsiTheme="minorHAnsi" w:cstheme="minorHAnsi"/>
          <w:b/>
          <w:sz w:val="24"/>
          <w:szCs w:val="24"/>
          <w:u w:val="single"/>
          <w:lang w:val="de-DE" w:eastAsia="en-US"/>
        </w:rPr>
        <w:t>nicht</w:t>
      </w:r>
      <w:r w:rsidRPr="00783BF1">
        <w:rPr>
          <w:rFonts w:asciiTheme="minorHAnsi" w:eastAsiaTheme="minorHAnsi" w:hAnsiTheme="minorHAnsi" w:cstheme="minorHAnsi"/>
          <w:sz w:val="24"/>
          <w:szCs w:val="24"/>
          <w:lang w:val="de-DE" w:eastAsia="en-US"/>
        </w:rPr>
        <w:t xml:space="preserve"> erforderlich</w:t>
      </w:r>
    </w:p>
    <w:p w:rsidR="00C02F2F" w:rsidRPr="00783BF1" w:rsidRDefault="00C02F2F"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Bei sichtbarer Verunreinigung durch Körpersekrete (z. B. Erbrochenes, Stuhl, Urin, Blut usw.) wird eine sofortige Desinfektion der ver</w:t>
      </w:r>
      <w:r w:rsidR="001502D1" w:rsidRPr="00783BF1">
        <w:rPr>
          <w:rFonts w:asciiTheme="minorHAnsi" w:eastAsiaTheme="minorHAnsi" w:hAnsiTheme="minorHAnsi" w:cstheme="minorHAnsi"/>
          <w:sz w:val="24"/>
          <w:szCs w:val="24"/>
          <w:lang w:val="de-DE" w:eastAsia="en-US"/>
        </w:rPr>
        <w:t>unreinigten Fläche durchgeführt</w:t>
      </w:r>
    </w:p>
    <w:p w:rsidR="00940760" w:rsidRPr="00783BF1" w:rsidRDefault="00940760"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 xml:space="preserve">Beim Auftreten meldepflichtiger übertragbarer Krankheiten oder bei begründetem Verdacht werden spezielle Desinfektionsmaßnahmen erforderlich. Diese Maßnahmen werden </w:t>
      </w:r>
      <w:r w:rsidR="00C02F2F" w:rsidRPr="00783BF1">
        <w:rPr>
          <w:rFonts w:asciiTheme="minorHAnsi" w:eastAsiaTheme="minorHAnsi" w:hAnsiTheme="minorHAnsi" w:cstheme="minorHAnsi"/>
          <w:sz w:val="24"/>
          <w:szCs w:val="24"/>
          <w:lang w:val="de-DE" w:eastAsia="en-US"/>
        </w:rPr>
        <w:t xml:space="preserve">bei Bedarf mit </w:t>
      </w:r>
      <w:r w:rsidR="001502D1" w:rsidRPr="00783BF1">
        <w:rPr>
          <w:rFonts w:asciiTheme="minorHAnsi" w:eastAsiaTheme="minorHAnsi" w:hAnsiTheme="minorHAnsi" w:cstheme="minorHAnsi"/>
          <w:sz w:val="24"/>
          <w:szCs w:val="24"/>
          <w:lang w:val="de-DE" w:eastAsia="en-US"/>
        </w:rPr>
        <w:t>dem Gesundheitsamt abgesprochen</w:t>
      </w:r>
    </w:p>
    <w:p w:rsidR="002D27AE" w:rsidRPr="00783BF1" w:rsidRDefault="002D27AE"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 xml:space="preserve">Die vom Hersteller angegebene Dosierung </w:t>
      </w:r>
      <w:r w:rsidR="00D048BE">
        <w:rPr>
          <w:rFonts w:asciiTheme="minorHAnsi" w:eastAsiaTheme="minorHAnsi" w:hAnsiTheme="minorHAnsi" w:cstheme="minorHAnsi"/>
          <w:sz w:val="24"/>
          <w:szCs w:val="24"/>
          <w:lang w:val="de-DE" w:eastAsia="en-US"/>
        </w:rPr>
        <w:t xml:space="preserve">der Desinfektionsmittel </w:t>
      </w:r>
      <w:r w:rsidRPr="00783BF1">
        <w:rPr>
          <w:rFonts w:asciiTheme="minorHAnsi" w:eastAsiaTheme="minorHAnsi" w:hAnsiTheme="minorHAnsi" w:cstheme="minorHAnsi"/>
          <w:sz w:val="24"/>
          <w:szCs w:val="24"/>
          <w:lang w:val="de-DE" w:eastAsia="en-US"/>
        </w:rPr>
        <w:t xml:space="preserve">und genaue Anwendung (Einwirk- und Trocknungszeit) wird </w:t>
      </w:r>
      <w:r w:rsidR="001502D1" w:rsidRPr="00783BF1">
        <w:rPr>
          <w:rFonts w:asciiTheme="minorHAnsi" w:eastAsiaTheme="minorHAnsi" w:hAnsiTheme="minorHAnsi" w:cstheme="minorHAnsi"/>
          <w:sz w:val="24"/>
          <w:szCs w:val="24"/>
          <w:lang w:val="de-DE" w:eastAsia="en-US"/>
        </w:rPr>
        <w:t>eingehalten</w:t>
      </w:r>
    </w:p>
    <w:p w:rsidR="002D27AE" w:rsidRPr="00783BF1" w:rsidRDefault="002D27AE"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783BF1">
        <w:rPr>
          <w:rFonts w:asciiTheme="minorHAnsi" w:eastAsiaTheme="minorHAnsi" w:hAnsiTheme="minorHAnsi" w:cstheme="minorHAnsi"/>
          <w:sz w:val="24"/>
          <w:szCs w:val="24"/>
          <w:lang w:val="de-DE" w:eastAsia="en-US"/>
        </w:rPr>
        <w:t>Es werden nur gelistete Flächendesinfektionsmitteln (VAH = Verbund für angewandte Hygiene, RKI = Robert Koch-Institut; (im Ausbruchsfall auf Anordnung des Gesundheits</w:t>
      </w:r>
      <w:r w:rsidR="000147D2" w:rsidRPr="00783BF1">
        <w:rPr>
          <w:rFonts w:asciiTheme="minorHAnsi" w:eastAsiaTheme="minorHAnsi" w:hAnsiTheme="minorHAnsi" w:cstheme="minorHAnsi"/>
          <w:sz w:val="24"/>
          <w:szCs w:val="24"/>
          <w:lang w:val="de-DE" w:eastAsia="en-US"/>
        </w:rPr>
        <w:t>-</w:t>
      </w:r>
      <w:r w:rsidRPr="00783BF1">
        <w:rPr>
          <w:rFonts w:asciiTheme="minorHAnsi" w:eastAsiaTheme="minorHAnsi" w:hAnsiTheme="minorHAnsi" w:cstheme="minorHAnsi"/>
          <w:sz w:val="24"/>
          <w:szCs w:val="24"/>
          <w:lang w:val="de-DE" w:eastAsia="en-US"/>
        </w:rPr>
        <w:t>amtes) Küche: DVG = D</w:t>
      </w:r>
      <w:r w:rsidR="00076A7B">
        <w:rPr>
          <w:rFonts w:asciiTheme="minorHAnsi" w:eastAsiaTheme="minorHAnsi" w:hAnsiTheme="minorHAnsi" w:cstheme="minorHAnsi"/>
          <w:sz w:val="24"/>
          <w:szCs w:val="24"/>
          <w:lang w:val="de-DE" w:eastAsia="en-US"/>
        </w:rPr>
        <w:t>eutsche</w:t>
      </w:r>
      <w:r w:rsidRPr="00783BF1">
        <w:rPr>
          <w:rFonts w:asciiTheme="minorHAnsi" w:eastAsiaTheme="minorHAnsi" w:hAnsiTheme="minorHAnsi" w:cstheme="minorHAnsi"/>
          <w:sz w:val="24"/>
          <w:szCs w:val="24"/>
          <w:lang w:val="de-DE" w:eastAsia="en-US"/>
        </w:rPr>
        <w:t xml:space="preserve"> </w:t>
      </w:r>
      <w:r w:rsidR="006F1D09" w:rsidRPr="00783BF1">
        <w:rPr>
          <w:rFonts w:asciiTheme="minorHAnsi" w:eastAsiaTheme="minorHAnsi" w:hAnsiTheme="minorHAnsi" w:cstheme="minorHAnsi"/>
          <w:sz w:val="24"/>
          <w:szCs w:val="24"/>
          <w:lang w:val="de-DE" w:eastAsia="en-US"/>
        </w:rPr>
        <w:t>V</w:t>
      </w:r>
      <w:r w:rsidRPr="00783BF1">
        <w:rPr>
          <w:rFonts w:asciiTheme="minorHAnsi" w:eastAsiaTheme="minorHAnsi" w:hAnsiTheme="minorHAnsi" w:cstheme="minorHAnsi"/>
          <w:sz w:val="24"/>
          <w:szCs w:val="24"/>
          <w:lang w:val="de-DE" w:eastAsia="en-US"/>
        </w:rPr>
        <w:t>eterinär</w:t>
      </w:r>
      <w:r w:rsidR="006F1D09" w:rsidRPr="00783BF1">
        <w:rPr>
          <w:rFonts w:asciiTheme="minorHAnsi" w:eastAsiaTheme="minorHAnsi" w:hAnsiTheme="minorHAnsi" w:cstheme="minorHAnsi"/>
          <w:sz w:val="24"/>
          <w:szCs w:val="24"/>
          <w:lang w:val="de-DE" w:eastAsia="en-US"/>
        </w:rPr>
        <w:t>-</w:t>
      </w:r>
      <w:r w:rsidRPr="00783BF1">
        <w:rPr>
          <w:rFonts w:asciiTheme="minorHAnsi" w:eastAsiaTheme="minorHAnsi" w:hAnsiTheme="minorHAnsi" w:cstheme="minorHAnsi"/>
          <w:sz w:val="24"/>
          <w:szCs w:val="24"/>
          <w:lang w:val="de-DE" w:eastAsia="en-US"/>
        </w:rPr>
        <w:t>medizinische Gesellschaft)</w:t>
      </w:r>
      <w:r w:rsidR="001502D1" w:rsidRPr="00783BF1">
        <w:rPr>
          <w:rFonts w:asciiTheme="minorHAnsi" w:eastAsiaTheme="minorHAnsi" w:hAnsiTheme="minorHAnsi" w:cstheme="minorHAnsi"/>
          <w:sz w:val="24"/>
          <w:szCs w:val="24"/>
          <w:lang w:val="de-DE" w:eastAsia="en-US"/>
        </w:rPr>
        <w:t xml:space="preserve"> eingesetzt</w:t>
      </w:r>
    </w:p>
    <w:p w:rsidR="00E65925" w:rsidRDefault="00672D9F" w:rsidP="00BA127B">
      <w:pPr>
        <w:numPr>
          <w:ilvl w:val="0"/>
          <w:numId w:val="2"/>
        </w:numPr>
        <w:tabs>
          <w:tab w:val="clear" w:pos="1260"/>
          <w:tab w:val="num" w:pos="786"/>
        </w:tabs>
        <w:overflowPunct/>
        <w:spacing w:line="276" w:lineRule="auto"/>
        <w:ind w:left="786"/>
        <w:textAlignment w:val="auto"/>
        <w:rPr>
          <w:rFonts w:asciiTheme="minorHAnsi" w:eastAsiaTheme="minorHAnsi" w:hAnsiTheme="minorHAnsi" w:cstheme="minorHAnsi"/>
          <w:sz w:val="24"/>
          <w:szCs w:val="24"/>
          <w:lang w:val="de-DE" w:eastAsia="en-US"/>
        </w:rPr>
      </w:pPr>
      <w:r w:rsidRPr="003D3FA0">
        <w:rPr>
          <w:rFonts w:asciiTheme="minorHAnsi" w:eastAsiaTheme="minorHAnsi" w:hAnsiTheme="minorHAnsi" w:cstheme="minorHAnsi"/>
          <w:sz w:val="24"/>
          <w:szCs w:val="24"/>
          <w:lang w:val="de-DE" w:eastAsia="en-US"/>
        </w:rPr>
        <w:t>Zum Desinfizieren werden fertige Einmal</w:t>
      </w:r>
      <w:r w:rsidR="00D41590" w:rsidRPr="003D3FA0">
        <w:rPr>
          <w:rFonts w:asciiTheme="minorHAnsi" w:eastAsiaTheme="minorHAnsi" w:hAnsiTheme="minorHAnsi" w:cstheme="minorHAnsi"/>
          <w:sz w:val="24"/>
          <w:szCs w:val="24"/>
          <w:lang w:val="de-DE" w:eastAsia="en-US"/>
        </w:rPr>
        <w:t xml:space="preserve"> </w:t>
      </w:r>
      <w:r w:rsidR="002D27AE" w:rsidRPr="003D3FA0">
        <w:rPr>
          <w:rFonts w:asciiTheme="minorHAnsi" w:eastAsiaTheme="minorHAnsi" w:hAnsiTheme="minorHAnsi" w:cstheme="minorHAnsi"/>
          <w:sz w:val="24"/>
          <w:szCs w:val="24"/>
          <w:lang w:val="de-DE" w:eastAsia="en-US"/>
        </w:rPr>
        <w:t>Desinfektionsmittel</w:t>
      </w:r>
      <w:r w:rsidR="00D41590" w:rsidRPr="003D3FA0">
        <w:rPr>
          <w:rFonts w:asciiTheme="minorHAnsi" w:eastAsiaTheme="minorHAnsi" w:hAnsiTheme="minorHAnsi" w:cstheme="minorHAnsi"/>
          <w:sz w:val="24"/>
          <w:szCs w:val="24"/>
          <w:lang w:val="de-DE" w:eastAsia="en-US"/>
        </w:rPr>
        <w:t xml:space="preserve">tücher </w:t>
      </w:r>
      <w:r w:rsidR="002D27AE" w:rsidRPr="003D3FA0">
        <w:rPr>
          <w:rFonts w:asciiTheme="minorHAnsi" w:eastAsiaTheme="minorHAnsi" w:hAnsiTheme="minorHAnsi" w:cstheme="minorHAnsi"/>
          <w:sz w:val="24"/>
          <w:szCs w:val="24"/>
          <w:lang w:val="de-DE" w:eastAsia="en-US"/>
        </w:rPr>
        <w:t xml:space="preserve"> </w:t>
      </w:r>
      <w:r w:rsidR="00E65925">
        <w:rPr>
          <w:rFonts w:asciiTheme="minorHAnsi" w:eastAsiaTheme="minorHAnsi" w:hAnsiTheme="minorHAnsi" w:cstheme="minorHAnsi"/>
          <w:sz w:val="24"/>
          <w:szCs w:val="24"/>
          <w:lang w:val="de-DE" w:eastAsia="en-US"/>
        </w:rPr>
        <w:t>verwendet</w:t>
      </w:r>
    </w:p>
    <w:p w:rsidR="003D3FA0" w:rsidRPr="005A3332" w:rsidRDefault="00E65925" w:rsidP="003D3FA0">
      <w:pPr>
        <w:overflowPunct/>
        <w:autoSpaceDE/>
        <w:autoSpaceDN/>
        <w:adjustRightInd/>
        <w:spacing w:line="276" w:lineRule="auto"/>
        <w:textAlignment w:val="auto"/>
        <w:rPr>
          <w:rFonts w:asciiTheme="minorHAnsi" w:hAnsiTheme="minorHAnsi" w:cstheme="minorHAnsi"/>
          <w:b/>
          <w:sz w:val="24"/>
          <w:szCs w:val="24"/>
          <w:lang w:val="de-DE"/>
        </w:rPr>
      </w:pPr>
      <w:r w:rsidRPr="005A3332">
        <w:rPr>
          <w:rFonts w:asciiTheme="minorHAnsi" w:eastAsiaTheme="minorHAnsi" w:hAnsiTheme="minorHAnsi" w:cstheme="minorHAnsi"/>
          <w:b/>
          <w:sz w:val="24"/>
          <w:szCs w:val="24"/>
          <w:lang w:val="de-DE" w:eastAsia="en-US"/>
        </w:rPr>
        <w:t xml:space="preserve">Es </w:t>
      </w:r>
      <w:r w:rsidR="002D27AE" w:rsidRPr="005A3332">
        <w:rPr>
          <w:rFonts w:asciiTheme="minorHAnsi" w:eastAsiaTheme="minorHAnsi" w:hAnsiTheme="minorHAnsi" w:cstheme="minorHAnsi"/>
          <w:b/>
          <w:sz w:val="24"/>
          <w:szCs w:val="24"/>
          <w:lang w:val="de-DE" w:eastAsia="en-US"/>
        </w:rPr>
        <w:t>werden</w:t>
      </w:r>
      <w:r w:rsidRPr="005A3332">
        <w:rPr>
          <w:rFonts w:asciiTheme="minorHAnsi" w:eastAsiaTheme="minorHAnsi" w:hAnsiTheme="minorHAnsi" w:cstheme="minorHAnsi"/>
          <w:b/>
          <w:sz w:val="24"/>
          <w:szCs w:val="24"/>
          <w:lang w:val="de-DE" w:eastAsia="en-US"/>
        </w:rPr>
        <w:t xml:space="preserve"> dabei </w:t>
      </w:r>
      <w:r w:rsidR="002D27AE" w:rsidRPr="005A3332">
        <w:rPr>
          <w:rFonts w:asciiTheme="minorHAnsi" w:eastAsiaTheme="minorHAnsi" w:hAnsiTheme="minorHAnsi" w:cstheme="minorHAnsi"/>
          <w:b/>
          <w:sz w:val="24"/>
          <w:szCs w:val="24"/>
          <w:lang w:val="de-DE" w:eastAsia="en-US"/>
        </w:rPr>
        <w:t xml:space="preserve"> folgende Punkte beachtet:</w:t>
      </w:r>
    </w:p>
    <w:p w:rsidR="00A37CF4" w:rsidRPr="003D3FA0" w:rsidRDefault="002D27A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3D3FA0">
        <w:rPr>
          <w:rFonts w:asciiTheme="minorHAnsi" w:hAnsiTheme="minorHAnsi" w:cstheme="minorHAnsi"/>
          <w:sz w:val="24"/>
          <w:szCs w:val="24"/>
          <w:lang w:val="de-DE"/>
        </w:rPr>
        <w:t xml:space="preserve">Die Fläche wird mit einem </w:t>
      </w:r>
      <w:r w:rsidR="00076A7B" w:rsidRPr="003D3FA0">
        <w:rPr>
          <w:rFonts w:asciiTheme="minorHAnsi" w:hAnsiTheme="minorHAnsi" w:cstheme="minorHAnsi"/>
          <w:sz w:val="24"/>
          <w:szCs w:val="24"/>
          <w:lang w:val="de-DE"/>
        </w:rPr>
        <w:t xml:space="preserve">Einmal Desinfektionsmitteltuch </w:t>
      </w:r>
      <w:r w:rsidRPr="003D3FA0">
        <w:rPr>
          <w:rFonts w:asciiTheme="minorHAnsi" w:hAnsiTheme="minorHAnsi" w:cstheme="minorHAnsi"/>
          <w:sz w:val="24"/>
          <w:szCs w:val="24"/>
          <w:lang w:val="de-DE"/>
        </w:rPr>
        <w:t>unter leichtem Druck abgewischt. Dabei muss darauf</w:t>
      </w:r>
      <w:r w:rsidR="00A37CF4" w:rsidRPr="003D3FA0">
        <w:rPr>
          <w:rFonts w:asciiTheme="minorHAnsi" w:hAnsiTheme="minorHAnsi" w:cstheme="minorHAnsi"/>
          <w:sz w:val="24"/>
          <w:szCs w:val="24"/>
          <w:lang w:val="de-DE"/>
        </w:rPr>
        <w:t xml:space="preserve"> </w:t>
      </w:r>
      <w:r w:rsidRPr="003D3FA0">
        <w:rPr>
          <w:rFonts w:asciiTheme="minorHAnsi" w:hAnsiTheme="minorHAnsi" w:cstheme="minorHAnsi"/>
          <w:sz w:val="24"/>
          <w:szCs w:val="24"/>
          <w:lang w:val="de-DE"/>
        </w:rPr>
        <w:t>geachtet werden, dass d</w:t>
      </w:r>
      <w:r w:rsidR="001502D1" w:rsidRPr="003D3FA0">
        <w:rPr>
          <w:rFonts w:asciiTheme="minorHAnsi" w:hAnsiTheme="minorHAnsi" w:cstheme="minorHAnsi"/>
          <w:sz w:val="24"/>
          <w:szCs w:val="24"/>
          <w:lang w:val="de-DE"/>
        </w:rPr>
        <w:t>ie Fläche komplett benetzt wird</w:t>
      </w:r>
    </w:p>
    <w:p w:rsidR="00A37CF4" w:rsidRPr="00783BF1" w:rsidRDefault="002D27A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Bei sichtbarer Verschmutzung m</w:t>
      </w:r>
      <w:r w:rsidR="00A37CF4" w:rsidRPr="00783BF1">
        <w:rPr>
          <w:rFonts w:asciiTheme="minorHAnsi" w:hAnsiTheme="minorHAnsi" w:cstheme="minorHAnsi"/>
          <w:sz w:val="24"/>
          <w:szCs w:val="24"/>
          <w:lang w:val="de-DE"/>
        </w:rPr>
        <w:t xml:space="preserve">it organischem Material, (z. B. </w:t>
      </w:r>
      <w:r w:rsidRPr="00783BF1">
        <w:rPr>
          <w:rFonts w:asciiTheme="minorHAnsi" w:hAnsiTheme="minorHAnsi" w:cstheme="minorHAnsi"/>
          <w:sz w:val="24"/>
          <w:szCs w:val="24"/>
          <w:lang w:val="de-DE"/>
        </w:rPr>
        <w:t>Stuhl, Blut,</w:t>
      </w:r>
      <w:r w:rsidR="00A601F6"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Erbrochene</w:t>
      </w:r>
      <w:r w:rsidR="006F1D09" w:rsidRPr="00783BF1">
        <w:rPr>
          <w:rFonts w:asciiTheme="minorHAnsi" w:hAnsiTheme="minorHAnsi" w:cstheme="minorHAnsi"/>
          <w:sz w:val="24"/>
          <w:szCs w:val="24"/>
          <w:lang w:val="de-DE"/>
        </w:rPr>
        <w:t>m</w:t>
      </w:r>
      <w:r w:rsidRPr="00783BF1">
        <w:rPr>
          <w:rFonts w:asciiTheme="minorHAnsi" w:hAnsiTheme="minorHAnsi" w:cstheme="minorHAnsi"/>
          <w:sz w:val="24"/>
          <w:szCs w:val="24"/>
          <w:lang w:val="de-DE"/>
        </w:rPr>
        <w:t>)</w:t>
      </w:r>
      <w:r w:rsidR="00A601F6" w:rsidRPr="00783BF1">
        <w:rPr>
          <w:rFonts w:asciiTheme="minorHAnsi" w:hAnsiTheme="minorHAnsi" w:cstheme="minorHAnsi"/>
          <w:sz w:val="24"/>
          <w:szCs w:val="24"/>
          <w:lang w:val="de-DE"/>
        </w:rPr>
        <w:t xml:space="preserve"> wird zuerst die grobe</w:t>
      </w:r>
      <w:r w:rsidR="006F1D09" w:rsidRPr="00783BF1">
        <w:rPr>
          <w:rFonts w:asciiTheme="minorHAnsi" w:hAnsiTheme="minorHAnsi" w:cstheme="minorHAnsi"/>
          <w:sz w:val="24"/>
          <w:szCs w:val="24"/>
          <w:lang w:val="de-DE"/>
        </w:rPr>
        <w:t xml:space="preserve"> Verschmutzung mit einem </w:t>
      </w:r>
      <w:r w:rsidRPr="00783BF1">
        <w:rPr>
          <w:rFonts w:asciiTheme="minorHAnsi" w:hAnsiTheme="minorHAnsi" w:cstheme="minorHAnsi"/>
          <w:sz w:val="24"/>
          <w:szCs w:val="24"/>
          <w:lang w:val="de-DE"/>
        </w:rPr>
        <w:t>Einwegtuch</w:t>
      </w:r>
      <w:r w:rsidR="00A37CF4" w:rsidRPr="00783BF1">
        <w:rPr>
          <w:rFonts w:asciiTheme="minorHAnsi" w:hAnsiTheme="minorHAnsi" w:cstheme="minorHAnsi"/>
          <w:sz w:val="24"/>
          <w:szCs w:val="24"/>
          <w:lang w:val="de-DE"/>
        </w:rPr>
        <w:t xml:space="preserve"> </w:t>
      </w:r>
      <w:r w:rsidR="00A601F6" w:rsidRPr="00783BF1">
        <w:rPr>
          <w:rFonts w:asciiTheme="minorHAnsi" w:hAnsiTheme="minorHAnsi" w:cstheme="minorHAnsi"/>
          <w:sz w:val="24"/>
          <w:szCs w:val="24"/>
          <w:lang w:val="de-DE"/>
        </w:rPr>
        <w:t>e</w:t>
      </w:r>
      <w:r w:rsidR="006F1D09" w:rsidRPr="00783BF1">
        <w:rPr>
          <w:rFonts w:asciiTheme="minorHAnsi" w:hAnsiTheme="minorHAnsi" w:cstheme="minorHAnsi"/>
          <w:sz w:val="24"/>
          <w:szCs w:val="24"/>
          <w:lang w:val="de-DE"/>
        </w:rPr>
        <w:t>ntfernt</w:t>
      </w:r>
      <w:r w:rsidRPr="00783BF1">
        <w:rPr>
          <w:rFonts w:asciiTheme="minorHAnsi" w:hAnsiTheme="minorHAnsi" w:cstheme="minorHAnsi"/>
          <w:sz w:val="24"/>
          <w:szCs w:val="24"/>
          <w:lang w:val="de-DE"/>
        </w:rPr>
        <w:t xml:space="preserve">, anschließend </w:t>
      </w:r>
      <w:r w:rsidR="006F1D09" w:rsidRPr="00783BF1">
        <w:rPr>
          <w:rFonts w:asciiTheme="minorHAnsi" w:hAnsiTheme="minorHAnsi" w:cstheme="minorHAnsi"/>
          <w:sz w:val="24"/>
          <w:szCs w:val="24"/>
          <w:lang w:val="de-DE"/>
        </w:rPr>
        <w:t xml:space="preserve">erfolgt die </w:t>
      </w:r>
      <w:r w:rsidRPr="00783BF1">
        <w:rPr>
          <w:rFonts w:asciiTheme="minorHAnsi" w:hAnsiTheme="minorHAnsi" w:cstheme="minorHAnsi"/>
          <w:sz w:val="24"/>
          <w:szCs w:val="24"/>
          <w:lang w:val="de-DE"/>
        </w:rPr>
        <w:t>Flächen</w:t>
      </w:r>
      <w:r w:rsidR="001502D1" w:rsidRPr="00783BF1">
        <w:rPr>
          <w:rFonts w:asciiTheme="minorHAnsi" w:hAnsiTheme="minorHAnsi" w:cstheme="minorHAnsi"/>
          <w:sz w:val="24"/>
          <w:szCs w:val="24"/>
          <w:lang w:val="de-DE"/>
        </w:rPr>
        <w:t>desinfektion</w:t>
      </w:r>
    </w:p>
    <w:p w:rsidR="00A37CF4" w:rsidRPr="00783BF1" w:rsidRDefault="006F1D0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Bei großflächiger Desinfektion wird im Anschluss daran </w:t>
      </w:r>
      <w:r w:rsidR="00A37CF4" w:rsidRPr="00783BF1">
        <w:rPr>
          <w:rFonts w:asciiTheme="minorHAnsi" w:hAnsiTheme="minorHAnsi" w:cstheme="minorHAnsi"/>
          <w:sz w:val="24"/>
          <w:szCs w:val="24"/>
          <w:lang w:val="de-DE"/>
        </w:rPr>
        <w:t xml:space="preserve">ausreichend </w:t>
      </w:r>
      <w:r w:rsidR="001502D1" w:rsidRPr="00783BF1">
        <w:rPr>
          <w:rFonts w:asciiTheme="minorHAnsi" w:hAnsiTheme="minorHAnsi" w:cstheme="minorHAnsi"/>
          <w:sz w:val="24"/>
          <w:szCs w:val="24"/>
          <w:lang w:val="de-DE"/>
        </w:rPr>
        <w:t>gelüftet</w:t>
      </w:r>
    </w:p>
    <w:p w:rsidR="006F1D09" w:rsidRPr="00783BF1" w:rsidRDefault="006F1D0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lastRenderedPageBreak/>
        <w:t xml:space="preserve">Innerhalb der </w:t>
      </w:r>
      <w:r w:rsidRPr="00E65925">
        <w:rPr>
          <w:rFonts w:asciiTheme="minorHAnsi" w:hAnsiTheme="minorHAnsi" w:cstheme="minorHAnsi"/>
          <w:sz w:val="24"/>
          <w:szCs w:val="24"/>
          <w:lang w:val="de-DE"/>
        </w:rPr>
        <w:t xml:space="preserve">Einwirkzeit </w:t>
      </w:r>
      <w:r w:rsidRPr="00783BF1">
        <w:rPr>
          <w:rFonts w:asciiTheme="minorHAnsi" w:hAnsiTheme="minorHAnsi" w:cstheme="minorHAnsi"/>
          <w:sz w:val="24"/>
          <w:szCs w:val="24"/>
          <w:lang w:val="de-DE"/>
        </w:rPr>
        <w:t>der Desinfektionsmittel-Lösungen</w:t>
      </w:r>
      <w:r w:rsidR="00A37CF4"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dürfen die Flächen nicht trocken- oder</w:t>
      </w:r>
      <w:r w:rsidR="00A37CF4"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nachgewischt werden. </w:t>
      </w:r>
      <w:r w:rsidR="00A601F6" w:rsidRPr="00783BF1">
        <w:rPr>
          <w:rFonts w:asciiTheme="minorHAnsi" w:hAnsiTheme="minorHAnsi" w:cstheme="minorHAnsi"/>
          <w:sz w:val="24"/>
          <w:szCs w:val="24"/>
          <w:lang w:val="de-DE"/>
        </w:rPr>
        <w:t xml:space="preserve">Sobald die Fläche abgetrocknet ist, ist </w:t>
      </w:r>
      <w:r w:rsidRPr="00783BF1">
        <w:rPr>
          <w:rFonts w:asciiTheme="minorHAnsi" w:hAnsiTheme="minorHAnsi" w:cstheme="minorHAnsi"/>
          <w:sz w:val="24"/>
          <w:szCs w:val="24"/>
          <w:lang w:val="de-DE"/>
        </w:rPr>
        <w:t>die</w:t>
      </w:r>
      <w:r w:rsidR="00A37CF4"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D</w:t>
      </w:r>
      <w:r w:rsidR="001502D1" w:rsidRPr="00783BF1">
        <w:rPr>
          <w:rFonts w:asciiTheme="minorHAnsi" w:hAnsiTheme="minorHAnsi" w:cstheme="minorHAnsi"/>
          <w:sz w:val="24"/>
          <w:szCs w:val="24"/>
          <w:lang w:val="de-DE"/>
        </w:rPr>
        <w:t>esinfektion abgeschlossen</w:t>
      </w:r>
      <w:r w:rsidR="00D048BE">
        <w:rPr>
          <w:rFonts w:asciiTheme="minorHAnsi" w:hAnsiTheme="minorHAnsi" w:cstheme="minorHAnsi"/>
          <w:sz w:val="24"/>
          <w:szCs w:val="24"/>
          <w:lang w:val="de-DE"/>
        </w:rPr>
        <w:t xml:space="preserve"> und kann wieder genutzt werden</w:t>
      </w:r>
    </w:p>
    <w:p w:rsidR="001502D1" w:rsidRPr="00783BF1" w:rsidRDefault="001502D1" w:rsidP="00903834">
      <w:pPr>
        <w:overflowPunct/>
        <w:autoSpaceDE/>
        <w:autoSpaceDN/>
        <w:adjustRightInd/>
        <w:spacing w:line="276" w:lineRule="auto"/>
        <w:ind w:left="900"/>
        <w:textAlignment w:val="auto"/>
        <w:rPr>
          <w:rFonts w:asciiTheme="minorHAnsi" w:hAnsiTheme="minorHAnsi" w:cstheme="minorHAnsi"/>
          <w:sz w:val="24"/>
          <w:szCs w:val="24"/>
          <w:lang w:val="de-DE"/>
        </w:rPr>
      </w:pPr>
    </w:p>
    <w:p w:rsidR="00E06EDA" w:rsidRDefault="00E06EDA"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b/>
          <w:sz w:val="24"/>
          <w:szCs w:val="24"/>
          <w:lang w:val="de-DE"/>
        </w:rPr>
        <w:t>Achtung</w:t>
      </w:r>
      <w:r w:rsidR="000147D2" w:rsidRPr="00783BF1">
        <w:rPr>
          <w:rFonts w:asciiTheme="minorHAnsi" w:hAnsiTheme="minorHAnsi" w:cstheme="minorHAnsi"/>
          <w:b/>
          <w:sz w:val="24"/>
          <w:szCs w:val="24"/>
          <w:lang w:val="de-DE"/>
        </w:rPr>
        <w:t>!</w:t>
      </w:r>
      <w:r w:rsidRPr="00783BF1">
        <w:rPr>
          <w:rFonts w:asciiTheme="minorHAnsi" w:hAnsiTheme="minorHAnsi" w:cstheme="minorHAnsi"/>
          <w:b/>
          <w:sz w:val="24"/>
          <w:szCs w:val="24"/>
          <w:lang w:val="de-DE"/>
        </w:rPr>
        <w:t xml:space="preserve"> </w:t>
      </w:r>
      <w:r w:rsidRPr="00783BF1">
        <w:rPr>
          <w:rFonts w:asciiTheme="minorHAnsi" w:hAnsiTheme="minorHAnsi" w:cstheme="minorHAnsi"/>
          <w:sz w:val="24"/>
          <w:szCs w:val="24"/>
          <w:lang w:val="de-DE"/>
        </w:rPr>
        <w:t xml:space="preserve">Beim </w:t>
      </w:r>
      <w:r w:rsidRPr="00410D4D">
        <w:rPr>
          <w:rFonts w:asciiTheme="minorHAnsi" w:hAnsiTheme="minorHAnsi" w:cstheme="minorHAnsi"/>
          <w:bCs/>
          <w:sz w:val="24"/>
          <w:szCs w:val="24"/>
          <w:lang w:val="de-DE"/>
        </w:rPr>
        <w:t>Auftreten übertragbarer Krankheiten</w:t>
      </w:r>
      <w:r w:rsidRPr="00783BF1">
        <w:rPr>
          <w:rFonts w:asciiTheme="minorHAnsi" w:hAnsiTheme="minorHAnsi" w:cstheme="minorHAnsi"/>
          <w:b/>
          <w:bCs/>
          <w:sz w:val="24"/>
          <w:szCs w:val="24"/>
          <w:lang w:val="de-DE"/>
        </w:rPr>
        <w:t xml:space="preserve"> </w:t>
      </w:r>
      <w:r w:rsidRPr="00783BF1">
        <w:rPr>
          <w:rFonts w:asciiTheme="minorHAnsi" w:hAnsiTheme="minorHAnsi" w:cstheme="minorHAnsi"/>
          <w:sz w:val="24"/>
          <w:szCs w:val="24"/>
          <w:lang w:val="de-DE"/>
        </w:rPr>
        <w:t>müssen die Desinfektionsmaßnahmen gegen eine Weiterverbreitung der Infektion nach Absprache mit dem Gesundheitsamt durchgeführt werden.</w:t>
      </w:r>
    </w:p>
    <w:p w:rsidR="003D6F15" w:rsidRDefault="003D6F15" w:rsidP="003D6F15">
      <w:pPr>
        <w:pStyle w:val="berschrift3"/>
        <w:spacing w:line="276" w:lineRule="auto"/>
        <w:rPr>
          <w:rFonts w:asciiTheme="minorHAnsi" w:hAnsiTheme="minorHAnsi" w:cstheme="minorHAnsi"/>
          <w:color w:val="4F81BD" w:themeColor="accent1"/>
          <w:sz w:val="28"/>
          <w:szCs w:val="28"/>
          <w:lang w:val="de-DE"/>
        </w:rPr>
      </w:pPr>
      <w:bookmarkStart w:id="14" w:name="_Hinweise_zur_Desinfektionsmittelaus"/>
      <w:bookmarkStart w:id="15" w:name="_Toc697328"/>
      <w:bookmarkStart w:id="16" w:name="_Toc40885333"/>
      <w:bookmarkEnd w:id="14"/>
      <w:r w:rsidRPr="003D6F15">
        <w:rPr>
          <w:rFonts w:asciiTheme="minorHAnsi" w:hAnsiTheme="minorHAnsi" w:cstheme="minorHAnsi"/>
          <w:color w:val="4F81BD" w:themeColor="accent1"/>
          <w:sz w:val="28"/>
          <w:szCs w:val="28"/>
          <w:lang w:val="de-DE"/>
        </w:rPr>
        <w:t xml:space="preserve">Hinweise zur Desinfektionsmittelauswahl und </w:t>
      </w:r>
      <w:r>
        <w:rPr>
          <w:rFonts w:asciiTheme="minorHAnsi" w:hAnsiTheme="minorHAnsi" w:cstheme="minorHAnsi"/>
          <w:color w:val="4F81BD" w:themeColor="accent1"/>
          <w:sz w:val="28"/>
          <w:szCs w:val="28"/>
          <w:lang w:val="de-DE"/>
        </w:rPr>
        <w:t>Umgang mit Desinfektionsmitteln</w:t>
      </w:r>
      <w:bookmarkEnd w:id="15"/>
      <w:bookmarkEnd w:id="16"/>
    </w:p>
    <w:p w:rsidR="00051326" w:rsidRDefault="00051326" w:rsidP="005A3332">
      <w:pPr>
        <w:spacing w:line="276" w:lineRule="auto"/>
        <w:rPr>
          <w:rFonts w:asciiTheme="minorHAnsi" w:hAnsiTheme="minorHAnsi"/>
          <w:sz w:val="24"/>
          <w:szCs w:val="24"/>
          <w:lang w:val="de-DE"/>
        </w:rPr>
      </w:pPr>
      <w:r>
        <w:rPr>
          <w:rFonts w:asciiTheme="minorHAnsi" w:hAnsiTheme="minorHAnsi"/>
          <w:sz w:val="24"/>
          <w:szCs w:val="24"/>
          <w:lang w:val="de-DE"/>
        </w:rPr>
        <w:t>Es gibt</w:t>
      </w:r>
      <w:r w:rsidR="003D6F15" w:rsidRPr="003D6F15">
        <w:rPr>
          <w:rFonts w:asciiTheme="minorHAnsi" w:hAnsiTheme="minorHAnsi"/>
          <w:sz w:val="24"/>
          <w:szCs w:val="24"/>
          <w:lang w:val="de-DE"/>
        </w:rPr>
        <w:t xml:space="preserve"> Unterschiede in der</w:t>
      </w:r>
      <w:r>
        <w:rPr>
          <w:rFonts w:asciiTheme="minorHAnsi" w:hAnsiTheme="minorHAnsi"/>
          <w:sz w:val="24"/>
          <w:szCs w:val="24"/>
          <w:lang w:val="de-DE"/>
        </w:rPr>
        <w:t xml:space="preserve"> Wirksamkeit von </w:t>
      </w:r>
      <w:r w:rsidR="003D6F15" w:rsidRPr="003D6F15">
        <w:rPr>
          <w:rFonts w:asciiTheme="minorHAnsi" w:hAnsiTheme="minorHAnsi"/>
          <w:sz w:val="24"/>
          <w:szCs w:val="24"/>
          <w:lang w:val="de-DE"/>
        </w:rPr>
        <w:t>Desinfektionsmittel</w:t>
      </w:r>
      <w:r w:rsidR="00410D4D">
        <w:rPr>
          <w:rFonts w:asciiTheme="minorHAnsi" w:hAnsiTheme="minorHAnsi"/>
          <w:sz w:val="24"/>
          <w:szCs w:val="24"/>
          <w:lang w:val="de-DE"/>
        </w:rPr>
        <w:t xml:space="preserve">n. Dazu muss der </w:t>
      </w:r>
      <w:r>
        <w:rPr>
          <w:rFonts w:asciiTheme="minorHAnsi" w:hAnsiTheme="minorHAnsi"/>
          <w:sz w:val="24"/>
          <w:szCs w:val="24"/>
          <w:lang w:val="de-DE"/>
        </w:rPr>
        <w:t>Unter</w:t>
      </w:r>
      <w:r w:rsidR="003D6F15" w:rsidRPr="003D6F15">
        <w:rPr>
          <w:rFonts w:asciiTheme="minorHAnsi" w:hAnsiTheme="minorHAnsi"/>
          <w:sz w:val="24"/>
          <w:szCs w:val="24"/>
          <w:lang w:val="de-DE"/>
        </w:rPr>
        <w:t xml:space="preserve">schied zwischen </w:t>
      </w:r>
      <w:proofErr w:type="spellStart"/>
      <w:r w:rsidR="003D6F15" w:rsidRPr="003D6F15">
        <w:rPr>
          <w:rFonts w:asciiTheme="minorHAnsi" w:hAnsiTheme="minorHAnsi"/>
          <w:sz w:val="24"/>
          <w:szCs w:val="24"/>
          <w:lang w:val="de-DE"/>
        </w:rPr>
        <w:t>behüllten</w:t>
      </w:r>
      <w:proofErr w:type="spellEnd"/>
      <w:r w:rsidR="003D6F15" w:rsidRPr="003D6F15">
        <w:rPr>
          <w:rFonts w:asciiTheme="minorHAnsi" w:hAnsiTheme="minorHAnsi"/>
          <w:sz w:val="24"/>
          <w:szCs w:val="24"/>
          <w:lang w:val="de-DE"/>
        </w:rPr>
        <w:t xml:space="preserve"> und </w:t>
      </w:r>
      <w:proofErr w:type="spellStart"/>
      <w:r w:rsidR="003D6F15" w:rsidRPr="003D6F15">
        <w:rPr>
          <w:rFonts w:asciiTheme="minorHAnsi" w:hAnsiTheme="minorHAnsi"/>
          <w:sz w:val="24"/>
          <w:szCs w:val="24"/>
          <w:lang w:val="de-DE"/>
        </w:rPr>
        <w:t>unbehüllten</w:t>
      </w:r>
      <w:proofErr w:type="spellEnd"/>
      <w:r w:rsidR="003D6F15" w:rsidRPr="003D6F15">
        <w:rPr>
          <w:rFonts w:asciiTheme="minorHAnsi" w:hAnsiTheme="minorHAnsi"/>
          <w:sz w:val="24"/>
          <w:szCs w:val="24"/>
          <w:lang w:val="de-DE"/>
        </w:rPr>
        <w:t xml:space="preserve"> Viren </w:t>
      </w:r>
      <w:r>
        <w:rPr>
          <w:rFonts w:asciiTheme="minorHAnsi" w:hAnsiTheme="minorHAnsi"/>
          <w:sz w:val="24"/>
          <w:szCs w:val="24"/>
          <w:lang w:val="de-DE"/>
        </w:rPr>
        <w:t>bekannt sein</w:t>
      </w:r>
      <w:r w:rsidR="003D6F15" w:rsidRPr="003D6F15">
        <w:rPr>
          <w:rFonts w:asciiTheme="minorHAnsi" w:hAnsiTheme="minorHAnsi"/>
          <w:sz w:val="24"/>
          <w:szCs w:val="24"/>
          <w:lang w:val="de-DE"/>
        </w:rPr>
        <w:t xml:space="preserve">. </w:t>
      </w:r>
    </w:p>
    <w:p w:rsidR="00051326" w:rsidRDefault="003D6F15" w:rsidP="005A3332">
      <w:pPr>
        <w:spacing w:line="276" w:lineRule="auto"/>
        <w:rPr>
          <w:rFonts w:asciiTheme="minorHAnsi" w:hAnsiTheme="minorHAnsi"/>
          <w:sz w:val="24"/>
          <w:szCs w:val="24"/>
          <w:lang w:val="de-DE"/>
        </w:rPr>
      </w:pPr>
      <w:proofErr w:type="spellStart"/>
      <w:r w:rsidRPr="005A3332">
        <w:rPr>
          <w:rFonts w:asciiTheme="minorHAnsi" w:hAnsiTheme="minorHAnsi"/>
          <w:b/>
          <w:sz w:val="24"/>
          <w:szCs w:val="24"/>
          <w:lang w:val="de-DE"/>
        </w:rPr>
        <w:t>Behüllte</w:t>
      </w:r>
      <w:proofErr w:type="spellEnd"/>
      <w:r w:rsidRPr="005A3332">
        <w:rPr>
          <w:rFonts w:asciiTheme="minorHAnsi" w:hAnsiTheme="minorHAnsi"/>
          <w:b/>
          <w:sz w:val="24"/>
          <w:szCs w:val="24"/>
          <w:lang w:val="de-DE"/>
        </w:rPr>
        <w:t xml:space="preserve"> Viren</w:t>
      </w:r>
      <w:r w:rsidRPr="003D6F15">
        <w:rPr>
          <w:rFonts w:asciiTheme="minorHAnsi" w:hAnsiTheme="minorHAnsi"/>
          <w:sz w:val="24"/>
          <w:szCs w:val="24"/>
          <w:lang w:val="de-DE"/>
        </w:rPr>
        <w:t xml:space="preserve"> haben im Unterschied zu </w:t>
      </w:r>
      <w:r w:rsidR="00051326">
        <w:rPr>
          <w:rFonts w:asciiTheme="minorHAnsi" w:hAnsiTheme="minorHAnsi"/>
          <w:sz w:val="24"/>
          <w:szCs w:val="24"/>
          <w:lang w:val="de-DE"/>
        </w:rPr>
        <w:t xml:space="preserve">den </w:t>
      </w:r>
      <w:proofErr w:type="spellStart"/>
      <w:r w:rsidRPr="00410D4D">
        <w:rPr>
          <w:rFonts w:asciiTheme="minorHAnsi" w:hAnsiTheme="minorHAnsi"/>
          <w:sz w:val="24"/>
          <w:szCs w:val="24"/>
          <w:lang w:val="de-DE"/>
        </w:rPr>
        <w:t>unbehüllten</w:t>
      </w:r>
      <w:proofErr w:type="spellEnd"/>
      <w:r w:rsidRPr="00410D4D">
        <w:rPr>
          <w:rFonts w:asciiTheme="minorHAnsi" w:hAnsiTheme="minorHAnsi"/>
          <w:sz w:val="24"/>
          <w:szCs w:val="24"/>
          <w:lang w:val="de-DE"/>
        </w:rPr>
        <w:t xml:space="preserve"> Viren</w:t>
      </w:r>
      <w:r w:rsidR="00051326">
        <w:rPr>
          <w:rFonts w:asciiTheme="minorHAnsi" w:hAnsiTheme="minorHAnsi"/>
          <w:sz w:val="24"/>
          <w:szCs w:val="24"/>
          <w:lang w:val="de-DE"/>
        </w:rPr>
        <w:t xml:space="preserve"> eine </w:t>
      </w:r>
      <w:r w:rsidRPr="003D6F15">
        <w:rPr>
          <w:rFonts w:asciiTheme="minorHAnsi" w:hAnsiTheme="minorHAnsi"/>
          <w:sz w:val="24"/>
          <w:szCs w:val="24"/>
          <w:lang w:val="de-DE"/>
        </w:rPr>
        <w:t xml:space="preserve">zusätzliche </w:t>
      </w:r>
      <w:r w:rsidR="00051326">
        <w:rPr>
          <w:rFonts w:asciiTheme="minorHAnsi" w:hAnsiTheme="minorHAnsi"/>
          <w:sz w:val="24"/>
          <w:szCs w:val="24"/>
          <w:lang w:val="de-DE"/>
        </w:rPr>
        <w:t>Fetth</w:t>
      </w:r>
      <w:r w:rsidRPr="003D6F15">
        <w:rPr>
          <w:rFonts w:asciiTheme="minorHAnsi" w:hAnsiTheme="minorHAnsi"/>
          <w:sz w:val="24"/>
          <w:szCs w:val="24"/>
          <w:lang w:val="de-DE"/>
        </w:rPr>
        <w:t>ülle</w:t>
      </w:r>
      <w:r w:rsidR="00051326">
        <w:rPr>
          <w:rFonts w:asciiTheme="minorHAnsi" w:hAnsiTheme="minorHAnsi"/>
          <w:sz w:val="24"/>
          <w:szCs w:val="24"/>
          <w:lang w:val="de-DE"/>
        </w:rPr>
        <w:t>, die sich durch alkoholhaltige Desinfektionsmittel</w:t>
      </w:r>
      <w:r w:rsidR="00991B78">
        <w:rPr>
          <w:rFonts w:asciiTheme="minorHAnsi" w:hAnsiTheme="minorHAnsi"/>
          <w:sz w:val="24"/>
          <w:szCs w:val="24"/>
          <w:lang w:val="de-DE"/>
        </w:rPr>
        <w:t xml:space="preserve"> gut zerstören lässt.</w:t>
      </w:r>
      <w:r w:rsidR="00051326">
        <w:rPr>
          <w:rFonts w:asciiTheme="minorHAnsi" w:hAnsiTheme="minorHAnsi"/>
          <w:sz w:val="24"/>
          <w:szCs w:val="24"/>
          <w:lang w:val="de-DE"/>
        </w:rPr>
        <w:t xml:space="preserve"> </w:t>
      </w:r>
      <w:r w:rsidR="00991B78">
        <w:rPr>
          <w:rFonts w:asciiTheme="minorHAnsi" w:hAnsiTheme="minorHAnsi"/>
          <w:sz w:val="24"/>
          <w:szCs w:val="24"/>
          <w:lang w:val="de-DE"/>
        </w:rPr>
        <w:t>Damit</w:t>
      </w:r>
      <w:r w:rsidR="00051326">
        <w:rPr>
          <w:rFonts w:asciiTheme="minorHAnsi" w:hAnsiTheme="minorHAnsi"/>
          <w:sz w:val="24"/>
          <w:szCs w:val="24"/>
          <w:lang w:val="de-DE"/>
        </w:rPr>
        <w:t xml:space="preserve"> ist das Virus inaktiviert und kann keine Infektionen mehr auslösen. </w:t>
      </w:r>
    </w:p>
    <w:p w:rsidR="00991B78" w:rsidRDefault="003D6F15" w:rsidP="005A3332">
      <w:pPr>
        <w:spacing w:line="276" w:lineRule="auto"/>
        <w:rPr>
          <w:rFonts w:asciiTheme="minorHAnsi" w:hAnsiTheme="minorHAnsi"/>
          <w:sz w:val="24"/>
          <w:szCs w:val="24"/>
          <w:lang w:val="de-DE"/>
        </w:rPr>
      </w:pPr>
      <w:proofErr w:type="spellStart"/>
      <w:r w:rsidRPr="00410D4D">
        <w:rPr>
          <w:rFonts w:asciiTheme="minorHAnsi" w:hAnsiTheme="minorHAnsi"/>
          <w:b/>
          <w:sz w:val="24"/>
          <w:szCs w:val="24"/>
          <w:lang w:val="de-DE"/>
        </w:rPr>
        <w:t>Unbehüllte</w:t>
      </w:r>
      <w:proofErr w:type="spellEnd"/>
      <w:r w:rsidRPr="00410D4D">
        <w:rPr>
          <w:rFonts w:asciiTheme="minorHAnsi" w:hAnsiTheme="minorHAnsi"/>
          <w:b/>
          <w:sz w:val="24"/>
          <w:szCs w:val="24"/>
          <w:lang w:val="de-DE"/>
        </w:rPr>
        <w:t xml:space="preserve"> Viren</w:t>
      </w:r>
      <w:r w:rsidRPr="003D6F15">
        <w:rPr>
          <w:rFonts w:asciiTheme="minorHAnsi" w:hAnsiTheme="minorHAnsi"/>
          <w:sz w:val="24"/>
          <w:szCs w:val="24"/>
          <w:lang w:val="de-DE"/>
        </w:rPr>
        <w:t xml:space="preserve"> </w:t>
      </w:r>
      <w:r w:rsidR="00051326">
        <w:rPr>
          <w:rFonts w:asciiTheme="minorHAnsi" w:hAnsiTheme="minorHAnsi"/>
          <w:sz w:val="24"/>
          <w:szCs w:val="24"/>
          <w:lang w:val="de-DE"/>
        </w:rPr>
        <w:t xml:space="preserve">sind </w:t>
      </w:r>
      <w:r w:rsidR="00991B78">
        <w:rPr>
          <w:rFonts w:asciiTheme="minorHAnsi" w:hAnsiTheme="minorHAnsi"/>
          <w:sz w:val="24"/>
          <w:szCs w:val="24"/>
          <w:lang w:val="de-DE"/>
        </w:rPr>
        <w:t xml:space="preserve">wegen der fehlenden Fetthülle </w:t>
      </w:r>
      <w:r w:rsidRPr="003D6F15">
        <w:rPr>
          <w:rFonts w:asciiTheme="minorHAnsi" w:hAnsiTheme="minorHAnsi"/>
          <w:sz w:val="24"/>
          <w:szCs w:val="24"/>
          <w:lang w:val="de-DE"/>
        </w:rPr>
        <w:t xml:space="preserve">gegen Desinfektionsmittel </w:t>
      </w:r>
      <w:r w:rsidR="005A3332">
        <w:rPr>
          <w:rFonts w:asciiTheme="minorHAnsi" w:hAnsiTheme="minorHAnsi"/>
          <w:sz w:val="24"/>
          <w:szCs w:val="24"/>
          <w:lang w:val="de-DE"/>
        </w:rPr>
        <w:t>weitaus</w:t>
      </w:r>
      <w:r w:rsidR="00991B78">
        <w:rPr>
          <w:rFonts w:asciiTheme="minorHAnsi" w:hAnsiTheme="minorHAnsi"/>
          <w:sz w:val="24"/>
          <w:szCs w:val="24"/>
          <w:lang w:val="de-DE"/>
        </w:rPr>
        <w:t xml:space="preserve"> </w:t>
      </w:r>
      <w:r w:rsidRPr="003D6F15">
        <w:rPr>
          <w:rFonts w:asciiTheme="minorHAnsi" w:hAnsiTheme="minorHAnsi"/>
          <w:sz w:val="24"/>
          <w:szCs w:val="24"/>
          <w:lang w:val="de-DE"/>
        </w:rPr>
        <w:t xml:space="preserve">weniger empfindlich als </w:t>
      </w:r>
      <w:proofErr w:type="spellStart"/>
      <w:r w:rsidRPr="003D6F15">
        <w:rPr>
          <w:rFonts w:asciiTheme="minorHAnsi" w:hAnsiTheme="minorHAnsi"/>
          <w:sz w:val="24"/>
          <w:szCs w:val="24"/>
          <w:lang w:val="de-DE"/>
        </w:rPr>
        <w:t>behüllte</w:t>
      </w:r>
      <w:proofErr w:type="spellEnd"/>
      <w:r w:rsidRPr="003D6F15">
        <w:rPr>
          <w:rFonts w:asciiTheme="minorHAnsi" w:hAnsiTheme="minorHAnsi"/>
          <w:sz w:val="24"/>
          <w:szCs w:val="24"/>
          <w:lang w:val="de-DE"/>
        </w:rPr>
        <w:t xml:space="preserve"> Viren</w:t>
      </w:r>
      <w:r w:rsidR="00991B78">
        <w:rPr>
          <w:rFonts w:asciiTheme="minorHAnsi" w:hAnsiTheme="minorHAnsi"/>
          <w:sz w:val="24"/>
          <w:szCs w:val="24"/>
          <w:lang w:val="de-DE"/>
        </w:rPr>
        <w:t xml:space="preserve"> und lassen sich schlechter abtöten</w:t>
      </w:r>
      <w:r w:rsidRPr="003D6F15">
        <w:rPr>
          <w:rFonts w:asciiTheme="minorHAnsi" w:hAnsiTheme="minorHAnsi"/>
          <w:sz w:val="24"/>
          <w:szCs w:val="24"/>
          <w:lang w:val="de-DE"/>
        </w:rPr>
        <w:t xml:space="preserve">. </w:t>
      </w:r>
    </w:p>
    <w:p w:rsidR="003D6F15" w:rsidRPr="003D6F15" w:rsidRDefault="00991B78" w:rsidP="005A3332">
      <w:pPr>
        <w:spacing w:line="276" w:lineRule="auto"/>
        <w:rPr>
          <w:rFonts w:asciiTheme="minorHAnsi" w:hAnsiTheme="minorHAnsi"/>
          <w:sz w:val="24"/>
          <w:szCs w:val="24"/>
          <w:lang w:val="de-DE"/>
        </w:rPr>
      </w:pPr>
      <w:r>
        <w:rPr>
          <w:rFonts w:asciiTheme="minorHAnsi" w:hAnsiTheme="minorHAnsi"/>
          <w:sz w:val="24"/>
          <w:szCs w:val="24"/>
          <w:lang w:val="de-DE"/>
        </w:rPr>
        <w:t>B</w:t>
      </w:r>
      <w:r w:rsidR="003D6F15" w:rsidRPr="003D6F15">
        <w:rPr>
          <w:rFonts w:asciiTheme="minorHAnsi" w:hAnsiTheme="minorHAnsi"/>
          <w:sz w:val="24"/>
          <w:szCs w:val="24"/>
          <w:lang w:val="de-DE"/>
        </w:rPr>
        <w:t>ei Kindern im Vorschulalter</w:t>
      </w:r>
      <w:r>
        <w:rPr>
          <w:rFonts w:asciiTheme="minorHAnsi" w:hAnsiTheme="minorHAnsi"/>
          <w:sz w:val="24"/>
          <w:szCs w:val="24"/>
          <w:lang w:val="de-DE"/>
        </w:rPr>
        <w:t xml:space="preserve"> werden </w:t>
      </w:r>
      <w:r w:rsidR="003D6F15" w:rsidRPr="003D6F15">
        <w:rPr>
          <w:rFonts w:asciiTheme="minorHAnsi" w:hAnsiTheme="minorHAnsi"/>
          <w:sz w:val="24"/>
          <w:szCs w:val="24"/>
          <w:lang w:val="de-DE"/>
        </w:rPr>
        <w:t xml:space="preserve"> über 80% der Erkrankungsfälle </w:t>
      </w:r>
      <w:r>
        <w:rPr>
          <w:rFonts w:asciiTheme="minorHAnsi" w:hAnsiTheme="minorHAnsi"/>
          <w:sz w:val="24"/>
          <w:szCs w:val="24"/>
          <w:lang w:val="de-DE"/>
        </w:rPr>
        <w:t xml:space="preserve">durch </w:t>
      </w:r>
      <w:proofErr w:type="spellStart"/>
      <w:r w:rsidR="003D6F15" w:rsidRPr="003D6F15">
        <w:rPr>
          <w:rFonts w:asciiTheme="minorHAnsi" w:hAnsiTheme="minorHAnsi"/>
          <w:sz w:val="24"/>
          <w:szCs w:val="24"/>
          <w:lang w:val="de-DE"/>
        </w:rPr>
        <w:t>unbehüllte</w:t>
      </w:r>
      <w:proofErr w:type="spellEnd"/>
      <w:r w:rsidR="003D6F15" w:rsidRPr="003D6F15">
        <w:rPr>
          <w:rFonts w:asciiTheme="minorHAnsi" w:hAnsiTheme="minorHAnsi"/>
          <w:sz w:val="24"/>
          <w:szCs w:val="24"/>
          <w:lang w:val="de-DE"/>
        </w:rPr>
        <w:t xml:space="preserve"> Viren</w:t>
      </w:r>
      <w:r>
        <w:rPr>
          <w:rFonts w:asciiTheme="minorHAnsi" w:hAnsiTheme="minorHAnsi"/>
          <w:sz w:val="24"/>
          <w:szCs w:val="24"/>
          <w:lang w:val="de-DE"/>
        </w:rPr>
        <w:t xml:space="preserve"> (z. B. </w:t>
      </w:r>
      <w:proofErr w:type="spellStart"/>
      <w:r>
        <w:rPr>
          <w:rFonts w:asciiTheme="minorHAnsi" w:hAnsiTheme="minorHAnsi"/>
          <w:sz w:val="24"/>
          <w:szCs w:val="24"/>
          <w:lang w:val="de-DE"/>
        </w:rPr>
        <w:t>Rota</w:t>
      </w:r>
      <w:proofErr w:type="spellEnd"/>
      <w:r>
        <w:rPr>
          <w:rFonts w:asciiTheme="minorHAnsi" w:hAnsiTheme="minorHAnsi"/>
          <w:sz w:val="24"/>
          <w:szCs w:val="24"/>
          <w:lang w:val="de-DE"/>
        </w:rPr>
        <w:t xml:space="preserve">-, </w:t>
      </w:r>
      <w:proofErr w:type="spellStart"/>
      <w:r>
        <w:rPr>
          <w:rFonts w:asciiTheme="minorHAnsi" w:hAnsiTheme="minorHAnsi"/>
          <w:sz w:val="24"/>
          <w:szCs w:val="24"/>
          <w:lang w:val="de-DE"/>
        </w:rPr>
        <w:t>Noro</w:t>
      </w:r>
      <w:proofErr w:type="spellEnd"/>
      <w:r>
        <w:rPr>
          <w:rFonts w:asciiTheme="minorHAnsi" w:hAnsiTheme="minorHAnsi"/>
          <w:sz w:val="24"/>
          <w:szCs w:val="24"/>
          <w:lang w:val="de-DE"/>
        </w:rPr>
        <w:t xml:space="preserve">-, </w:t>
      </w:r>
      <w:proofErr w:type="spellStart"/>
      <w:r>
        <w:rPr>
          <w:rFonts w:asciiTheme="minorHAnsi" w:hAnsiTheme="minorHAnsi"/>
          <w:sz w:val="24"/>
          <w:szCs w:val="24"/>
          <w:lang w:val="de-DE"/>
        </w:rPr>
        <w:t>Adenovi</w:t>
      </w:r>
      <w:r w:rsidRPr="00991B78">
        <w:rPr>
          <w:rFonts w:asciiTheme="minorHAnsi" w:hAnsiTheme="minorHAnsi"/>
          <w:sz w:val="24"/>
          <w:szCs w:val="24"/>
          <w:lang w:val="de-DE"/>
        </w:rPr>
        <w:t>ren</w:t>
      </w:r>
      <w:proofErr w:type="spellEnd"/>
      <w:r w:rsidRPr="00991B78">
        <w:rPr>
          <w:rFonts w:asciiTheme="minorHAnsi" w:hAnsiTheme="minorHAnsi"/>
          <w:sz w:val="24"/>
          <w:szCs w:val="24"/>
          <w:lang w:val="de-DE"/>
        </w:rPr>
        <w:t xml:space="preserve">) </w:t>
      </w:r>
      <w:r>
        <w:rPr>
          <w:rFonts w:asciiTheme="minorHAnsi" w:hAnsiTheme="minorHAnsi"/>
          <w:sz w:val="24"/>
          <w:szCs w:val="24"/>
          <w:lang w:val="de-DE"/>
        </w:rPr>
        <w:t xml:space="preserve">ausgelöst. </w:t>
      </w:r>
    </w:p>
    <w:p w:rsidR="003D6F15" w:rsidRDefault="003D6F15" w:rsidP="005A3332">
      <w:pPr>
        <w:spacing w:line="276" w:lineRule="auto"/>
        <w:rPr>
          <w:rFonts w:asciiTheme="minorHAnsi" w:hAnsiTheme="minorHAnsi"/>
          <w:sz w:val="24"/>
          <w:szCs w:val="24"/>
          <w:lang w:val="de-DE"/>
        </w:rPr>
      </w:pPr>
      <w:r w:rsidRPr="003D6F15">
        <w:rPr>
          <w:rFonts w:asciiTheme="minorHAnsi" w:hAnsiTheme="minorHAnsi"/>
          <w:sz w:val="24"/>
          <w:szCs w:val="24"/>
          <w:lang w:val="de-DE"/>
        </w:rPr>
        <w:t>Für die normale Benutzung im Al</w:t>
      </w:r>
      <w:r w:rsidR="00410D4D">
        <w:rPr>
          <w:rFonts w:asciiTheme="minorHAnsi" w:hAnsiTheme="minorHAnsi"/>
          <w:sz w:val="24"/>
          <w:szCs w:val="24"/>
          <w:lang w:val="de-DE"/>
        </w:rPr>
        <w:t>ltag werden Desinfektionsmittel</w:t>
      </w:r>
      <w:r w:rsidR="00991B78">
        <w:rPr>
          <w:rFonts w:asciiTheme="minorHAnsi" w:hAnsiTheme="minorHAnsi"/>
          <w:sz w:val="24"/>
          <w:szCs w:val="24"/>
          <w:lang w:val="de-DE"/>
        </w:rPr>
        <w:t xml:space="preserve"> die in der VAH (Verbund angewandter Hygiene) empfohlen sind. Diese müssen wirksam gegen </w:t>
      </w:r>
      <w:proofErr w:type="spellStart"/>
      <w:r w:rsidR="00991B78">
        <w:rPr>
          <w:rFonts w:asciiTheme="minorHAnsi" w:hAnsiTheme="minorHAnsi"/>
          <w:sz w:val="24"/>
          <w:szCs w:val="24"/>
          <w:lang w:val="de-DE"/>
        </w:rPr>
        <w:t>Bak</w:t>
      </w:r>
      <w:r w:rsidRPr="003D6F15">
        <w:rPr>
          <w:rFonts w:asciiTheme="minorHAnsi" w:hAnsiTheme="minorHAnsi"/>
          <w:sz w:val="24"/>
          <w:szCs w:val="24"/>
          <w:lang w:val="de-DE"/>
        </w:rPr>
        <w:t>terien</w:t>
      </w:r>
      <w:proofErr w:type="spellEnd"/>
      <w:r w:rsidRPr="003D6F15">
        <w:rPr>
          <w:rFonts w:asciiTheme="minorHAnsi" w:hAnsiTheme="minorHAnsi"/>
          <w:sz w:val="24"/>
          <w:szCs w:val="24"/>
          <w:lang w:val="de-DE"/>
        </w:rPr>
        <w:t xml:space="preserve"> als auch gegen </w:t>
      </w:r>
      <w:proofErr w:type="spellStart"/>
      <w:r w:rsidRPr="003D6F15">
        <w:rPr>
          <w:rFonts w:asciiTheme="minorHAnsi" w:hAnsiTheme="minorHAnsi"/>
          <w:sz w:val="24"/>
          <w:szCs w:val="24"/>
          <w:lang w:val="de-DE"/>
        </w:rPr>
        <w:t>behüllte</w:t>
      </w:r>
      <w:proofErr w:type="spellEnd"/>
      <w:r w:rsidRPr="003D6F15">
        <w:rPr>
          <w:rFonts w:asciiTheme="minorHAnsi" w:hAnsiTheme="minorHAnsi"/>
          <w:sz w:val="24"/>
          <w:szCs w:val="24"/>
          <w:lang w:val="de-DE"/>
        </w:rPr>
        <w:t xml:space="preserve"> Viren (begrenzt </w:t>
      </w:r>
      <w:proofErr w:type="spellStart"/>
      <w:r w:rsidRPr="003D6F15">
        <w:rPr>
          <w:rFonts w:asciiTheme="minorHAnsi" w:hAnsiTheme="minorHAnsi"/>
          <w:sz w:val="24"/>
          <w:szCs w:val="24"/>
          <w:lang w:val="de-DE"/>
        </w:rPr>
        <w:t>viruzid</w:t>
      </w:r>
      <w:proofErr w:type="spellEnd"/>
      <w:r w:rsidRPr="003D6F15">
        <w:rPr>
          <w:rFonts w:asciiTheme="minorHAnsi" w:hAnsiTheme="minorHAnsi"/>
          <w:sz w:val="24"/>
          <w:szCs w:val="24"/>
          <w:lang w:val="de-DE"/>
        </w:rPr>
        <w:t>) wirksam sind.</w:t>
      </w:r>
    </w:p>
    <w:p w:rsidR="00991B78" w:rsidRPr="003D6F15" w:rsidRDefault="00991B78" w:rsidP="005A3332">
      <w:pPr>
        <w:spacing w:line="276" w:lineRule="auto"/>
        <w:rPr>
          <w:rFonts w:asciiTheme="minorHAnsi" w:hAnsiTheme="minorHAnsi"/>
          <w:sz w:val="24"/>
          <w:szCs w:val="24"/>
          <w:lang w:val="de-DE"/>
        </w:rPr>
      </w:pPr>
      <w:r>
        <w:rPr>
          <w:rFonts w:asciiTheme="minorHAnsi" w:hAnsiTheme="minorHAnsi"/>
          <w:sz w:val="24"/>
          <w:szCs w:val="24"/>
          <w:lang w:val="de-DE"/>
        </w:rPr>
        <w:t xml:space="preserve">Kommt es zu Erkrankungen die durch </w:t>
      </w:r>
      <w:proofErr w:type="spellStart"/>
      <w:r>
        <w:rPr>
          <w:rFonts w:asciiTheme="minorHAnsi" w:hAnsiTheme="minorHAnsi"/>
          <w:sz w:val="24"/>
          <w:szCs w:val="24"/>
          <w:lang w:val="de-DE"/>
        </w:rPr>
        <w:t>unb</w:t>
      </w:r>
      <w:r w:rsidR="005A3332">
        <w:rPr>
          <w:rFonts w:asciiTheme="minorHAnsi" w:hAnsiTheme="minorHAnsi"/>
          <w:sz w:val="24"/>
          <w:szCs w:val="24"/>
          <w:lang w:val="de-DE"/>
        </w:rPr>
        <w:t>ehüllte</w:t>
      </w:r>
      <w:proofErr w:type="spellEnd"/>
      <w:r w:rsidR="005A3332">
        <w:rPr>
          <w:rFonts w:asciiTheme="minorHAnsi" w:hAnsiTheme="minorHAnsi"/>
          <w:sz w:val="24"/>
          <w:szCs w:val="24"/>
          <w:lang w:val="de-DE"/>
        </w:rPr>
        <w:t xml:space="preserve"> Viren ausgelöst wurden </w:t>
      </w:r>
      <w:r w:rsidRPr="00991B78">
        <w:rPr>
          <w:rFonts w:asciiTheme="minorHAnsi" w:hAnsiTheme="minorHAnsi"/>
          <w:sz w:val="24"/>
          <w:szCs w:val="24"/>
          <w:lang w:val="de-DE"/>
        </w:rPr>
        <w:t xml:space="preserve">(z. B. </w:t>
      </w:r>
      <w:proofErr w:type="spellStart"/>
      <w:r w:rsidRPr="00991B78">
        <w:rPr>
          <w:rFonts w:asciiTheme="minorHAnsi" w:hAnsiTheme="minorHAnsi"/>
          <w:sz w:val="24"/>
          <w:szCs w:val="24"/>
          <w:lang w:val="de-DE"/>
        </w:rPr>
        <w:t>Rota</w:t>
      </w:r>
      <w:proofErr w:type="spellEnd"/>
      <w:r w:rsidRPr="00991B78">
        <w:rPr>
          <w:rFonts w:asciiTheme="minorHAnsi" w:hAnsiTheme="minorHAnsi"/>
          <w:sz w:val="24"/>
          <w:szCs w:val="24"/>
          <w:lang w:val="de-DE"/>
        </w:rPr>
        <w:t xml:space="preserve">-, </w:t>
      </w:r>
      <w:proofErr w:type="spellStart"/>
      <w:r w:rsidRPr="00991B78">
        <w:rPr>
          <w:rFonts w:asciiTheme="minorHAnsi" w:hAnsiTheme="minorHAnsi"/>
          <w:sz w:val="24"/>
          <w:szCs w:val="24"/>
          <w:lang w:val="de-DE"/>
        </w:rPr>
        <w:t>Noro</w:t>
      </w:r>
      <w:proofErr w:type="spellEnd"/>
      <w:r w:rsidRPr="00991B78">
        <w:rPr>
          <w:rFonts w:asciiTheme="minorHAnsi" w:hAnsiTheme="minorHAnsi"/>
          <w:sz w:val="24"/>
          <w:szCs w:val="24"/>
          <w:lang w:val="de-DE"/>
        </w:rPr>
        <w:t xml:space="preserve">-, </w:t>
      </w:r>
      <w:proofErr w:type="spellStart"/>
      <w:r w:rsidRPr="00991B78">
        <w:rPr>
          <w:rFonts w:asciiTheme="minorHAnsi" w:hAnsiTheme="minorHAnsi"/>
          <w:sz w:val="24"/>
          <w:szCs w:val="24"/>
          <w:lang w:val="de-DE"/>
        </w:rPr>
        <w:t>Adenoviren</w:t>
      </w:r>
      <w:proofErr w:type="spellEnd"/>
      <w:r w:rsidRPr="00991B78">
        <w:rPr>
          <w:rFonts w:asciiTheme="minorHAnsi" w:hAnsiTheme="minorHAnsi"/>
          <w:sz w:val="24"/>
          <w:szCs w:val="24"/>
          <w:lang w:val="de-DE"/>
        </w:rPr>
        <w:t>)</w:t>
      </w:r>
      <w:r>
        <w:rPr>
          <w:rFonts w:asciiTheme="minorHAnsi" w:hAnsiTheme="minorHAnsi"/>
          <w:sz w:val="24"/>
          <w:szCs w:val="24"/>
          <w:lang w:val="de-DE"/>
        </w:rPr>
        <w:t xml:space="preserve"> müssen </w:t>
      </w:r>
      <w:proofErr w:type="spellStart"/>
      <w:r>
        <w:rPr>
          <w:rFonts w:asciiTheme="minorHAnsi" w:hAnsiTheme="minorHAnsi"/>
          <w:sz w:val="24"/>
          <w:szCs w:val="24"/>
          <w:lang w:val="de-DE"/>
        </w:rPr>
        <w:t>viruzide</w:t>
      </w:r>
      <w:proofErr w:type="spellEnd"/>
      <w:r>
        <w:rPr>
          <w:rFonts w:asciiTheme="minorHAnsi" w:hAnsiTheme="minorHAnsi"/>
          <w:sz w:val="24"/>
          <w:szCs w:val="24"/>
          <w:lang w:val="de-DE"/>
        </w:rPr>
        <w:t xml:space="preserve"> Desinfektionsmittel angewendet werden.</w:t>
      </w:r>
    </w:p>
    <w:p w:rsidR="00D466F5" w:rsidRDefault="003D6F15" w:rsidP="005A3332">
      <w:pPr>
        <w:spacing w:line="276" w:lineRule="auto"/>
        <w:rPr>
          <w:rFonts w:asciiTheme="minorHAnsi" w:hAnsiTheme="minorHAnsi"/>
          <w:sz w:val="24"/>
          <w:szCs w:val="24"/>
          <w:lang w:val="de-DE"/>
        </w:rPr>
      </w:pPr>
      <w:r w:rsidRPr="003D6F15">
        <w:rPr>
          <w:rFonts w:asciiTheme="minorHAnsi" w:hAnsiTheme="minorHAnsi"/>
          <w:sz w:val="24"/>
          <w:szCs w:val="24"/>
          <w:lang w:val="de-DE"/>
        </w:rPr>
        <w:t>Präparate, die in der „Desinfektionsmittelliste des VAH“ (Verbund für angewandte Hygiene e. V.) bzw.</w:t>
      </w:r>
      <w:r w:rsidR="00410D4D">
        <w:rPr>
          <w:rFonts w:asciiTheme="minorHAnsi" w:hAnsiTheme="minorHAnsi"/>
          <w:sz w:val="24"/>
          <w:szCs w:val="24"/>
          <w:lang w:val="de-DE"/>
        </w:rPr>
        <w:t xml:space="preserve"> der RKI-Liste aufgeführt sind, </w:t>
      </w:r>
      <w:r w:rsidRPr="003D6F15">
        <w:rPr>
          <w:rFonts w:asciiTheme="minorHAnsi" w:hAnsiTheme="minorHAnsi"/>
          <w:sz w:val="24"/>
          <w:szCs w:val="24"/>
          <w:lang w:val="de-DE"/>
        </w:rPr>
        <w:t>w</w:t>
      </w:r>
      <w:r w:rsidR="00D466F5">
        <w:rPr>
          <w:rFonts w:asciiTheme="minorHAnsi" w:hAnsiTheme="minorHAnsi"/>
          <w:sz w:val="24"/>
          <w:szCs w:val="24"/>
          <w:lang w:val="de-DE"/>
        </w:rPr>
        <w:t>e</w:t>
      </w:r>
      <w:r w:rsidRPr="003D6F15">
        <w:rPr>
          <w:rFonts w:asciiTheme="minorHAnsi" w:hAnsiTheme="minorHAnsi"/>
          <w:sz w:val="24"/>
          <w:szCs w:val="24"/>
          <w:lang w:val="de-DE"/>
        </w:rPr>
        <w:t xml:space="preserve">rden unabhängig überprüft. </w:t>
      </w:r>
    </w:p>
    <w:p w:rsidR="003D6F15" w:rsidRDefault="00D466F5" w:rsidP="003D6F15">
      <w:pPr>
        <w:rPr>
          <w:lang w:val="de-DE"/>
        </w:rPr>
      </w:pPr>
      <w:r>
        <w:rPr>
          <w:rFonts w:asciiTheme="minorHAnsi" w:hAnsiTheme="minorHAnsi"/>
          <w:sz w:val="24"/>
          <w:szCs w:val="24"/>
          <w:lang w:val="de-DE"/>
        </w:rPr>
        <w:t xml:space="preserve">Kommt es zu einer </w:t>
      </w:r>
      <w:r w:rsidRPr="00410D4D">
        <w:rPr>
          <w:rFonts w:asciiTheme="minorHAnsi" w:hAnsiTheme="minorHAnsi"/>
          <w:b/>
          <w:i/>
          <w:sz w:val="24"/>
          <w:szCs w:val="24"/>
          <w:lang w:val="de-DE"/>
        </w:rPr>
        <w:t>behördlich</w:t>
      </w:r>
      <w:r w:rsidRPr="00410D4D">
        <w:rPr>
          <w:b/>
          <w:i/>
          <w:lang w:val="de-DE"/>
        </w:rPr>
        <w:t xml:space="preserve"> </w:t>
      </w:r>
      <w:r w:rsidRPr="00410D4D">
        <w:rPr>
          <w:rFonts w:asciiTheme="minorHAnsi" w:hAnsiTheme="minorHAnsi"/>
          <w:b/>
          <w:i/>
          <w:sz w:val="24"/>
          <w:szCs w:val="24"/>
          <w:lang w:val="de-DE"/>
        </w:rPr>
        <w:t>angeordneten Desinfektion</w:t>
      </w:r>
      <w:r>
        <w:rPr>
          <w:rFonts w:asciiTheme="minorHAnsi" w:hAnsiTheme="minorHAnsi"/>
          <w:sz w:val="24"/>
          <w:szCs w:val="24"/>
          <w:lang w:val="de-DE"/>
        </w:rPr>
        <w:t xml:space="preserve"> </w:t>
      </w:r>
      <w:r w:rsidRPr="00D466F5">
        <w:rPr>
          <w:rFonts w:asciiTheme="minorHAnsi" w:hAnsiTheme="minorHAnsi"/>
          <w:sz w:val="24"/>
          <w:szCs w:val="24"/>
          <w:lang w:val="de-DE"/>
        </w:rPr>
        <w:t>durch das Gesundheitsamt</w:t>
      </w:r>
      <w:r>
        <w:rPr>
          <w:rFonts w:asciiTheme="minorHAnsi" w:hAnsiTheme="minorHAnsi"/>
          <w:sz w:val="24"/>
          <w:szCs w:val="24"/>
          <w:lang w:val="de-DE"/>
        </w:rPr>
        <w:t xml:space="preserve"> </w:t>
      </w:r>
      <w:r w:rsidRPr="00D466F5">
        <w:rPr>
          <w:rFonts w:asciiTheme="minorHAnsi" w:hAnsiTheme="minorHAnsi"/>
          <w:sz w:val="24"/>
          <w:szCs w:val="24"/>
          <w:lang w:val="de-DE"/>
        </w:rPr>
        <w:t>dürfen</w:t>
      </w:r>
      <w:r>
        <w:rPr>
          <w:rFonts w:asciiTheme="minorHAnsi" w:hAnsiTheme="minorHAnsi"/>
          <w:sz w:val="24"/>
          <w:szCs w:val="24"/>
          <w:lang w:val="de-DE"/>
        </w:rPr>
        <w:t xml:space="preserve"> ausschließlich</w:t>
      </w:r>
      <w:r w:rsidRPr="00D466F5">
        <w:rPr>
          <w:rFonts w:asciiTheme="minorHAnsi" w:hAnsiTheme="minorHAnsi"/>
          <w:sz w:val="24"/>
          <w:szCs w:val="24"/>
          <w:lang w:val="de-DE"/>
        </w:rPr>
        <w:t xml:space="preserve"> </w:t>
      </w:r>
      <w:r w:rsidR="003D6F15" w:rsidRPr="003D6F15">
        <w:rPr>
          <w:rFonts w:asciiTheme="minorHAnsi" w:hAnsiTheme="minorHAnsi"/>
          <w:sz w:val="24"/>
          <w:szCs w:val="24"/>
          <w:lang w:val="de-DE"/>
        </w:rPr>
        <w:t xml:space="preserve">Desinfektionsmittel der RKI-Liste </w:t>
      </w:r>
      <w:r w:rsidR="00410D4D">
        <w:rPr>
          <w:rFonts w:asciiTheme="minorHAnsi" w:hAnsiTheme="minorHAnsi"/>
          <w:sz w:val="24"/>
          <w:szCs w:val="24"/>
          <w:lang w:val="de-DE"/>
        </w:rPr>
        <w:t>eingesetzt</w:t>
      </w:r>
      <w:r w:rsidR="003D6F15" w:rsidRPr="003D6F15">
        <w:rPr>
          <w:rFonts w:asciiTheme="minorHAnsi" w:hAnsiTheme="minorHAnsi"/>
          <w:sz w:val="24"/>
          <w:szCs w:val="24"/>
          <w:lang w:val="de-DE"/>
        </w:rPr>
        <w:t xml:space="preserve"> werden</w:t>
      </w:r>
      <w:r w:rsidR="003D6F15" w:rsidRPr="003D6F15">
        <w:rPr>
          <w:lang w:val="de-DE"/>
        </w:rPr>
        <w:t>.</w:t>
      </w:r>
    </w:p>
    <w:p w:rsidR="00D466F5" w:rsidRPr="00D466F5" w:rsidRDefault="00D466F5" w:rsidP="003D6F15">
      <w:pPr>
        <w:rPr>
          <w:rFonts w:asciiTheme="minorHAnsi" w:hAnsiTheme="minorHAnsi"/>
          <w:sz w:val="24"/>
          <w:szCs w:val="24"/>
          <w:lang w:val="de-DE"/>
        </w:rPr>
      </w:pPr>
      <w:r w:rsidRPr="00D466F5">
        <w:rPr>
          <w:rFonts w:asciiTheme="minorHAnsi" w:hAnsiTheme="minorHAnsi"/>
          <w:sz w:val="24"/>
          <w:szCs w:val="24"/>
          <w:lang w:val="de-DE"/>
        </w:rPr>
        <w:t>Diese kann im Internet</w:t>
      </w:r>
      <w:r>
        <w:rPr>
          <w:rFonts w:asciiTheme="minorHAnsi" w:hAnsiTheme="minorHAnsi"/>
          <w:sz w:val="24"/>
          <w:szCs w:val="24"/>
          <w:lang w:val="de-DE"/>
        </w:rPr>
        <w:t xml:space="preserve"> unter folgendem Link</w:t>
      </w:r>
      <w:r w:rsidRPr="00D466F5">
        <w:rPr>
          <w:rFonts w:asciiTheme="minorHAnsi" w:hAnsiTheme="minorHAnsi"/>
          <w:sz w:val="24"/>
          <w:szCs w:val="24"/>
          <w:lang w:val="de-DE"/>
        </w:rPr>
        <w:t xml:space="preserve"> eingesehen werden</w:t>
      </w:r>
      <w:r>
        <w:rPr>
          <w:rFonts w:asciiTheme="minorHAnsi" w:hAnsiTheme="minorHAnsi"/>
          <w:sz w:val="24"/>
          <w:szCs w:val="24"/>
          <w:lang w:val="de-DE"/>
        </w:rPr>
        <w:t>:</w:t>
      </w:r>
    </w:p>
    <w:p w:rsidR="00D466F5" w:rsidRDefault="009C3CD1" w:rsidP="003D6F15">
      <w:pPr>
        <w:rPr>
          <w:rFonts w:asciiTheme="minorHAnsi" w:hAnsiTheme="minorHAnsi"/>
          <w:sz w:val="24"/>
          <w:szCs w:val="24"/>
          <w:lang w:val="de-DE"/>
        </w:rPr>
      </w:pPr>
      <w:hyperlink r:id="rId9" w:history="1">
        <w:r w:rsidR="00FA7D7D" w:rsidRPr="00FA7D7D">
          <w:rPr>
            <w:rStyle w:val="Hyperlink"/>
            <w:rFonts w:asciiTheme="minorHAnsi" w:hAnsiTheme="minorHAnsi"/>
            <w:sz w:val="24"/>
            <w:szCs w:val="24"/>
            <w:lang w:val="de-DE"/>
          </w:rPr>
          <w:t>RKI Desinfektionsmittelliste</w:t>
        </w:r>
      </w:hyperlink>
    </w:p>
    <w:p w:rsidR="00D466F5" w:rsidRDefault="00D466F5" w:rsidP="003D6F15">
      <w:pPr>
        <w:rPr>
          <w:rFonts w:asciiTheme="minorHAnsi" w:hAnsiTheme="minorHAnsi"/>
          <w:sz w:val="24"/>
          <w:szCs w:val="24"/>
          <w:lang w:val="de-DE"/>
        </w:rPr>
      </w:pPr>
      <w:r>
        <w:rPr>
          <w:rFonts w:asciiTheme="minorHAnsi" w:hAnsiTheme="minorHAnsi"/>
          <w:sz w:val="24"/>
          <w:szCs w:val="24"/>
          <w:lang w:val="de-DE"/>
        </w:rPr>
        <w:t>Die VAH Liste ist ebenfalls im Internet  unter folgendem Link einzusehen:</w:t>
      </w:r>
    </w:p>
    <w:p w:rsidR="00D466F5" w:rsidRDefault="00707E45" w:rsidP="003D6F15">
      <w:pPr>
        <w:rPr>
          <w:rFonts w:asciiTheme="minorHAnsi" w:hAnsiTheme="minorHAnsi"/>
          <w:sz w:val="24"/>
          <w:szCs w:val="24"/>
          <w:lang w:val="de-DE"/>
        </w:rPr>
      </w:pPr>
      <w:hyperlink r:id="rId10" w:history="1">
        <w:r w:rsidR="00D466F5" w:rsidRPr="00336699">
          <w:rPr>
            <w:rStyle w:val="Hyperlink"/>
            <w:rFonts w:asciiTheme="minorHAnsi" w:hAnsiTheme="minorHAnsi"/>
            <w:sz w:val="24"/>
            <w:szCs w:val="24"/>
            <w:lang w:val="de-DE"/>
          </w:rPr>
          <w:t>https://vah-online.de</w:t>
        </w:r>
      </w:hyperlink>
    </w:p>
    <w:p w:rsidR="009F5F28" w:rsidRPr="00121807" w:rsidRDefault="009F5F28" w:rsidP="00121807">
      <w:pPr>
        <w:pStyle w:val="berschrift3"/>
        <w:spacing w:line="276" w:lineRule="auto"/>
        <w:rPr>
          <w:rFonts w:asciiTheme="minorHAnsi" w:hAnsiTheme="minorHAnsi" w:cstheme="minorHAnsi"/>
          <w:color w:val="4F81BD" w:themeColor="accent1"/>
          <w:sz w:val="28"/>
          <w:szCs w:val="28"/>
          <w:lang w:val="de-DE"/>
        </w:rPr>
      </w:pPr>
      <w:bookmarkStart w:id="17" w:name="_Toc697329"/>
      <w:bookmarkStart w:id="18" w:name="_Toc40885334"/>
      <w:r w:rsidRPr="00121807">
        <w:rPr>
          <w:rFonts w:asciiTheme="minorHAnsi" w:hAnsiTheme="minorHAnsi" w:cstheme="minorHAnsi"/>
          <w:color w:val="4F81BD" w:themeColor="accent1"/>
          <w:sz w:val="28"/>
          <w:szCs w:val="28"/>
          <w:lang w:val="de-DE"/>
        </w:rPr>
        <w:t>Hygiene im Sanitärbereich</w:t>
      </w:r>
      <w:bookmarkEnd w:id="17"/>
      <w:bookmarkEnd w:id="18"/>
    </w:p>
    <w:p w:rsidR="00703BD1" w:rsidRDefault="009F5F28" w:rsidP="00703BD1">
      <w:pPr>
        <w:overflowPunct/>
        <w:spacing w:line="276" w:lineRule="auto"/>
        <w:textAlignment w:val="auto"/>
        <w:rPr>
          <w:rFonts w:asciiTheme="minorHAnsi" w:hAnsiTheme="minorHAnsi" w:cstheme="minorHAnsi"/>
          <w:sz w:val="24"/>
          <w:szCs w:val="24"/>
          <w:lang w:val="de-DE"/>
        </w:rPr>
      </w:pPr>
      <w:r w:rsidRPr="00121807">
        <w:rPr>
          <w:rFonts w:asciiTheme="minorHAnsi" w:hAnsiTheme="minorHAnsi" w:cstheme="minorHAnsi"/>
          <w:b/>
          <w:i/>
          <w:sz w:val="24"/>
          <w:szCs w:val="24"/>
          <w:lang w:val="de-DE"/>
        </w:rPr>
        <w:t>Ausstattung</w:t>
      </w:r>
      <w:r w:rsidR="002C79CB">
        <w:rPr>
          <w:rFonts w:asciiTheme="minorHAnsi" w:hAnsiTheme="minorHAnsi" w:cstheme="minorHAnsi"/>
          <w:b/>
          <w:i/>
          <w:sz w:val="24"/>
          <w:szCs w:val="24"/>
          <w:lang w:val="de-DE"/>
        </w:rPr>
        <w:t xml:space="preserve"> des Sanitärbereichs</w:t>
      </w:r>
    </w:p>
    <w:p w:rsidR="00703BD1" w:rsidRDefault="009F5F2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03BD1">
        <w:rPr>
          <w:rFonts w:asciiTheme="minorHAnsi" w:hAnsiTheme="minorHAnsi" w:cstheme="minorHAnsi"/>
          <w:sz w:val="24"/>
          <w:szCs w:val="24"/>
          <w:lang w:val="de-DE"/>
        </w:rPr>
        <w:t>Oberflächen von Fußböden und Wänden</w:t>
      </w:r>
      <w:r w:rsidR="00703BD1">
        <w:rPr>
          <w:rFonts w:asciiTheme="minorHAnsi" w:hAnsiTheme="minorHAnsi" w:cstheme="minorHAnsi"/>
          <w:sz w:val="24"/>
          <w:szCs w:val="24"/>
          <w:lang w:val="de-DE"/>
        </w:rPr>
        <w:t xml:space="preserve"> müssen </w:t>
      </w:r>
      <w:r w:rsidRPr="00703BD1">
        <w:rPr>
          <w:rFonts w:asciiTheme="minorHAnsi" w:hAnsiTheme="minorHAnsi" w:cstheme="minorHAnsi"/>
          <w:sz w:val="24"/>
          <w:szCs w:val="24"/>
          <w:lang w:val="de-DE"/>
        </w:rPr>
        <w:t xml:space="preserve"> feucht zu reinigen und zu desinfizieren sein</w:t>
      </w:r>
    </w:p>
    <w:p w:rsidR="00703BD1" w:rsidRDefault="00703BD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An </w:t>
      </w:r>
      <w:r w:rsidR="009F5F28" w:rsidRPr="00703BD1">
        <w:rPr>
          <w:rFonts w:asciiTheme="minorHAnsi" w:hAnsiTheme="minorHAnsi" w:cstheme="minorHAnsi"/>
          <w:sz w:val="24"/>
          <w:szCs w:val="24"/>
          <w:lang w:val="de-DE"/>
        </w:rPr>
        <w:t>Waschplätze</w:t>
      </w:r>
      <w:r>
        <w:rPr>
          <w:rFonts w:asciiTheme="minorHAnsi" w:hAnsiTheme="minorHAnsi" w:cstheme="minorHAnsi"/>
          <w:sz w:val="24"/>
          <w:szCs w:val="24"/>
          <w:lang w:val="de-DE"/>
        </w:rPr>
        <w:t>n</w:t>
      </w:r>
      <w:r w:rsidR="009F5F28" w:rsidRPr="00703BD1">
        <w:rPr>
          <w:rFonts w:asciiTheme="minorHAnsi" w:hAnsiTheme="minorHAnsi" w:cstheme="minorHAnsi"/>
          <w:sz w:val="24"/>
          <w:szCs w:val="24"/>
          <w:lang w:val="de-DE"/>
        </w:rPr>
        <w:t xml:space="preserve"> </w:t>
      </w:r>
      <w:r w:rsidRPr="00703BD1">
        <w:rPr>
          <w:rFonts w:asciiTheme="minorHAnsi" w:hAnsiTheme="minorHAnsi" w:cstheme="minorHAnsi"/>
          <w:sz w:val="24"/>
          <w:szCs w:val="24"/>
          <w:lang w:val="de-DE"/>
        </w:rPr>
        <w:t xml:space="preserve">bevorzugt </w:t>
      </w:r>
      <w:r w:rsidR="009F5F28" w:rsidRPr="00703BD1">
        <w:rPr>
          <w:rFonts w:asciiTheme="minorHAnsi" w:hAnsiTheme="minorHAnsi" w:cstheme="minorHAnsi"/>
          <w:sz w:val="24"/>
          <w:szCs w:val="24"/>
          <w:lang w:val="de-DE"/>
        </w:rPr>
        <w:t xml:space="preserve">Einmalhandtücher </w:t>
      </w:r>
      <w:r>
        <w:rPr>
          <w:rFonts w:asciiTheme="minorHAnsi" w:hAnsiTheme="minorHAnsi" w:cstheme="minorHAnsi"/>
          <w:sz w:val="24"/>
          <w:szCs w:val="24"/>
          <w:lang w:val="de-DE"/>
        </w:rPr>
        <w:t>bereit stellen</w:t>
      </w:r>
    </w:p>
    <w:p w:rsidR="00703BD1" w:rsidRDefault="00703BD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03BD1">
        <w:rPr>
          <w:rFonts w:asciiTheme="minorHAnsi" w:hAnsiTheme="minorHAnsi" w:cstheme="minorHAnsi"/>
          <w:sz w:val="24"/>
          <w:szCs w:val="24"/>
          <w:lang w:val="de-DE"/>
        </w:rPr>
        <w:lastRenderedPageBreak/>
        <w:t>Bei Verwendung p</w:t>
      </w:r>
      <w:r w:rsidR="009F5F28" w:rsidRPr="00703BD1">
        <w:rPr>
          <w:rFonts w:asciiTheme="minorHAnsi" w:hAnsiTheme="minorHAnsi" w:cstheme="minorHAnsi"/>
          <w:sz w:val="24"/>
          <w:szCs w:val="24"/>
          <w:lang w:val="de-DE"/>
        </w:rPr>
        <w:t>ersonengebundene</w:t>
      </w:r>
      <w:r>
        <w:rPr>
          <w:rFonts w:asciiTheme="minorHAnsi" w:hAnsiTheme="minorHAnsi" w:cstheme="minorHAnsi"/>
          <w:sz w:val="24"/>
          <w:szCs w:val="24"/>
          <w:lang w:val="de-DE"/>
        </w:rPr>
        <w:t>r</w:t>
      </w:r>
      <w:r w:rsidR="009F5F28" w:rsidRPr="00703BD1">
        <w:rPr>
          <w:rFonts w:asciiTheme="minorHAnsi" w:hAnsiTheme="minorHAnsi" w:cstheme="minorHAnsi"/>
          <w:sz w:val="24"/>
          <w:szCs w:val="24"/>
          <w:lang w:val="de-DE"/>
        </w:rPr>
        <w:t xml:space="preserve"> Handtücher</w:t>
      </w:r>
      <w:r w:rsidR="00410D4D">
        <w:rPr>
          <w:rFonts w:asciiTheme="minorHAnsi" w:hAnsiTheme="minorHAnsi" w:cstheme="minorHAnsi"/>
          <w:sz w:val="24"/>
          <w:szCs w:val="24"/>
          <w:lang w:val="de-DE"/>
        </w:rPr>
        <w:t xml:space="preserve"> (für die Kinder)</w:t>
      </w:r>
      <w:r w:rsidRPr="00703BD1">
        <w:rPr>
          <w:rFonts w:asciiTheme="minorHAnsi" w:hAnsiTheme="minorHAnsi" w:cstheme="minorHAnsi"/>
          <w:sz w:val="24"/>
          <w:szCs w:val="24"/>
          <w:lang w:val="de-DE"/>
        </w:rPr>
        <w:t xml:space="preserve">, </w:t>
      </w:r>
      <w:r w:rsidR="009F5F28" w:rsidRPr="00703BD1">
        <w:rPr>
          <w:rFonts w:asciiTheme="minorHAnsi" w:hAnsiTheme="minorHAnsi" w:cstheme="minorHAnsi"/>
          <w:sz w:val="24"/>
          <w:szCs w:val="24"/>
          <w:lang w:val="de-DE"/>
        </w:rPr>
        <w:t xml:space="preserve">müssen </w:t>
      </w:r>
      <w:r w:rsidRPr="00703BD1">
        <w:rPr>
          <w:rFonts w:asciiTheme="minorHAnsi" w:hAnsiTheme="minorHAnsi" w:cstheme="minorHAnsi"/>
          <w:sz w:val="24"/>
          <w:szCs w:val="24"/>
          <w:lang w:val="de-DE"/>
        </w:rPr>
        <w:t xml:space="preserve">diese </w:t>
      </w:r>
      <w:r w:rsidR="009F5F28" w:rsidRPr="00703BD1">
        <w:rPr>
          <w:rFonts w:asciiTheme="minorHAnsi" w:hAnsiTheme="minorHAnsi" w:cstheme="minorHAnsi"/>
          <w:sz w:val="24"/>
          <w:szCs w:val="24"/>
          <w:lang w:val="de-DE"/>
        </w:rPr>
        <w:t xml:space="preserve">mit einem </w:t>
      </w:r>
      <w:r w:rsidRPr="00703BD1">
        <w:rPr>
          <w:rFonts w:asciiTheme="minorHAnsi" w:hAnsiTheme="minorHAnsi" w:cstheme="minorHAnsi"/>
          <w:sz w:val="24"/>
          <w:szCs w:val="24"/>
          <w:lang w:val="de-DE"/>
        </w:rPr>
        <w:t>ausreichenden</w:t>
      </w:r>
      <w:r w:rsidR="009F5F28" w:rsidRPr="00703BD1">
        <w:rPr>
          <w:rFonts w:asciiTheme="minorHAnsi" w:hAnsiTheme="minorHAnsi" w:cstheme="minorHAnsi"/>
          <w:sz w:val="24"/>
          <w:szCs w:val="24"/>
          <w:lang w:val="de-DE"/>
        </w:rPr>
        <w:t xml:space="preserve"> Abstand zueinander aufgehängt werden</w:t>
      </w:r>
      <w:r w:rsidRPr="00703BD1">
        <w:rPr>
          <w:rFonts w:asciiTheme="minorHAnsi" w:hAnsiTheme="minorHAnsi" w:cstheme="minorHAnsi"/>
          <w:sz w:val="24"/>
          <w:szCs w:val="24"/>
          <w:lang w:val="de-DE"/>
        </w:rPr>
        <w:t xml:space="preserve"> - </w:t>
      </w:r>
      <w:r w:rsidR="009F5F28" w:rsidRPr="00703BD1">
        <w:rPr>
          <w:rFonts w:asciiTheme="minorHAnsi" w:hAnsiTheme="minorHAnsi" w:cstheme="minorHAnsi"/>
          <w:sz w:val="24"/>
          <w:szCs w:val="24"/>
          <w:lang w:val="de-DE"/>
        </w:rPr>
        <w:t>Benutzung von Gemeinschafts</w:t>
      </w:r>
      <w:r w:rsidR="00410D4D">
        <w:rPr>
          <w:rFonts w:asciiTheme="minorHAnsi" w:hAnsiTheme="minorHAnsi" w:cstheme="minorHAnsi"/>
          <w:sz w:val="24"/>
          <w:szCs w:val="24"/>
          <w:lang w:val="de-DE"/>
        </w:rPr>
        <w:t>-</w:t>
      </w:r>
      <w:r w:rsidR="009F5F28" w:rsidRPr="00703BD1">
        <w:rPr>
          <w:rFonts w:asciiTheme="minorHAnsi" w:hAnsiTheme="minorHAnsi" w:cstheme="minorHAnsi"/>
          <w:sz w:val="24"/>
          <w:szCs w:val="24"/>
          <w:lang w:val="de-DE"/>
        </w:rPr>
        <w:t>handtüchern ist aus hygienischer</w:t>
      </w:r>
      <w:r>
        <w:rPr>
          <w:rFonts w:asciiTheme="minorHAnsi" w:hAnsiTheme="minorHAnsi" w:cstheme="minorHAnsi"/>
          <w:sz w:val="24"/>
          <w:szCs w:val="24"/>
          <w:lang w:val="de-DE"/>
        </w:rPr>
        <w:t xml:space="preserve"> Sicht</w:t>
      </w:r>
      <w:r w:rsidR="009F5F28" w:rsidRPr="00703BD1">
        <w:rPr>
          <w:rFonts w:asciiTheme="minorHAnsi" w:hAnsiTheme="minorHAnsi" w:cstheme="minorHAnsi"/>
          <w:sz w:val="24"/>
          <w:szCs w:val="24"/>
          <w:lang w:val="de-DE"/>
        </w:rPr>
        <w:t xml:space="preserve"> abzulehnen </w:t>
      </w:r>
    </w:p>
    <w:p w:rsidR="00703BD1" w:rsidRDefault="009F5F2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03BD1">
        <w:rPr>
          <w:rFonts w:asciiTheme="minorHAnsi" w:hAnsiTheme="minorHAnsi" w:cstheme="minorHAnsi"/>
          <w:sz w:val="24"/>
          <w:szCs w:val="24"/>
          <w:lang w:val="de-DE"/>
        </w:rPr>
        <w:t xml:space="preserve">Flüssigseife </w:t>
      </w:r>
      <w:r w:rsidR="00703BD1" w:rsidRPr="00703BD1">
        <w:rPr>
          <w:rFonts w:asciiTheme="minorHAnsi" w:hAnsiTheme="minorHAnsi" w:cstheme="minorHAnsi"/>
          <w:sz w:val="24"/>
          <w:szCs w:val="24"/>
          <w:lang w:val="de-DE"/>
        </w:rPr>
        <w:t xml:space="preserve">wird </w:t>
      </w:r>
      <w:r w:rsidRPr="00703BD1">
        <w:rPr>
          <w:rFonts w:asciiTheme="minorHAnsi" w:hAnsiTheme="minorHAnsi" w:cstheme="minorHAnsi"/>
          <w:sz w:val="24"/>
          <w:szCs w:val="24"/>
          <w:lang w:val="de-DE"/>
        </w:rPr>
        <w:t>aus Seifenspendern bereitgestellt</w:t>
      </w:r>
    </w:p>
    <w:p w:rsidR="00703BD1" w:rsidRDefault="009F5F2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03BD1">
        <w:rPr>
          <w:rFonts w:asciiTheme="minorHAnsi" w:hAnsiTheme="minorHAnsi" w:cstheme="minorHAnsi"/>
          <w:sz w:val="24"/>
          <w:szCs w:val="24"/>
          <w:lang w:val="de-DE"/>
        </w:rPr>
        <w:t xml:space="preserve">Papierabwurfbehälter </w:t>
      </w:r>
      <w:r w:rsidR="00703BD1">
        <w:rPr>
          <w:rFonts w:asciiTheme="minorHAnsi" w:hAnsiTheme="minorHAnsi" w:cstheme="minorHAnsi"/>
          <w:sz w:val="24"/>
          <w:szCs w:val="24"/>
          <w:lang w:val="de-DE"/>
        </w:rPr>
        <w:t>werden</w:t>
      </w:r>
      <w:r w:rsidRPr="00703BD1">
        <w:rPr>
          <w:rFonts w:asciiTheme="minorHAnsi" w:hAnsiTheme="minorHAnsi" w:cstheme="minorHAnsi"/>
          <w:sz w:val="24"/>
          <w:szCs w:val="24"/>
          <w:lang w:val="de-DE"/>
        </w:rPr>
        <w:t xml:space="preserve"> mit einem Beutel versehen und </w:t>
      </w:r>
      <w:r w:rsidR="00703BD1">
        <w:rPr>
          <w:rFonts w:asciiTheme="minorHAnsi" w:hAnsiTheme="minorHAnsi" w:cstheme="minorHAnsi"/>
          <w:sz w:val="24"/>
          <w:szCs w:val="24"/>
          <w:lang w:val="de-DE"/>
        </w:rPr>
        <w:t>arbeits</w:t>
      </w:r>
      <w:r w:rsidRPr="00703BD1">
        <w:rPr>
          <w:rFonts w:asciiTheme="minorHAnsi" w:hAnsiTheme="minorHAnsi" w:cstheme="minorHAnsi"/>
          <w:sz w:val="24"/>
          <w:szCs w:val="24"/>
          <w:lang w:val="de-DE"/>
        </w:rPr>
        <w:t>täglich entleer</w:t>
      </w:r>
      <w:r w:rsidR="00703BD1">
        <w:rPr>
          <w:rFonts w:asciiTheme="minorHAnsi" w:hAnsiTheme="minorHAnsi" w:cstheme="minorHAnsi"/>
          <w:sz w:val="24"/>
          <w:szCs w:val="24"/>
          <w:lang w:val="de-DE"/>
        </w:rPr>
        <w:t>t</w:t>
      </w:r>
    </w:p>
    <w:p w:rsidR="00703BD1" w:rsidRDefault="00703BD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03BD1">
        <w:rPr>
          <w:rFonts w:asciiTheme="minorHAnsi" w:hAnsiTheme="minorHAnsi" w:cstheme="minorHAnsi"/>
          <w:sz w:val="24"/>
          <w:szCs w:val="24"/>
          <w:lang w:val="de-DE"/>
        </w:rPr>
        <w:t>Die</w:t>
      </w:r>
      <w:r w:rsidR="009F5F28" w:rsidRPr="00703BD1">
        <w:rPr>
          <w:rFonts w:asciiTheme="minorHAnsi" w:hAnsiTheme="minorHAnsi" w:cstheme="minorHAnsi"/>
          <w:sz w:val="24"/>
          <w:szCs w:val="24"/>
          <w:lang w:val="de-DE"/>
        </w:rPr>
        <w:t xml:space="preserve"> Reinigung der Abfallbehälter innen und außen sollte wöchentlich durchgeführt werden</w:t>
      </w:r>
    </w:p>
    <w:p w:rsidR="003979D3" w:rsidRDefault="009F5F2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03BD1">
        <w:rPr>
          <w:rFonts w:asciiTheme="minorHAnsi" w:hAnsiTheme="minorHAnsi" w:cstheme="minorHAnsi"/>
          <w:sz w:val="24"/>
          <w:szCs w:val="24"/>
          <w:lang w:val="de-DE"/>
        </w:rPr>
        <w:t xml:space="preserve">Toilettenbürsten </w:t>
      </w:r>
      <w:r w:rsidR="00703BD1">
        <w:rPr>
          <w:rFonts w:asciiTheme="minorHAnsi" w:hAnsiTheme="minorHAnsi" w:cstheme="minorHAnsi"/>
          <w:sz w:val="24"/>
          <w:szCs w:val="24"/>
          <w:lang w:val="de-DE"/>
        </w:rPr>
        <w:t>werden</w:t>
      </w:r>
      <w:r w:rsidRPr="00703BD1">
        <w:rPr>
          <w:rFonts w:asciiTheme="minorHAnsi" w:hAnsiTheme="minorHAnsi" w:cstheme="minorHAnsi"/>
          <w:sz w:val="24"/>
          <w:szCs w:val="24"/>
          <w:lang w:val="de-DE"/>
        </w:rPr>
        <w:t xml:space="preserve"> </w:t>
      </w:r>
      <w:r w:rsidR="00410D4D">
        <w:rPr>
          <w:rFonts w:asciiTheme="minorHAnsi" w:hAnsiTheme="minorHAnsi" w:cstheme="minorHAnsi"/>
          <w:sz w:val="24"/>
          <w:szCs w:val="24"/>
          <w:lang w:val="de-DE"/>
        </w:rPr>
        <w:t xml:space="preserve">außerhalb </w:t>
      </w:r>
      <w:r w:rsidR="003979D3">
        <w:rPr>
          <w:rFonts w:asciiTheme="minorHAnsi" w:hAnsiTheme="minorHAnsi" w:cstheme="minorHAnsi"/>
          <w:sz w:val="24"/>
          <w:szCs w:val="24"/>
          <w:lang w:val="de-DE"/>
        </w:rPr>
        <w:t>des Zugriffbereichs der Kinder aufbewahrt</w:t>
      </w:r>
    </w:p>
    <w:p w:rsidR="003979D3" w:rsidRDefault="003979D3" w:rsidP="00BA127B">
      <w:pPr>
        <w:numPr>
          <w:ilvl w:val="1"/>
          <w:numId w:val="2"/>
        </w:numPr>
        <w:overflowPunct/>
        <w:autoSpaceDE/>
        <w:autoSpaceDN/>
        <w:adjustRightInd/>
        <w:spacing w:line="276" w:lineRule="auto"/>
        <w:textAlignment w:val="auto"/>
        <w:rPr>
          <w:rFonts w:asciiTheme="minorHAnsi" w:hAnsiTheme="minorHAnsi" w:cstheme="minorHAnsi"/>
          <w:sz w:val="24"/>
          <w:szCs w:val="24"/>
          <w:lang w:val="de-DE"/>
        </w:rPr>
      </w:pPr>
      <w:r w:rsidRPr="003979D3">
        <w:rPr>
          <w:rFonts w:asciiTheme="minorHAnsi" w:hAnsiTheme="minorHAnsi" w:cstheme="minorHAnsi"/>
          <w:sz w:val="24"/>
          <w:szCs w:val="24"/>
          <w:lang w:val="de-DE"/>
        </w:rPr>
        <w:t xml:space="preserve">Sie werden </w:t>
      </w:r>
      <w:r w:rsidR="009F5F28" w:rsidRPr="003979D3">
        <w:rPr>
          <w:rFonts w:asciiTheme="minorHAnsi" w:hAnsiTheme="minorHAnsi" w:cstheme="minorHAnsi"/>
          <w:sz w:val="24"/>
          <w:szCs w:val="24"/>
          <w:lang w:val="de-DE"/>
        </w:rPr>
        <w:t xml:space="preserve">regelmäßig </w:t>
      </w:r>
      <w:r w:rsidR="00703BD1" w:rsidRPr="003979D3">
        <w:rPr>
          <w:rFonts w:asciiTheme="minorHAnsi" w:hAnsiTheme="minorHAnsi" w:cstheme="minorHAnsi"/>
          <w:sz w:val="24"/>
          <w:szCs w:val="24"/>
          <w:lang w:val="de-DE"/>
        </w:rPr>
        <w:t xml:space="preserve">auf Verschmutzung überprüft und ggf. </w:t>
      </w:r>
      <w:r w:rsidRPr="003979D3">
        <w:rPr>
          <w:rFonts w:asciiTheme="minorHAnsi" w:hAnsiTheme="minorHAnsi" w:cstheme="minorHAnsi"/>
          <w:sz w:val="24"/>
          <w:szCs w:val="24"/>
          <w:lang w:val="de-DE"/>
        </w:rPr>
        <w:t xml:space="preserve">ausgetauscht – mind. ¼ jährlich sind diese regelhaft auszutauschen </w:t>
      </w:r>
      <w:r w:rsidR="009F5F28" w:rsidRPr="003979D3">
        <w:rPr>
          <w:rFonts w:asciiTheme="minorHAnsi" w:hAnsiTheme="minorHAnsi" w:cstheme="minorHAnsi"/>
          <w:sz w:val="24"/>
          <w:szCs w:val="24"/>
          <w:lang w:val="de-DE"/>
        </w:rPr>
        <w:t xml:space="preserve"> </w:t>
      </w:r>
    </w:p>
    <w:p w:rsidR="009F5F28" w:rsidRDefault="009F5F2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3979D3">
        <w:rPr>
          <w:rFonts w:asciiTheme="minorHAnsi" w:hAnsiTheme="minorHAnsi" w:cstheme="minorHAnsi"/>
          <w:sz w:val="24"/>
          <w:szCs w:val="24"/>
          <w:lang w:val="de-DE"/>
        </w:rPr>
        <w:t>Toilettenpapier</w:t>
      </w:r>
      <w:r w:rsidR="003979D3">
        <w:rPr>
          <w:rFonts w:asciiTheme="minorHAnsi" w:hAnsiTheme="minorHAnsi" w:cstheme="minorHAnsi"/>
          <w:sz w:val="24"/>
          <w:szCs w:val="24"/>
          <w:lang w:val="de-DE"/>
        </w:rPr>
        <w:t xml:space="preserve"> wird </w:t>
      </w:r>
      <w:r w:rsidRPr="003979D3">
        <w:rPr>
          <w:rFonts w:asciiTheme="minorHAnsi" w:hAnsiTheme="minorHAnsi" w:cstheme="minorHAnsi"/>
          <w:sz w:val="24"/>
          <w:szCs w:val="24"/>
          <w:lang w:val="de-DE"/>
        </w:rPr>
        <w:t>grundsätzlich vor</w:t>
      </w:r>
      <w:r w:rsidR="003979D3">
        <w:rPr>
          <w:rFonts w:asciiTheme="minorHAnsi" w:hAnsiTheme="minorHAnsi" w:cstheme="minorHAnsi"/>
          <w:sz w:val="24"/>
          <w:szCs w:val="24"/>
          <w:lang w:val="de-DE"/>
        </w:rPr>
        <w:t>ge</w:t>
      </w:r>
      <w:r w:rsidRPr="003979D3">
        <w:rPr>
          <w:rFonts w:asciiTheme="minorHAnsi" w:hAnsiTheme="minorHAnsi" w:cstheme="minorHAnsi"/>
          <w:sz w:val="24"/>
          <w:szCs w:val="24"/>
          <w:lang w:val="de-DE"/>
        </w:rPr>
        <w:t>halten</w:t>
      </w:r>
    </w:p>
    <w:p w:rsidR="003979D3" w:rsidRDefault="009F5F2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03BD1">
        <w:rPr>
          <w:rFonts w:asciiTheme="minorHAnsi" w:hAnsiTheme="minorHAnsi" w:cstheme="minorHAnsi"/>
          <w:sz w:val="24"/>
          <w:szCs w:val="24"/>
          <w:lang w:val="de-DE"/>
        </w:rPr>
        <w:t xml:space="preserve">Windeleimer </w:t>
      </w:r>
      <w:r w:rsidR="003979D3">
        <w:rPr>
          <w:rFonts w:asciiTheme="minorHAnsi" w:hAnsiTheme="minorHAnsi" w:cstheme="minorHAnsi"/>
          <w:sz w:val="24"/>
          <w:szCs w:val="24"/>
          <w:lang w:val="de-DE"/>
        </w:rPr>
        <w:t>werden</w:t>
      </w:r>
      <w:r w:rsidRPr="00703BD1">
        <w:rPr>
          <w:rFonts w:asciiTheme="minorHAnsi" w:hAnsiTheme="minorHAnsi" w:cstheme="minorHAnsi"/>
          <w:sz w:val="24"/>
          <w:szCs w:val="24"/>
          <w:lang w:val="de-DE"/>
        </w:rPr>
        <w:t xml:space="preserve"> täglich entleer</w:t>
      </w:r>
      <w:r w:rsidR="003979D3">
        <w:rPr>
          <w:rFonts w:asciiTheme="minorHAnsi" w:hAnsiTheme="minorHAnsi" w:cstheme="minorHAnsi"/>
          <w:sz w:val="24"/>
          <w:szCs w:val="24"/>
          <w:lang w:val="de-DE"/>
        </w:rPr>
        <w:t xml:space="preserve">t und nach der </w:t>
      </w:r>
      <w:r w:rsidR="003979D3" w:rsidRPr="003979D3">
        <w:rPr>
          <w:rFonts w:asciiTheme="minorHAnsi" w:hAnsiTheme="minorHAnsi" w:cstheme="minorHAnsi"/>
          <w:sz w:val="24"/>
          <w:szCs w:val="24"/>
          <w:lang w:val="de-DE"/>
        </w:rPr>
        <w:t>Entleerung</w:t>
      </w:r>
      <w:r w:rsidR="003979D3">
        <w:rPr>
          <w:rFonts w:asciiTheme="minorHAnsi" w:hAnsiTheme="minorHAnsi" w:cstheme="minorHAnsi"/>
          <w:sz w:val="24"/>
          <w:szCs w:val="24"/>
          <w:lang w:val="de-DE"/>
        </w:rPr>
        <w:t xml:space="preserve"> </w:t>
      </w:r>
      <w:r w:rsidR="00410D4D">
        <w:rPr>
          <w:rFonts w:asciiTheme="minorHAnsi" w:hAnsiTheme="minorHAnsi" w:cstheme="minorHAnsi"/>
          <w:sz w:val="24"/>
          <w:szCs w:val="24"/>
          <w:lang w:val="de-DE"/>
        </w:rPr>
        <w:t xml:space="preserve"> mittels Einmal-Desinfektionstüchern </w:t>
      </w:r>
      <w:r w:rsidR="003979D3">
        <w:rPr>
          <w:rFonts w:asciiTheme="minorHAnsi" w:hAnsiTheme="minorHAnsi" w:cstheme="minorHAnsi"/>
          <w:sz w:val="24"/>
          <w:szCs w:val="24"/>
          <w:lang w:val="de-DE"/>
        </w:rPr>
        <w:t xml:space="preserve">desinfizierend gereinigt </w:t>
      </w:r>
    </w:p>
    <w:p w:rsidR="00E65925" w:rsidRPr="00E65925" w:rsidRDefault="009F5F2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65925">
        <w:rPr>
          <w:rFonts w:asciiTheme="minorHAnsi" w:hAnsiTheme="minorHAnsi" w:cstheme="minorHAnsi"/>
          <w:sz w:val="24"/>
          <w:szCs w:val="24"/>
          <w:lang w:val="de-DE"/>
        </w:rPr>
        <w:t xml:space="preserve">Wickelkommoden </w:t>
      </w:r>
      <w:r w:rsidR="003979D3" w:rsidRPr="00E65925">
        <w:rPr>
          <w:rFonts w:asciiTheme="minorHAnsi" w:hAnsiTheme="minorHAnsi" w:cstheme="minorHAnsi"/>
          <w:sz w:val="24"/>
          <w:szCs w:val="24"/>
          <w:lang w:val="de-DE"/>
        </w:rPr>
        <w:t xml:space="preserve">müssen nach dem Wickeln desinfizierend gereinigt werden, </w:t>
      </w:r>
      <w:r w:rsidR="00410D4D">
        <w:rPr>
          <w:rFonts w:asciiTheme="minorHAnsi" w:hAnsiTheme="minorHAnsi" w:cstheme="minorHAnsi"/>
          <w:sz w:val="24"/>
          <w:szCs w:val="24"/>
          <w:lang w:val="de-DE"/>
        </w:rPr>
        <w:t>außer</w:t>
      </w:r>
      <w:r w:rsidR="003979D3" w:rsidRPr="00E65925">
        <w:rPr>
          <w:rFonts w:asciiTheme="minorHAnsi" w:hAnsiTheme="minorHAnsi" w:cstheme="minorHAnsi"/>
          <w:sz w:val="24"/>
          <w:szCs w:val="24"/>
          <w:lang w:val="de-DE"/>
        </w:rPr>
        <w:t xml:space="preserve"> es werden</w:t>
      </w:r>
      <w:r w:rsidRPr="00E65925">
        <w:rPr>
          <w:rFonts w:asciiTheme="minorHAnsi" w:hAnsiTheme="minorHAnsi" w:cstheme="minorHAnsi"/>
          <w:sz w:val="24"/>
          <w:szCs w:val="24"/>
          <w:lang w:val="de-DE"/>
        </w:rPr>
        <w:t xml:space="preserve"> beim Wickeln Einwegunterlagen</w:t>
      </w:r>
      <w:r w:rsidR="00410D4D">
        <w:rPr>
          <w:rFonts w:asciiTheme="minorHAnsi" w:hAnsiTheme="minorHAnsi" w:cstheme="minorHAnsi"/>
          <w:sz w:val="24"/>
          <w:szCs w:val="24"/>
          <w:lang w:val="de-DE"/>
        </w:rPr>
        <w:t xml:space="preserve">, die mit einer </w:t>
      </w:r>
      <w:r w:rsidR="00410D4D" w:rsidRPr="00410D4D">
        <w:rPr>
          <w:rStyle w:val="a-list-item"/>
          <w:rFonts w:asciiTheme="minorHAnsi" w:hAnsiTheme="minorHAnsi"/>
          <w:sz w:val="24"/>
          <w:szCs w:val="24"/>
          <w:lang w:val="de-DE"/>
        </w:rPr>
        <w:t>Folienschicht auf der Unterseite</w:t>
      </w:r>
      <w:r w:rsidR="00410D4D">
        <w:rPr>
          <w:rFonts w:asciiTheme="minorHAnsi" w:hAnsiTheme="minorHAnsi" w:cstheme="minorHAnsi"/>
          <w:sz w:val="24"/>
          <w:szCs w:val="24"/>
          <w:lang w:val="de-DE"/>
        </w:rPr>
        <w:t xml:space="preserve"> ausgestattet sind, </w:t>
      </w:r>
      <w:r w:rsidRPr="00E65925">
        <w:rPr>
          <w:rFonts w:asciiTheme="minorHAnsi" w:hAnsiTheme="minorHAnsi" w:cstheme="minorHAnsi"/>
          <w:sz w:val="24"/>
          <w:szCs w:val="24"/>
          <w:lang w:val="de-DE"/>
        </w:rPr>
        <w:t>verwendet</w:t>
      </w:r>
      <w:r w:rsidR="00410D4D">
        <w:rPr>
          <w:rFonts w:asciiTheme="minorHAnsi" w:hAnsiTheme="minorHAnsi" w:cstheme="minorHAnsi"/>
          <w:sz w:val="24"/>
          <w:szCs w:val="24"/>
          <w:lang w:val="de-DE"/>
        </w:rPr>
        <w:t xml:space="preserve"> und es nicht zu einer</w:t>
      </w:r>
      <w:r w:rsidRPr="00E65925">
        <w:rPr>
          <w:rFonts w:asciiTheme="minorHAnsi" w:hAnsiTheme="minorHAnsi" w:cstheme="minorHAnsi"/>
          <w:sz w:val="24"/>
          <w:szCs w:val="24"/>
          <w:lang w:val="de-DE"/>
        </w:rPr>
        <w:t xml:space="preserve"> Kontamination</w:t>
      </w:r>
      <w:r w:rsidR="00410D4D">
        <w:rPr>
          <w:rFonts w:asciiTheme="minorHAnsi" w:hAnsiTheme="minorHAnsi" w:cstheme="minorHAnsi"/>
          <w:sz w:val="24"/>
          <w:szCs w:val="24"/>
          <w:lang w:val="de-DE"/>
        </w:rPr>
        <w:t xml:space="preserve"> - </w:t>
      </w:r>
      <w:r w:rsidR="003979D3" w:rsidRPr="00E65925">
        <w:rPr>
          <w:rFonts w:asciiTheme="minorHAnsi" w:hAnsiTheme="minorHAnsi" w:cstheme="minorHAnsi"/>
          <w:sz w:val="24"/>
          <w:szCs w:val="24"/>
          <w:lang w:val="de-DE"/>
        </w:rPr>
        <w:t>durch Stuhl oder Urin</w:t>
      </w:r>
      <w:r w:rsidR="00410D4D">
        <w:rPr>
          <w:rFonts w:asciiTheme="minorHAnsi" w:hAnsiTheme="minorHAnsi" w:cstheme="minorHAnsi"/>
          <w:sz w:val="24"/>
          <w:szCs w:val="24"/>
          <w:lang w:val="de-DE"/>
        </w:rPr>
        <w:t xml:space="preserve"> -</w:t>
      </w:r>
      <w:r w:rsidR="003979D3" w:rsidRPr="00E65925">
        <w:rPr>
          <w:rFonts w:asciiTheme="minorHAnsi" w:hAnsiTheme="minorHAnsi" w:cstheme="minorHAnsi"/>
          <w:sz w:val="24"/>
          <w:szCs w:val="24"/>
          <w:lang w:val="de-DE"/>
        </w:rPr>
        <w:t xml:space="preserve"> gekommen</w:t>
      </w:r>
      <w:r w:rsidR="00410D4D">
        <w:rPr>
          <w:rFonts w:asciiTheme="minorHAnsi" w:hAnsiTheme="minorHAnsi" w:cstheme="minorHAnsi"/>
          <w:sz w:val="24"/>
          <w:szCs w:val="24"/>
          <w:lang w:val="de-DE"/>
        </w:rPr>
        <w:t xml:space="preserve"> ist</w:t>
      </w:r>
    </w:p>
    <w:p w:rsidR="003979D3" w:rsidRPr="00E65925" w:rsidRDefault="003979D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65925">
        <w:rPr>
          <w:rFonts w:asciiTheme="minorHAnsi" w:hAnsiTheme="minorHAnsi" w:cstheme="minorHAnsi"/>
          <w:sz w:val="24"/>
          <w:szCs w:val="24"/>
          <w:lang w:val="de-DE"/>
        </w:rPr>
        <w:t xml:space="preserve">Beim Wickeln werden </w:t>
      </w:r>
      <w:r w:rsidR="003E6E08">
        <w:rPr>
          <w:rFonts w:asciiTheme="minorHAnsi" w:hAnsiTheme="minorHAnsi" w:cstheme="minorHAnsi"/>
          <w:sz w:val="24"/>
          <w:szCs w:val="24"/>
          <w:lang w:val="de-DE"/>
        </w:rPr>
        <w:t xml:space="preserve">grundsätzlich </w:t>
      </w:r>
      <w:r w:rsidR="00AA136C">
        <w:rPr>
          <w:rFonts w:asciiTheme="minorHAnsi" w:hAnsiTheme="minorHAnsi" w:cstheme="minorHAnsi"/>
          <w:sz w:val="24"/>
          <w:szCs w:val="24"/>
          <w:lang w:val="de-DE"/>
        </w:rPr>
        <w:t>E</w:t>
      </w:r>
      <w:r w:rsidRPr="00E65925">
        <w:rPr>
          <w:rFonts w:asciiTheme="minorHAnsi" w:hAnsiTheme="minorHAnsi" w:cstheme="minorHAnsi"/>
          <w:sz w:val="24"/>
          <w:szCs w:val="24"/>
          <w:lang w:val="de-DE"/>
        </w:rPr>
        <w:t>inmalhandschuhe getragen</w:t>
      </w:r>
    </w:p>
    <w:p w:rsidR="009F5F28" w:rsidRPr="00703BD1" w:rsidRDefault="003979D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nach dem Ausziehen der </w:t>
      </w:r>
      <w:r w:rsidR="009F5F28" w:rsidRPr="00703BD1">
        <w:rPr>
          <w:rFonts w:asciiTheme="minorHAnsi" w:hAnsiTheme="minorHAnsi" w:cstheme="minorHAnsi"/>
          <w:sz w:val="24"/>
          <w:szCs w:val="24"/>
          <w:lang w:val="de-DE"/>
        </w:rPr>
        <w:t xml:space="preserve">Einmalhandschuhe </w:t>
      </w:r>
      <w:r>
        <w:rPr>
          <w:rFonts w:asciiTheme="minorHAnsi" w:hAnsiTheme="minorHAnsi" w:cstheme="minorHAnsi"/>
          <w:sz w:val="24"/>
          <w:szCs w:val="24"/>
          <w:lang w:val="de-DE"/>
        </w:rPr>
        <w:t>werden die Hände desinfiziert</w:t>
      </w:r>
    </w:p>
    <w:p w:rsidR="005A3332" w:rsidRDefault="005A3332" w:rsidP="009F5F28">
      <w:pPr>
        <w:overflowPunct/>
        <w:spacing w:line="276" w:lineRule="auto"/>
        <w:textAlignment w:val="auto"/>
        <w:rPr>
          <w:rFonts w:asciiTheme="minorHAnsi" w:hAnsiTheme="minorHAnsi" w:cstheme="minorHAnsi"/>
          <w:color w:val="FF0000"/>
          <w:sz w:val="24"/>
          <w:szCs w:val="24"/>
          <w:lang w:val="de-DE"/>
        </w:rPr>
      </w:pPr>
    </w:p>
    <w:p w:rsidR="00066137" w:rsidRPr="005A3332" w:rsidRDefault="009F5F28" w:rsidP="009F5F28">
      <w:pPr>
        <w:overflowPunct/>
        <w:spacing w:line="276" w:lineRule="auto"/>
        <w:textAlignment w:val="auto"/>
        <w:rPr>
          <w:rFonts w:asciiTheme="minorHAnsi" w:hAnsiTheme="minorHAnsi" w:cstheme="minorHAnsi"/>
          <w:sz w:val="24"/>
          <w:szCs w:val="24"/>
          <w:lang w:val="de-DE"/>
        </w:rPr>
      </w:pPr>
      <w:r w:rsidRPr="005A3332">
        <w:rPr>
          <w:rFonts w:asciiTheme="minorHAnsi" w:hAnsiTheme="minorHAnsi" w:cstheme="minorHAnsi"/>
          <w:sz w:val="24"/>
          <w:szCs w:val="24"/>
          <w:lang w:val="de-DE"/>
        </w:rPr>
        <w:t>Fieberthermometer müssen nach jeder Benutzung gereinigt werden, nach rektaler Messung hat eine Desinfektion des Thermometers zu erfolgen.</w:t>
      </w:r>
    </w:p>
    <w:p w:rsidR="00395D28" w:rsidRPr="00DD398F" w:rsidRDefault="00395D28" w:rsidP="00903834">
      <w:pPr>
        <w:pStyle w:val="berschrift2"/>
        <w:spacing w:line="276" w:lineRule="auto"/>
        <w:rPr>
          <w:rFonts w:asciiTheme="minorHAnsi" w:hAnsiTheme="minorHAnsi" w:cstheme="minorHAnsi"/>
          <w:i w:val="0"/>
          <w:color w:val="4F81BD" w:themeColor="accent1"/>
          <w:sz w:val="26"/>
          <w:szCs w:val="26"/>
          <w:lang w:val="de-DE"/>
        </w:rPr>
      </w:pPr>
      <w:bookmarkStart w:id="19" w:name="_Toc697330"/>
      <w:bookmarkStart w:id="20" w:name="_Toc40885335"/>
      <w:r w:rsidRPr="00DD398F">
        <w:rPr>
          <w:rFonts w:asciiTheme="minorHAnsi" w:hAnsiTheme="minorHAnsi" w:cstheme="minorHAnsi"/>
          <w:i w:val="0"/>
          <w:color w:val="4F81BD" w:themeColor="accent1"/>
          <w:sz w:val="26"/>
          <w:szCs w:val="26"/>
          <w:lang w:val="de-DE"/>
        </w:rPr>
        <w:t>Händehygiene</w:t>
      </w:r>
      <w:bookmarkEnd w:id="19"/>
      <w:bookmarkEnd w:id="20"/>
    </w:p>
    <w:p w:rsidR="00CD479E" w:rsidRPr="00783BF1" w:rsidRDefault="00CD479E"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Hände sind durch ihre vielfältigen Kontakte mit der Umgebung und anderen Menschen der wichtigste Übertragungsweg für Infektionserreger. </w:t>
      </w:r>
    </w:p>
    <w:p w:rsidR="00CD479E" w:rsidRPr="00473020" w:rsidRDefault="00A372FD" w:rsidP="00903834">
      <w:pPr>
        <w:overflowPunct/>
        <w:spacing w:line="276" w:lineRule="auto"/>
        <w:textAlignment w:val="auto"/>
        <w:rPr>
          <w:rFonts w:asciiTheme="minorHAnsi" w:hAnsiTheme="minorHAnsi" w:cstheme="minorHAnsi"/>
          <w:b/>
          <w:bCs/>
          <w:sz w:val="24"/>
          <w:szCs w:val="24"/>
          <w:lang w:val="de-DE"/>
        </w:rPr>
      </w:pPr>
      <w:r w:rsidRPr="00473020">
        <w:rPr>
          <w:rFonts w:asciiTheme="minorHAnsi" w:hAnsiTheme="minorHAnsi" w:cstheme="minorHAnsi"/>
          <w:b/>
          <w:bCs/>
          <w:sz w:val="24"/>
          <w:szCs w:val="24"/>
          <w:lang w:val="de-DE"/>
        </w:rPr>
        <w:t xml:space="preserve">Das </w:t>
      </w:r>
      <w:r w:rsidR="00CD479E" w:rsidRPr="00473020">
        <w:rPr>
          <w:rFonts w:asciiTheme="minorHAnsi" w:hAnsiTheme="minorHAnsi" w:cstheme="minorHAnsi"/>
          <w:b/>
          <w:bCs/>
          <w:sz w:val="24"/>
          <w:szCs w:val="24"/>
          <w:lang w:val="de-DE"/>
        </w:rPr>
        <w:t xml:space="preserve">Händewaschen und </w:t>
      </w:r>
      <w:r w:rsidRPr="00473020">
        <w:rPr>
          <w:rFonts w:asciiTheme="minorHAnsi" w:hAnsiTheme="minorHAnsi" w:cstheme="minorHAnsi"/>
          <w:b/>
          <w:bCs/>
          <w:sz w:val="24"/>
          <w:szCs w:val="24"/>
          <w:lang w:val="de-DE"/>
        </w:rPr>
        <w:t xml:space="preserve">die </w:t>
      </w:r>
      <w:r w:rsidR="00CD479E" w:rsidRPr="00473020">
        <w:rPr>
          <w:rFonts w:asciiTheme="minorHAnsi" w:hAnsiTheme="minorHAnsi" w:cstheme="minorHAnsi"/>
          <w:b/>
          <w:bCs/>
          <w:sz w:val="24"/>
          <w:szCs w:val="24"/>
          <w:lang w:val="de-DE"/>
        </w:rPr>
        <w:t>Händedesinfektion gehör</w:t>
      </w:r>
      <w:r w:rsidRPr="00473020">
        <w:rPr>
          <w:rFonts w:asciiTheme="minorHAnsi" w:hAnsiTheme="minorHAnsi" w:cstheme="minorHAnsi"/>
          <w:b/>
          <w:bCs/>
          <w:sz w:val="24"/>
          <w:szCs w:val="24"/>
          <w:lang w:val="de-DE"/>
        </w:rPr>
        <w:t>t</w:t>
      </w:r>
      <w:r w:rsidR="00CD479E" w:rsidRPr="00473020">
        <w:rPr>
          <w:rFonts w:asciiTheme="minorHAnsi" w:hAnsiTheme="minorHAnsi" w:cstheme="minorHAnsi"/>
          <w:b/>
          <w:bCs/>
          <w:sz w:val="24"/>
          <w:szCs w:val="24"/>
          <w:lang w:val="de-DE"/>
        </w:rPr>
        <w:t xml:space="preserve"> zu den wi</w:t>
      </w:r>
      <w:r w:rsidR="002C79CB" w:rsidRPr="00473020">
        <w:rPr>
          <w:rFonts w:asciiTheme="minorHAnsi" w:hAnsiTheme="minorHAnsi" w:cstheme="minorHAnsi"/>
          <w:b/>
          <w:bCs/>
          <w:sz w:val="24"/>
          <w:szCs w:val="24"/>
          <w:lang w:val="de-DE"/>
        </w:rPr>
        <w:t>rkungsvollsten</w:t>
      </w:r>
      <w:r w:rsidRPr="00473020">
        <w:rPr>
          <w:rFonts w:asciiTheme="minorHAnsi" w:hAnsiTheme="minorHAnsi" w:cstheme="minorHAnsi"/>
          <w:b/>
          <w:bCs/>
          <w:sz w:val="24"/>
          <w:szCs w:val="24"/>
          <w:lang w:val="de-DE"/>
        </w:rPr>
        <w:t>, einfachsten und preiswertesten</w:t>
      </w:r>
      <w:r w:rsidR="00CD479E" w:rsidRPr="00473020">
        <w:rPr>
          <w:rFonts w:asciiTheme="minorHAnsi" w:hAnsiTheme="minorHAnsi" w:cstheme="minorHAnsi"/>
          <w:b/>
          <w:bCs/>
          <w:sz w:val="24"/>
          <w:szCs w:val="24"/>
          <w:lang w:val="de-DE"/>
        </w:rPr>
        <w:t xml:space="preserve"> Maßnahmen</w:t>
      </w:r>
      <w:r w:rsidRPr="00473020">
        <w:rPr>
          <w:rFonts w:asciiTheme="minorHAnsi" w:hAnsiTheme="minorHAnsi" w:cstheme="minorHAnsi"/>
          <w:b/>
          <w:bCs/>
          <w:sz w:val="24"/>
          <w:szCs w:val="24"/>
          <w:lang w:val="de-DE"/>
        </w:rPr>
        <w:t xml:space="preserve"> </w:t>
      </w:r>
      <w:r w:rsidR="00CD479E" w:rsidRPr="00473020">
        <w:rPr>
          <w:rFonts w:asciiTheme="minorHAnsi" w:hAnsiTheme="minorHAnsi" w:cstheme="minorHAnsi"/>
          <w:b/>
          <w:bCs/>
          <w:sz w:val="24"/>
          <w:szCs w:val="24"/>
          <w:lang w:val="de-DE"/>
        </w:rPr>
        <w:t>der Infektions</w:t>
      </w:r>
      <w:r w:rsidRPr="00473020">
        <w:rPr>
          <w:rFonts w:asciiTheme="minorHAnsi" w:hAnsiTheme="minorHAnsi" w:cstheme="minorHAnsi"/>
          <w:b/>
          <w:bCs/>
          <w:sz w:val="24"/>
          <w:szCs w:val="24"/>
          <w:lang w:val="de-DE"/>
        </w:rPr>
        <w:t>prophylaxe</w:t>
      </w:r>
      <w:r w:rsidR="00CD479E" w:rsidRPr="00473020">
        <w:rPr>
          <w:rFonts w:asciiTheme="minorHAnsi" w:hAnsiTheme="minorHAnsi" w:cstheme="minorHAnsi"/>
          <w:b/>
          <w:bCs/>
          <w:sz w:val="24"/>
          <w:szCs w:val="24"/>
          <w:lang w:val="de-DE"/>
        </w:rPr>
        <w:t xml:space="preserve"> und der Bekämpfung von Infektionen.</w:t>
      </w:r>
    </w:p>
    <w:p w:rsidR="00B72A67" w:rsidRPr="00B72A67" w:rsidRDefault="00B72A67" w:rsidP="00B72A67">
      <w:pPr>
        <w:pStyle w:val="berschrift3"/>
        <w:spacing w:line="276" w:lineRule="auto"/>
        <w:rPr>
          <w:rFonts w:asciiTheme="minorHAnsi" w:hAnsiTheme="minorHAnsi" w:cstheme="minorHAnsi"/>
          <w:bCs w:val="0"/>
          <w:color w:val="4F81BD" w:themeColor="accent1"/>
          <w:sz w:val="24"/>
          <w:szCs w:val="24"/>
          <w:lang w:val="de-DE"/>
        </w:rPr>
      </w:pPr>
      <w:bookmarkStart w:id="21" w:name="_Toc697331"/>
      <w:bookmarkStart w:id="22" w:name="_Toc40885336"/>
      <w:r w:rsidRPr="00B72A67">
        <w:rPr>
          <w:rFonts w:asciiTheme="minorHAnsi" w:hAnsiTheme="minorHAnsi" w:cstheme="minorHAnsi"/>
          <w:bCs w:val="0"/>
          <w:color w:val="4F81BD" w:themeColor="accent1"/>
          <w:sz w:val="24"/>
          <w:szCs w:val="24"/>
          <w:lang w:val="de-DE"/>
        </w:rPr>
        <w:t xml:space="preserve">Tragen von Schmuck, Nagellack; </w:t>
      </w:r>
      <w:proofErr w:type="spellStart"/>
      <w:r w:rsidRPr="00B72A67">
        <w:rPr>
          <w:rFonts w:asciiTheme="minorHAnsi" w:hAnsiTheme="minorHAnsi" w:cstheme="minorHAnsi"/>
          <w:bCs w:val="0"/>
          <w:color w:val="4F81BD" w:themeColor="accent1"/>
          <w:sz w:val="24"/>
          <w:szCs w:val="24"/>
          <w:lang w:val="de-DE"/>
        </w:rPr>
        <w:t>Nagelgel</w:t>
      </w:r>
      <w:proofErr w:type="spellEnd"/>
      <w:r w:rsidRPr="00B72A67">
        <w:rPr>
          <w:rFonts w:asciiTheme="minorHAnsi" w:hAnsiTheme="minorHAnsi" w:cstheme="minorHAnsi"/>
          <w:bCs w:val="0"/>
          <w:color w:val="4F81BD" w:themeColor="accent1"/>
          <w:sz w:val="24"/>
          <w:szCs w:val="24"/>
          <w:lang w:val="de-DE"/>
        </w:rPr>
        <w:t xml:space="preserve"> und künstlichen Fingernägeln</w:t>
      </w:r>
      <w:bookmarkEnd w:id="21"/>
      <w:bookmarkEnd w:id="22"/>
    </w:p>
    <w:p w:rsidR="00B72A67" w:rsidRDefault="00473020" w:rsidP="00473020">
      <w:pPr>
        <w:overflowPunct/>
        <w:spacing w:line="276" w:lineRule="auto"/>
        <w:textAlignment w:val="auto"/>
        <w:rPr>
          <w:rFonts w:asciiTheme="minorHAnsi" w:hAnsiTheme="minorHAnsi"/>
          <w:sz w:val="24"/>
          <w:szCs w:val="24"/>
          <w:lang w:val="de-DE"/>
        </w:rPr>
      </w:pPr>
      <w:r w:rsidRPr="00473020">
        <w:rPr>
          <w:rFonts w:asciiTheme="minorHAnsi" w:hAnsiTheme="minorHAnsi" w:cstheme="minorHAnsi"/>
          <w:bCs/>
          <w:sz w:val="24"/>
          <w:szCs w:val="24"/>
          <w:lang w:val="de-DE"/>
        </w:rPr>
        <w:t>Für alle Mitarbeiterinnen und Mitarbeiter gilt</w:t>
      </w:r>
      <w:r w:rsidRPr="00473020">
        <w:rPr>
          <w:rFonts w:asciiTheme="minorHAnsi" w:hAnsiTheme="minorHAnsi" w:cstheme="minorHAnsi"/>
          <w:b/>
          <w:bCs/>
          <w:sz w:val="24"/>
          <w:szCs w:val="24"/>
          <w:lang w:val="de-DE"/>
        </w:rPr>
        <w:t xml:space="preserve">, </w:t>
      </w:r>
      <w:r w:rsidRPr="00473020">
        <w:rPr>
          <w:rFonts w:asciiTheme="minorHAnsi" w:hAnsiTheme="minorHAnsi" w:cstheme="minorHAnsi"/>
          <w:bCs/>
          <w:sz w:val="24"/>
          <w:szCs w:val="24"/>
          <w:lang w:val="de-DE"/>
        </w:rPr>
        <w:t>dass</w:t>
      </w:r>
      <w:r w:rsidRPr="00473020">
        <w:rPr>
          <w:rFonts w:asciiTheme="minorHAnsi" w:hAnsiTheme="minorHAnsi" w:cstheme="minorHAnsi"/>
          <w:b/>
          <w:bCs/>
          <w:sz w:val="24"/>
          <w:szCs w:val="24"/>
          <w:lang w:val="de-DE"/>
        </w:rPr>
        <w:t xml:space="preserve"> </w:t>
      </w:r>
      <w:r>
        <w:rPr>
          <w:rFonts w:asciiTheme="minorHAnsi" w:hAnsiTheme="minorHAnsi"/>
          <w:sz w:val="24"/>
          <w:szCs w:val="24"/>
          <w:lang w:val="de-DE"/>
        </w:rPr>
        <w:t>b</w:t>
      </w:r>
      <w:r w:rsidRPr="00473020">
        <w:rPr>
          <w:rFonts w:asciiTheme="minorHAnsi" w:hAnsiTheme="minorHAnsi"/>
          <w:sz w:val="24"/>
          <w:szCs w:val="24"/>
          <w:lang w:val="de-DE"/>
        </w:rPr>
        <w:t>ei Tätigkeiten, die eine hygienische Händedesinfektion erfordern, die Fingernägel kurz zu halten</w:t>
      </w:r>
      <w:r w:rsidR="00B72A67">
        <w:rPr>
          <w:rFonts w:asciiTheme="minorHAnsi" w:hAnsiTheme="minorHAnsi"/>
          <w:sz w:val="24"/>
          <w:szCs w:val="24"/>
          <w:lang w:val="de-DE"/>
        </w:rPr>
        <w:t xml:space="preserve"> sind</w:t>
      </w:r>
      <w:r w:rsidRPr="00473020">
        <w:rPr>
          <w:rFonts w:asciiTheme="minorHAnsi" w:hAnsiTheme="minorHAnsi"/>
          <w:sz w:val="24"/>
          <w:szCs w:val="24"/>
          <w:lang w:val="de-DE"/>
        </w:rPr>
        <w:t xml:space="preserve"> und an den Händen und Unterarmen keine Schmuckstücke, Uhren und Eheringe getragen werden</w:t>
      </w:r>
      <w:r w:rsidR="00B72A67" w:rsidRPr="00B72A67">
        <w:rPr>
          <w:rFonts w:asciiTheme="minorHAnsi" w:hAnsiTheme="minorHAnsi"/>
          <w:sz w:val="24"/>
          <w:szCs w:val="24"/>
          <w:lang w:val="de-DE"/>
        </w:rPr>
        <w:t xml:space="preserve"> </w:t>
      </w:r>
      <w:r w:rsidR="00B72A67" w:rsidRPr="00473020">
        <w:rPr>
          <w:rFonts w:asciiTheme="minorHAnsi" w:hAnsiTheme="minorHAnsi"/>
          <w:sz w:val="24"/>
          <w:szCs w:val="24"/>
          <w:lang w:val="de-DE"/>
        </w:rPr>
        <w:t>dürfen</w:t>
      </w:r>
      <w:r w:rsidRPr="00473020">
        <w:rPr>
          <w:rFonts w:asciiTheme="minorHAnsi" w:hAnsiTheme="minorHAnsi"/>
          <w:sz w:val="24"/>
          <w:szCs w:val="24"/>
          <w:lang w:val="de-DE"/>
        </w:rPr>
        <w:t>! Nagellack</w:t>
      </w:r>
      <w:r w:rsidR="00B72A67">
        <w:rPr>
          <w:rFonts w:asciiTheme="minorHAnsi" w:hAnsiTheme="minorHAnsi"/>
          <w:sz w:val="24"/>
          <w:szCs w:val="24"/>
          <w:lang w:val="de-DE"/>
        </w:rPr>
        <w:t xml:space="preserve">; </w:t>
      </w:r>
      <w:proofErr w:type="spellStart"/>
      <w:r w:rsidR="00B72A67">
        <w:rPr>
          <w:rFonts w:asciiTheme="minorHAnsi" w:hAnsiTheme="minorHAnsi"/>
          <w:sz w:val="24"/>
          <w:szCs w:val="24"/>
          <w:lang w:val="de-DE"/>
        </w:rPr>
        <w:t>Nagelgel</w:t>
      </w:r>
      <w:proofErr w:type="spellEnd"/>
      <w:r w:rsidRPr="00473020">
        <w:rPr>
          <w:rFonts w:asciiTheme="minorHAnsi" w:hAnsiTheme="minorHAnsi"/>
          <w:sz w:val="24"/>
          <w:szCs w:val="24"/>
          <w:lang w:val="de-DE"/>
        </w:rPr>
        <w:t xml:space="preserve"> und künstliche Fingernägel gefährden den Desinfektionserfolg</w:t>
      </w:r>
    </w:p>
    <w:p w:rsidR="00473020" w:rsidRPr="00473020" w:rsidRDefault="00473020" w:rsidP="00473020">
      <w:pPr>
        <w:overflowPunct/>
        <w:spacing w:line="276" w:lineRule="auto"/>
        <w:textAlignment w:val="auto"/>
        <w:rPr>
          <w:rFonts w:asciiTheme="minorHAnsi" w:hAnsiTheme="minorHAnsi" w:cstheme="minorHAnsi"/>
          <w:b/>
          <w:bCs/>
          <w:sz w:val="24"/>
          <w:szCs w:val="24"/>
          <w:lang w:val="de-DE"/>
        </w:rPr>
      </w:pPr>
      <w:r w:rsidRPr="00473020">
        <w:rPr>
          <w:rFonts w:asciiTheme="minorHAnsi" w:hAnsiTheme="minorHAnsi" w:cstheme="minorHAnsi"/>
          <w:b/>
          <w:bCs/>
          <w:sz w:val="24"/>
          <w:szCs w:val="24"/>
          <w:lang w:val="de-DE"/>
        </w:rPr>
        <w:t>Sollte die Verwendung von Nagellack aus medizinischen Gründen notwendig sein, ist dies unter Einbezug des betriebsärztlichen Dienstes abzuklären.</w:t>
      </w:r>
    </w:p>
    <w:p w:rsidR="00A372FD" w:rsidRPr="00DD398F" w:rsidRDefault="00A372FD" w:rsidP="00903834">
      <w:pPr>
        <w:pStyle w:val="berschrift3"/>
        <w:spacing w:line="276" w:lineRule="auto"/>
        <w:rPr>
          <w:rFonts w:asciiTheme="minorHAnsi" w:hAnsiTheme="minorHAnsi" w:cstheme="minorHAnsi"/>
          <w:bCs w:val="0"/>
          <w:color w:val="4F81BD" w:themeColor="accent1"/>
          <w:sz w:val="24"/>
          <w:szCs w:val="24"/>
          <w:lang w:val="de-DE"/>
        </w:rPr>
      </w:pPr>
      <w:bookmarkStart w:id="23" w:name="_Toc697332"/>
      <w:bookmarkStart w:id="24" w:name="_Toc40885337"/>
      <w:r w:rsidRPr="00DD398F">
        <w:rPr>
          <w:rFonts w:asciiTheme="minorHAnsi" w:hAnsiTheme="minorHAnsi" w:cstheme="minorHAnsi"/>
          <w:bCs w:val="0"/>
          <w:color w:val="4F81BD" w:themeColor="accent1"/>
          <w:sz w:val="24"/>
          <w:szCs w:val="24"/>
          <w:lang w:val="de-DE"/>
        </w:rPr>
        <w:t>Händewaschen</w:t>
      </w:r>
      <w:bookmarkEnd w:id="23"/>
      <w:bookmarkEnd w:id="24"/>
    </w:p>
    <w:p w:rsidR="00A372FD" w:rsidRPr="00783BF1" w:rsidRDefault="00AA136C" w:rsidP="00903834">
      <w:pPr>
        <w:spacing w:line="276" w:lineRule="auto"/>
        <w:rPr>
          <w:rFonts w:asciiTheme="minorHAnsi" w:hAnsiTheme="minorHAnsi" w:cstheme="minorHAnsi"/>
          <w:sz w:val="24"/>
          <w:szCs w:val="24"/>
          <w:lang w:val="de-DE"/>
        </w:rPr>
      </w:pPr>
      <w:r>
        <w:rPr>
          <w:rFonts w:asciiTheme="minorHAnsi" w:hAnsiTheme="minorHAnsi" w:cstheme="minorHAnsi"/>
          <w:sz w:val="24"/>
          <w:szCs w:val="24"/>
          <w:lang w:val="de-DE"/>
        </w:rPr>
        <w:t>Das Händewaschen dient</w:t>
      </w:r>
      <w:r w:rsidR="002873FF" w:rsidRPr="00783BF1">
        <w:rPr>
          <w:rFonts w:asciiTheme="minorHAnsi" w:hAnsiTheme="minorHAnsi" w:cstheme="minorHAnsi"/>
          <w:sz w:val="24"/>
          <w:szCs w:val="24"/>
          <w:lang w:val="de-DE"/>
        </w:rPr>
        <w:t xml:space="preserve"> der Reinigung der Hände</w:t>
      </w:r>
    </w:p>
    <w:p w:rsidR="000154E1" w:rsidRPr="00783BF1" w:rsidRDefault="000154E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Hände unter fließendem Wasser anfeuchten</w:t>
      </w:r>
    </w:p>
    <w:p w:rsidR="000154E1" w:rsidRPr="00E65925" w:rsidRDefault="000154E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65925">
        <w:rPr>
          <w:rFonts w:asciiTheme="minorHAnsi" w:hAnsiTheme="minorHAnsi" w:cstheme="minorHAnsi"/>
          <w:sz w:val="24"/>
          <w:szCs w:val="24"/>
          <w:lang w:val="de-DE"/>
        </w:rPr>
        <w:lastRenderedPageBreak/>
        <w:t>Hände gründlich einseifen</w:t>
      </w:r>
    </w:p>
    <w:p w:rsidR="000154E1" w:rsidRPr="00E65925" w:rsidRDefault="000154E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65925">
        <w:rPr>
          <w:rFonts w:asciiTheme="minorHAnsi" w:hAnsiTheme="minorHAnsi" w:cstheme="minorHAnsi"/>
          <w:sz w:val="24"/>
          <w:szCs w:val="24"/>
          <w:lang w:val="de-DE"/>
        </w:rPr>
        <w:t xml:space="preserve">Waschlotion auf dem Handrücken, den Handgelenken und zwischen </w:t>
      </w:r>
      <w:r w:rsidR="00AA136C">
        <w:rPr>
          <w:rFonts w:asciiTheme="minorHAnsi" w:hAnsiTheme="minorHAnsi" w:cstheme="minorHAnsi"/>
          <w:sz w:val="24"/>
          <w:szCs w:val="24"/>
          <w:lang w:val="de-DE"/>
        </w:rPr>
        <w:t>den Fingern</w:t>
      </w:r>
      <w:r w:rsidRPr="00E65925">
        <w:rPr>
          <w:rFonts w:asciiTheme="minorHAnsi" w:hAnsiTheme="minorHAnsi" w:cstheme="minorHAnsi"/>
          <w:sz w:val="24"/>
          <w:szCs w:val="24"/>
          <w:lang w:val="de-DE"/>
        </w:rPr>
        <w:t xml:space="preserve"> </w:t>
      </w:r>
      <w:r w:rsidR="002C79CB" w:rsidRPr="00E65925">
        <w:rPr>
          <w:rFonts w:asciiTheme="minorHAnsi" w:hAnsiTheme="minorHAnsi" w:cstheme="minorHAnsi"/>
          <w:sz w:val="24"/>
          <w:szCs w:val="24"/>
          <w:lang w:val="de-DE"/>
        </w:rPr>
        <w:t xml:space="preserve">gründlich </w:t>
      </w:r>
      <w:r w:rsidRPr="00E65925">
        <w:rPr>
          <w:rFonts w:asciiTheme="minorHAnsi" w:hAnsiTheme="minorHAnsi" w:cstheme="minorHAnsi"/>
          <w:sz w:val="24"/>
          <w:szCs w:val="24"/>
          <w:lang w:val="de-DE"/>
        </w:rPr>
        <w:t>verreiben</w:t>
      </w:r>
      <w:r w:rsidR="002C79CB" w:rsidRPr="00E65925">
        <w:rPr>
          <w:rFonts w:asciiTheme="minorHAnsi" w:hAnsiTheme="minorHAnsi" w:cstheme="minorHAnsi"/>
          <w:sz w:val="24"/>
          <w:szCs w:val="24"/>
          <w:lang w:val="de-DE"/>
        </w:rPr>
        <w:t xml:space="preserve"> (ca. 30 Sekunden)</w:t>
      </w:r>
    </w:p>
    <w:p w:rsidR="000154E1" w:rsidRPr="00E65925" w:rsidRDefault="000154E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65925">
        <w:rPr>
          <w:rFonts w:asciiTheme="minorHAnsi" w:hAnsiTheme="minorHAnsi" w:cstheme="minorHAnsi"/>
          <w:sz w:val="24"/>
          <w:szCs w:val="24"/>
          <w:lang w:val="de-DE"/>
        </w:rPr>
        <w:t>Hände unter fließendem Wasser gut abspülen</w:t>
      </w:r>
    </w:p>
    <w:p w:rsidR="000154E1" w:rsidRPr="00783BF1" w:rsidRDefault="000154E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65925">
        <w:rPr>
          <w:rFonts w:asciiTheme="minorHAnsi" w:hAnsiTheme="minorHAnsi" w:cstheme="minorHAnsi"/>
          <w:sz w:val="24"/>
          <w:szCs w:val="24"/>
          <w:lang w:val="de-DE"/>
        </w:rPr>
        <w:t>Hände sorgfältig</w:t>
      </w:r>
      <w:r w:rsidRPr="00783BF1">
        <w:rPr>
          <w:rFonts w:asciiTheme="minorHAnsi" w:hAnsiTheme="minorHAnsi" w:cstheme="minorHAnsi"/>
          <w:bCs/>
          <w:sz w:val="24"/>
          <w:szCs w:val="24"/>
          <w:lang w:val="de-DE"/>
        </w:rPr>
        <w:t xml:space="preserve"> </w:t>
      </w:r>
      <w:r w:rsidRPr="00783BF1">
        <w:rPr>
          <w:rFonts w:asciiTheme="minorHAnsi" w:hAnsiTheme="minorHAnsi" w:cstheme="minorHAnsi"/>
          <w:sz w:val="24"/>
          <w:szCs w:val="24"/>
          <w:lang w:val="de-DE"/>
        </w:rPr>
        <w:t>abtrocknen</w:t>
      </w:r>
    </w:p>
    <w:p w:rsidR="00A372FD" w:rsidRPr="00DD398F" w:rsidRDefault="00A372FD" w:rsidP="00903834">
      <w:pPr>
        <w:pStyle w:val="berschrift3"/>
        <w:spacing w:line="276" w:lineRule="auto"/>
        <w:rPr>
          <w:rFonts w:asciiTheme="minorHAnsi" w:hAnsiTheme="minorHAnsi" w:cstheme="minorHAnsi"/>
          <w:bCs w:val="0"/>
          <w:color w:val="4F81BD" w:themeColor="accent1"/>
          <w:sz w:val="24"/>
          <w:szCs w:val="24"/>
          <w:lang w:val="de-DE"/>
        </w:rPr>
      </w:pPr>
      <w:bookmarkStart w:id="25" w:name="_Toc697333"/>
      <w:bookmarkStart w:id="26" w:name="_Toc40885338"/>
      <w:r w:rsidRPr="00DD398F">
        <w:rPr>
          <w:rFonts w:asciiTheme="minorHAnsi" w:hAnsiTheme="minorHAnsi" w:cstheme="minorHAnsi"/>
          <w:bCs w:val="0"/>
          <w:color w:val="4F81BD" w:themeColor="accent1"/>
          <w:sz w:val="24"/>
          <w:szCs w:val="24"/>
          <w:lang w:val="de-DE"/>
        </w:rPr>
        <w:t>Händedesinfektion</w:t>
      </w:r>
      <w:bookmarkEnd w:id="25"/>
      <w:bookmarkEnd w:id="26"/>
    </w:p>
    <w:p w:rsidR="00C32514" w:rsidRPr="00783BF1" w:rsidRDefault="00C32514" w:rsidP="00903834">
      <w:pPr>
        <w:spacing w:line="276" w:lineRule="auto"/>
        <w:rPr>
          <w:rFonts w:asciiTheme="minorHAnsi" w:hAnsiTheme="minorHAnsi" w:cstheme="minorHAnsi"/>
          <w:bCs/>
          <w:sz w:val="24"/>
          <w:szCs w:val="24"/>
          <w:lang w:val="de-DE"/>
        </w:rPr>
      </w:pPr>
      <w:r w:rsidRPr="00783BF1">
        <w:rPr>
          <w:rFonts w:asciiTheme="minorHAnsi" w:hAnsiTheme="minorHAnsi" w:cstheme="minorHAnsi"/>
          <w:bCs/>
          <w:sz w:val="24"/>
          <w:szCs w:val="24"/>
          <w:lang w:val="de-DE"/>
        </w:rPr>
        <w:t>Die hygienische Händedesinfektion dient der Reduktion von Infektionserregern</w:t>
      </w:r>
      <w:r w:rsidR="002873FF" w:rsidRPr="00783BF1">
        <w:rPr>
          <w:rFonts w:asciiTheme="minorHAnsi" w:hAnsiTheme="minorHAnsi" w:cstheme="minorHAnsi"/>
          <w:bCs/>
          <w:sz w:val="24"/>
          <w:szCs w:val="24"/>
          <w:lang w:val="de-DE"/>
        </w:rPr>
        <w:t>.</w:t>
      </w:r>
    </w:p>
    <w:p w:rsidR="002873FF" w:rsidRPr="008373CD" w:rsidRDefault="002C79CB"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Ausreichend Händed</w:t>
      </w:r>
      <w:r w:rsidR="002873FF" w:rsidRPr="00783BF1">
        <w:rPr>
          <w:rFonts w:asciiTheme="minorHAnsi" w:hAnsiTheme="minorHAnsi" w:cstheme="minorHAnsi"/>
          <w:sz w:val="24"/>
          <w:szCs w:val="24"/>
          <w:lang w:val="de-DE"/>
        </w:rPr>
        <w:t xml:space="preserve">esinfektionsmittel </w:t>
      </w:r>
      <w:r w:rsidR="000472DA" w:rsidRPr="00783BF1">
        <w:rPr>
          <w:rFonts w:asciiTheme="minorHAnsi" w:hAnsiTheme="minorHAnsi" w:cstheme="minorHAnsi"/>
          <w:sz w:val="24"/>
          <w:szCs w:val="24"/>
          <w:lang w:val="de-DE"/>
        </w:rPr>
        <w:t>(</w:t>
      </w:r>
      <w:r w:rsidR="00E65925" w:rsidRPr="00E65925">
        <w:rPr>
          <w:rFonts w:asciiTheme="minorHAnsi" w:hAnsiTheme="minorHAnsi" w:cstheme="minorHAnsi"/>
          <w:sz w:val="24"/>
          <w:szCs w:val="24"/>
          <w:lang w:val="de-DE"/>
        </w:rPr>
        <w:t>mindestens 3ml – abhängig von der Handgröße</w:t>
      </w:r>
      <w:r w:rsidR="000472DA" w:rsidRPr="00783BF1">
        <w:rPr>
          <w:rFonts w:asciiTheme="minorHAnsi" w:hAnsiTheme="minorHAnsi" w:cstheme="minorHAnsi"/>
          <w:sz w:val="24"/>
          <w:szCs w:val="24"/>
          <w:lang w:val="de-DE"/>
        </w:rPr>
        <w:t xml:space="preserve">) </w:t>
      </w:r>
      <w:r w:rsidR="002873FF" w:rsidRPr="00783BF1">
        <w:rPr>
          <w:rFonts w:asciiTheme="minorHAnsi" w:hAnsiTheme="minorHAnsi" w:cstheme="minorHAnsi"/>
          <w:sz w:val="24"/>
          <w:szCs w:val="24"/>
          <w:lang w:val="de-DE"/>
        </w:rPr>
        <w:t xml:space="preserve">in die trockene hohle Hand geben, </w:t>
      </w:r>
      <w:r w:rsidR="002873FF" w:rsidRPr="008373CD">
        <w:rPr>
          <w:rFonts w:asciiTheme="minorHAnsi" w:hAnsiTheme="minorHAnsi" w:cstheme="minorHAnsi"/>
          <w:sz w:val="24"/>
          <w:szCs w:val="24"/>
          <w:lang w:val="de-DE"/>
        </w:rPr>
        <w:t xml:space="preserve">so dass alle Areale der Hände satt mit dem Präparat benetzt werden </w:t>
      </w:r>
    </w:p>
    <w:p w:rsidR="00E65925" w:rsidRDefault="002C79CB"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373CD">
        <w:rPr>
          <w:rFonts w:asciiTheme="minorHAnsi" w:hAnsiTheme="minorHAnsi" w:cstheme="minorHAnsi"/>
          <w:sz w:val="24"/>
          <w:szCs w:val="24"/>
          <w:lang w:val="de-DE"/>
        </w:rPr>
        <w:t xml:space="preserve">Händedesinfektionsmittel </w:t>
      </w:r>
      <w:r w:rsidR="002873FF" w:rsidRPr="008373CD">
        <w:rPr>
          <w:rFonts w:asciiTheme="minorHAnsi" w:hAnsiTheme="minorHAnsi" w:cstheme="minorHAnsi"/>
          <w:sz w:val="24"/>
          <w:szCs w:val="24"/>
          <w:lang w:val="de-DE"/>
        </w:rPr>
        <w:t xml:space="preserve">sorgfältig über 30 Sekunden in die Hände einreiben, </w:t>
      </w:r>
      <w:r w:rsidR="000147D2" w:rsidRPr="008373CD">
        <w:rPr>
          <w:rFonts w:asciiTheme="minorHAnsi" w:hAnsiTheme="minorHAnsi" w:cstheme="minorHAnsi"/>
          <w:sz w:val="24"/>
          <w:szCs w:val="24"/>
          <w:lang w:val="de-DE"/>
        </w:rPr>
        <w:t>dabei alle Hautpartien erfassen</w:t>
      </w:r>
      <w:r w:rsidRPr="008373CD">
        <w:rPr>
          <w:rFonts w:asciiTheme="minorHAnsi" w:hAnsiTheme="minorHAnsi" w:cstheme="minorHAnsi"/>
          <w:sz w:val="24"/>
          <w:szCs w:val="24"/>
          <w:lang w:val="de-DE"/>
        </w:rPr>
        <w:t xml:space="preserve"> und das Händedesinfektionsmittel solange einreiben, bis </w:t>
      </w:r>
      <w:r w:rsidR="008373CD">
        <w:rPr>
          <w:rFonts w:asciiTheme="minorHAnsi" w:hAnsiTheme="minorHAnsi" w:cstheme="minorHAnsi"/>
          <w:sz w:val="24"/>
          <w:szCs w:val="24"/>
          <w:lang w:val="de-DE"/>
        </w:rPr>
        <w:t xml:space="preserve">die Hände wieder trocken sind </w:t>
      </w:r>
    </w:p>
    <w:p w:rsidR="002C79CB" w:rsidRPr="003D3FA0" w:rsidRDefault="002C79CB" w:rsidP="00BA127B">
      <w:pPr>
        <w:numPr>
          <w:ilvl w:val="1"/>
          <w:numId w:val="2"/>
        </w:numPr>
        <w:overflowPunct/>
        <w:spacing w:line="276" w:lineRule="auto"/>
        <w:textAlignment w:val="auto"/>
        <w:rPr>
          <w:rFonts w:asciiTheme="minorHAnsi" w:hAnsiTheme="minorHAnsi" w:cstheme="minorHAnsi"/>
          <w:sz w:val="24"/>
          <w:szCs w:val="24"/>
          <w:lang w:val="de-DE"/>
        </w:rPr>
      </w:pPr>
      <w:r w:rsidRPr="003D3FA0">
        <w:rPr>
          <w:rFonts w:asciiTheme="minorHAnsi" w:hAnsiTheme="minorHAnsi" w:cstheme="minorHAnsi"/>
          <w:sz w:val="24"/>
          <w:szCs w:val="24"/>
          <w:lang w:val="de-DE"/>
        </w:rPr>
        <w:t xml:space="preserve">Diese Vorgehensweise ist erforderlich </w:t>
      </w:r>
      <w:r w:rsidR="008373CD" w:rsidRPr="003D3FA0">
        <w:rPr>
          <w:rFonts w:asciiTheme="minorHAnsi" w:hAnsiTheme="minorHAnsi" w:cstheme="minorHAnsi"/>
          <w:sz w:val="24"/>
          <w:szCs w:val="24"/>
          <w:lang w:val="de-DE"/>
        </w:rPr>
        <w:t xml:space="preserve">damit </w:t>
      </w:r>
      <w:r w:rsidRPr="003D3FA0">
        <w:rPr>
          <w:rFonts w:asciiTheme="minorHAnsi" w:hAnsiTheme="minorHAnsi" w:cstheme="minorHAnsi"/>
          <w:sz w:val="24"/>
          <w:szCs w:val="24"/>
          <w:lang w:val="de-DE"/>
        </w:rPr>
        <w:t>eigen</w:t>
      </w:r>
      <w:r w:rsidR="008373CD" w:rsidRPr="003D3FA0">
        <w:rPr>
          <w:rFonts w:asciiTheme="minorHAnsi" w:hAnsiTheme="minorHAnsi" w:cstheme="minorHAnsi"/>
          <w:sz w:val="24"/>
          <w:szCs w:val="24"/>
          <w:lang w:val="de-DE"/>
        </w:rPr>
        <w:t>e</w:t>
      </w:r>
      <w:r w:rsidR="003D3FA0">
        <w:rPr>
          <w:rFonts w:asciiTheme="minorHAnsi" w:hAnsiTheme="minorHAnsi" w:cstheme="minorHAnsi"/>
          <w:sz w:val="24"/>
          <w:szCs w:val="24"/>
          <w:lang w:val="de-DE"/>
        </w:rPr>
        <w:t>,</w:t>
      </w:r>
      <w:r w:rsidR="008373CD" w:rsidRPr="00E65925">
        <w:rPr>
          <w:rFonts w:asciiTheme="minorHAnsi" w:hAnsiTheme="minorHAnsi" w:cstheme="minorHAnsi"/>
          <w:sz w:val="24"/>
          <w:szCs w:val="24"/>
          <w:lang w:val="de-DE"/>
        </w:rPr>
        <w:t xml:space="preserve"> </w:t>
      </w:r>
      <w:r w:rsidR="003D3FA0" w:rsidRPr="00E65925">
        <w:rPr>
          <w:rFonts w:asciiTheme="minorHAnsi" w:hAnsiTheme="minorHAnsi" w:cstheme="minorHAnsi"/>
          <w:sz w:val="24"/>
          <w:szCs w:val="24"/>
          <w:lang w:val="de-DE"/>
        </w:rPr>
        <w:t xml:space="preserve">durch den im Händedes-       </w:t>
      </w:r>
      <w:proofErr w:type="spellStart"/>
      <w:r w:rsidR="003D3FA0" w:rsidRPr="00E65925">
        <w:rPr>
          <w:rFonts w:asciiTheme="minorHAnsi" w:hAnsiTheme="minorHAnsi" w:cstheme="minorHAnsi"/>
          <w:sz w:val="24"/>
          <w:szCs w:val="24"/>
          <w:lang w:val="de-DE"/>
        </w:rPr>
        <w:t>infektionsmittel</w:t>
      </w:r>
      <w:proofErr w:type="spellEnd"/>
      <w:r w:rsidR="003D3FA0" w:rsidRPr="00E65925">
        <w:rPr>
          <w:rFonts w:asciiTheme="minorHAnsi" w:hAnsiTheme="minorHAnsi" w:cstheme="minorHAnsi"/>
          <w:sz w:val="24"/>
          <w:szCs w:val="24"/>
          <w:lang w:val="de-DE"/>
        </w:rPr>
        <w:t xml:space="preserve"> enthaltenen Alkohol, </w:t>
      </w:r>
      <w:r w:rsidR="008373CD" w:rsidRPr="00E65925">
        <w:rPr>
          <w:rFonts w:asciiTheme="minorHAnsi" w:hAnsiTheme="minorHAnsi" w:cstheme="minorHAnsi"/>
          <w:sz w:val="24"/>
          <w:szCs w:val="24"/>
          <w:lang w:val="de-DE"/>
        </w:rPr>
        <w:t xml:space="preserve">angelöste </w:t>
      </w:r>
      <w:r w:rsidR="008373CD" w:rsidRPr="003D3FA0">
        <w:rPr>
          <w:rFonts w:asciiTheme="minorHAnsi" w:hAnsiTheme="minorHAnsi" w:cstheme="minorHAnsi"/>
          <w:sz w:val="24"/>
          <w:szCs w:val="24"/>
          <w:lang w:val="de-DE"/>
        </w:rPr>
        <w:t xml:space="preserve">Hautfette </w:t>
      </w:r>
      <w:r w:rsidR="003D3FA0">
        <w:rPr>
          <w:rFonts w:asciiTheme="minorHAnsi" w:hAnsiTheme="minorHAnsi" w:cstheme="minorHAnsi"/>
          <w:sz w:val="24"/>
          <w:szCs w:val="24"/>
          <w:lang w:val="de-DE"/>
        </w:rPr>
        <w:t>nicht verloren gehen und die im</w:t>
      </w:r>
      <w:r w:rsidR="008373CD" w:rsidRPr="003D3FA0">
        <w:rPr>
          <w:rFonts w:asciiTheme="minorHAnsi" w:hAnsiTheme="minorHAnsi" w:cstheme="minorHAnsi"/>
          <w:sz w:val="24"/>
          <w:szCs w:val="24"/>
          <w:lang w:val="de-DE"/>
        </w:rPr>
        <w:t xml:space="preserve"> Händedesinfektionsmittel enthalten</w:t>
      </w:r>
      <w:r w:rsidR="003D3FA0">
        <w:rPr>
          <w:rFonts w:asciiTheme="minorHAnsi" w:hAnsiTheme="minorHAnsi" w:cstheme="minorHAnsi"/>
          <w:sz w:val="24"/>
          <w:szCs w:val="24"/>
          <w:lang w:val="de-DE"/>
        </w:rPr>
        <w:t>en Rückfetter</w:t>
      </w:r>
      <w:r w:rsidR="008373CD" w:rsidRPr="003D3FA0">
        <w:rPr>
          <w:rFonts w:asciiTheme="minorHAnsi" w:hAnsiTheme="minorHAnsi" w:cstheme="minorHAnsi"/>
          <w:sz w:val="24"/>
          <w:szCs w:val="24"/>
          <w:lang w:val="de-DE"/>
        </w:rPr>
        <w:t xml:space="preserve"> </w:t>
      </w:r>
      <w:r w:rsidR="003D3FA0" w:rsidRPr="003D3FA0">
        <w:rPr>
          <w:rFonts w:asciiTheme="minorHAnsi" w:hAnsiTheme="minorHAnsi" w:cstheme="minorHAnsi"/>
          <w:sz w:val="24"/>
          <w:szCs w:val="24"/>
          <w:lang w:val="de-DE"/>
        </w:rPr>
        <w:t xml:space="preserve">als Hautschutz </w:t>
      </w:r>
      <w:r w:rsidR="003D3FA0">
        <w:rPr>
          <w:rFonts w:asciiTheme="minorHAnsi" w:hAnsiTheme="minorHAnsi" w:cstheme="minorHAnsi"/>
          <w:sz w:val="24"/>
          <w:szCs w:val="24"/>
          <w:lang w:val="de-DE"/>
        </w:rPr>
        <w:t>wirksam werden können</w:t>
      </w:r>
    </w:p>
    <w:p w:rsidR="00115D56" w:rsidRPr="00115D56" w:rsidRDefault="00115D5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bei besonderen Keimen und Ausbrüchen (z.B. </w:t>
      </w:r>
      <w:proofErr w:type="spellStart"/>
      <w:r w:rsidRPr="00115D56">
        <w:rPr>
          <w:rFonts w:asciiTheme="minorHAnsi" w:hAnsiTheme="minorHAnsi" w:cstheme="minorHAnsi"/>
          <w:sz w:val="24"/>
          <w:szCs w:val="24"/>
          <w:lang w:val="de-DE"/>
        </w:rPr>
        <w:t>Noro</w:t>
      </w:r>
      <w:r w:rsidR="00AA136C">
        <w:rPr>
          <w:rFonts w:asciiTheme="minorHAnsi" w:hAnsiTheme="minorHAnsi" w:cstheme="minorHAnsi"/>
          <w:sz w:val="24"/>
          <w:szCs w:val="24"/>
          <w:lang w:val="de-DE"/>
        </w:rPr>
        <w:t>-Rota</w:t>
      </w:r>
      <w:r w:rsidRPr="00115D56">
        <w:rPr>
          <w:rFonts w:asciiTheme="minorHAnsi" w:hAnsiTheme="minorHAnsi" w:cstheme="minorHAnsi"/>
          <w:sz w:val="24"/>
          <w:szCs w:val="24"/>
          <w:lang w:val="de-DE"/>
        </w:rPr>
        <w:t>viren</w:t>
      </w:r>
      <w:proofErr w:type="spellEnd"/>
      <w:r w:rsidRPr="00115D56">
        <w:rPr>
          <w:rFonts w:asciiTheme="minorHAnsi" w:hAnsiTheme="minorHAnsi" w:cstheme="minorHAnsi"/>
          <w:sz w:val="24"/>
          <w:szCs w:val="24"/>
          <w:lang w:val="de-DE"/>
        </w:rPr>
        <w:t xml:space="preserve">) muss nach Rücksprache auf spezielle Desinfektionsmittel – z.B. </w:t>
      </w:r>
      <w:proofErr w:type="spellStart"/>
      <w:r w:rsidRPr="00115D56">
        <w:rPr>
          <w:rFonts w:asciiTheme="minorHAnsi" w:hAnsiTheme="minorHAnsi" w:cstheme="minorHAnsi"/>
          <w:sz w:val="24"/>
          <w:szCs w:val="24"/>
          <w:lang w:val="de-DE"/>
        </w:rPr>
        <w:t>viruzide</w:t>
      </w:r>
      <w:proofErr w:type="spellEnd"/>
      <w:r w:rsidRPr="00115D56">
        <w:rPr>
          <w:rFonts w:asciiTheme="minorHAnsi" w:hAnsiTheme="minorHAnsi" w:cstheme="minorHAnsi"/>
          <w:sz w:val="24"/>
          <w:szCs w:val="24"/>
          <w:lang w:val="de-DE"/>
        </w:rPr>
        <w:t xml:space="preserve"> Händedesinfektionsmittel mit ggf. längerer Einwirkzeit umgestiegen werden</w:t>
      </w:r>
    </w:p>
    <w:p w:rsidR="002873FF" w:rsidRPr="003D3FA0" w:rsidRDefault="002873F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3D3FA0">
        <w:rPr>
          <w:rFonts w:asciiTheme="minorHAnsi" w:hAnsiTheme="minorHAnsi" w:cstheme="minorHAnsi"/>
          <w:sz w:val="24"/>
          <w:szCs w:val="24"/>
          <w:lang w:val="de-DE"/>
        </w:rPr>
        <w:t xml:space="preserve">Besonderes Augenmerk auf </w:t>
      </w:r>
      <w:r w:rsidR="003D3FA0">
        <w:rPr>
          <w:rFonts w:asciiTheme="minorHAnsi" w:hAnsiTheme="minorHAnsi" w:cstheme="minorHAnsi"/>
          <w:sz w:val="24"/>
          <w:szCs w:val="24"/>
          <w:lang w:val="de-DE"/>
        </w:rPr>
        <w:t xml:space="preserve">ist auf </w:t>
      </w:r>
      <w:r w:rsidR="000147D2" w:rsidRPr="003D3FA0">
        <w:rPr>
          <w:rFonts w:asciiTheme="minorHAnsi" w:hAnsiTheme="minorHAnsi" w:cstheme="minorHAnsi"/>
          <w:sz w:val="24"/>
          <w:szCs w:val="24"/>
          <w:lang w:val="de-DE"/>
        </w:rPr>
        <w:t>Fingerkuppen und Daumen legen</w:t>
      </w:r>
    </w:p>
    <w:p w:rsidR="002873FF" w:rsidRPr="00783BF1" w:rsidRDefault="00E65925" w:rsidP="00E65925">
      <w:pPr>
        <w:overflowPunct/>
        <w:spacing w:line="276" w:lineRule="auto"/>
        <w:ind w:left="786" w:hanging="786"/>
        <w:textAlignment w:val="auto"/>
        <w:rPr>
          <w:rFonts w:asciiTheme="minorHAnsi" w:hAnsiTheme="minorHAnsi" w:cstheme="minorHAnsi"/>
          <w:sz w:val="24"/>
          <w:szCs w:val="24"/>
          <w:lang w:val="de-DE"/>
        </w:rPr>
      </w:pPr>
      <w:r>
        <w:rPr>
          <w:rFonts w:asciiTheme="minorHAnsi" w:hAnsiTheme="minorHAnsi" w:cstheme="minorHAnsi"/>
          <w:noProof/>
          <w:sz w:val="24"/>
          <w:szCs w:val="24"/>
          <w:lang w:val="de-DE"/>
        </w:rPr>
        <w:drawing>
          <wp:inline distT="0" distB="0" distL="0" distR="0" wp14:anchorId="0EFD8A14" wp14:editId="2FA6D664">
            <wp:extent cx="5577840" cy="1081324"/>
            <wp:effectExtent l="0" t="0" r="381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3560" cy="1082433"/>
                    </a:xfrm>
                    <a:prstGeom prst="rect">
                      <a:avLst/>
                    </a:prstGeom>
                    <a:noFill/>
                  </pic:spPr>
                </pic:pic>
              </a:graphicData>
            </a:graphic>
          </wp:inline>
        </w:drawing>
      </w:r>
    </w:p>
    <w:p w:rsidR="000154E1" w:rsidRPr="00783BF1" w:rsidRDefault="000154E1" w:rsidP="00E65925">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In folgenden Bereichen</w:t>
      </w:r>
      <w:r w:rsidR="002873FF" w:rsidRPr="00783BF1">
        <w:rPr>
          <w:rFonts w:asciiTheme="minorHAnsi" w:hAnsiTheme="minorHAnsi" w:cstheme="minorHAnsi"/>
          <w:sz w:val="24"/>
          <w:szCs w:val="24"/>
          <w:lang w:val="de-DE"/>
        </w:rPr>
        <w:t xml:space="preserve"> befindet sich</w:t>
      </w:r>
      <w:r w:rsidRPr="00783BF1">
        <w:rPr>
          <w:rFonts w:asciiTheme="minorHAnsi" w:hAnsiTheme="minorHAnsi" w:cstheme="minorHAnsi"/>
          <w:sz w:val="24"/>
          <w:szCs w:val="24"/>
          <w:lang w:val="de-DE"/>
        </w:rPr>
        <w:t xml:space="preserve"> </w:t>
      </w:r>
      <w:r w:rsidR="002873FF" w:rsidRPr="00783BF1">
        <w:rPr>
          <w:rFonts w:asciiTheme="minorHAnsi" w:hAnsiTheme="minorHAnsi" w:cstheme="minorHAnsi"/>
          <w:sz w:val="24"/>
          <w:szCs w:val="24"/>
          <w:lang w:val="de-DE"/>
        </w:rPr>
        <w:t xml:space="preserve">ein </w:t>
      </w:r>
      <w:proofErr w:type="spellStart"/>
      <w:r w:rsidR="002873FF" w:rsidRPr="00783BF1">
        <w:rPr>
          <w:rFonts w:asciiTheme="minorHAnsi" w:hAnsiTheme="minorHAnsi" w:cstheme="minorHAnsi"/>
          <w:sz w:val="24"/>
          <w:szCs w:val="24"/>
          <w:lang w:val="de-DE"/>
        </w:rPr>
        <w:t>handfrei</w:t>
      </w:r>
      <w:proofErr w:type="spellEnd"/>
      <w:r w:rsidR="000147D2" w:rsidRPr="00783BF1">
        <w:rPr>
          <w:rFonts w:asciiTheme="minorHAnsi" w:hAnsiTheme="minorHAnsi" w:cstheme="minorHAnsi"/>
          <w:sz w:val="24"/>
          <w:szCs w:val="24"/>
          <w:lang w:val="de-DE"/>
        </w:rPr>
        <w:t xml:space="preserve"> bedienbarer Händedesinfektions</w:t>
      </w:r>
      <w:r w:rsidR="002873FF" w:rsidRPr="00783BF1">
        <w:rPr>
          <w:rFonts w:asciiTheme="minorHAnsi" w:hAnsiTheme="minorHAnsi" w:cstheme="minorHAnsi"/>
          <w:sz w:val="24"/>
          <w:szCs w:val="24"/>
          <w:lang w:val="de-DE"/>
        </w:rPr>
        <w:t>mittelspender</w:t>
      </w:r>
      <w:r w:rsidR="002E4AFF" w:rsidRPr="00783BF1">
        <w:rPr>
          <w:rFonts w:asciiTheme="minorHAnsi" w:hAnsiTheme="minorHAnsi" w:cstheme="minorHAnsi"/>
          <w:sz w:val="24"/>
          <w:szCs w:val="24"/>
          <w:lang w:val="de-DE"/>
        </w:rPr>
        <w:t xml:space="preserve"> bzw. Händedesinfektionsmittel</w:t>
      </w:r>
      <w:r w:rsidR="002873FF" w:rsidRPr="00783BF1">
        <w:rPr>
          <w:rFonts w:asciiTheme="minorHAnsi" w:hAnsiTheme="minorHAnsi" w:cstheme="minorHAnsi"/>
          <w:sz w:val="24"/>
          <w:szCs w:val="24"/>
          <w:lang w:val="de-DE"/>
        </w:rPr>
        <w:t>:</w:t>
      </w:r>
    </w:p>
    <w:p w:rsidR="002873FF" w:rsidRPr="00783BF1" w:rsidRDefault="002873F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Wickelbereich</w:t>
      </w:r>
    </w:p>
    <w:p w:rsidR="002E4AFF" w:rsidRPr="00783BF1" w:rsidRDefault="002873F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Personal WC</w:t>
      </w:r>
      <w:r w:rsidR="002E4AFF" w:rsidRPr="00783BF1">
        <w:rPr>
          <w:rFonts w:asciiTheme="minorHAnsi" w:hAnsiTheme="minorHAnsi" w:cstheme="minorHAnsi"/>
          <w:sz w:val="24"/>
          <w:szCs w:val="24"/>
          <w:lang w:val="de-DE"/>
        </w:rPr>
        <w:t xml:space="preserve"> </w:t>
      </w:r>
    </w:p>
    <w:p w:rsidR="001502D1" w:rsidRPr="00783BF1" w:rsidRDefault="002E4AF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In den Sanitä</w:t>
      </w:r>
      <w:r w:rsidR="00AA136C">
        <w:rPr>
          <w:rFonts w:asciiTheme="minorHAnsi" w:hAnsiTheme="minorHAnsi" w:cstheme="minorHAnsi"/>
          <w:sz w:val="24"/>
          <w:szCs w:val="24"/>
          <w:lang w:val="de-DE"/>
        </w:rPr>
        <w:t>rräumen der Kinder und Betreuer</w:t>
      </w:r>
      <w:r w:rsidRPr="00783BF1">
        <w:rPr>
          <w:rFonts w:asciiTheme="minorHAnsi" w:hAnsiTheme="minorHAnsi" w:cstheme="minorHAnsi"/>
          <w:sz w:val="24"/>
          <w:szCs w:val="24"/>
          <w:lang w:val="de-DE"/>
        </w:rPr>
        <w:t xml:space="preserve"> </w:t>
      </w:r>
    </w:p>
    <w:p w:rsidR="002E4AFF" w:rsidRPr="00783BF1" w:rsidRDefault="002E4AFF" w:rsidP="00903834">
      <w:pPr>
        <w:overflowPunct/>
        <w:autoSpaceDE/>
        <w:autoSpaceDN/>
        <w:adjustRightInd/>
        <w:spacing w:line="276" w:lineRule="auto"/>
        <w:ind w:left="900"/>
        <w:textAlignment w:val="auto"/>
        <w:rPr>
          <w:rFonts w:asciiTheme="minorHAnsi" w:hAnsiTheme="minorHAnsi" w:cstheme="minorHAnsi"/>
          <w:sz w:val="24"/>
          <w:szCs w:val="24"/>
          <w:lang w:val="de-DE"/>
        </w:rPr>
      </w:pPr>
      <w:r w:rsidRPr="00783BF1">
        <w:rPr>
          <w:rFonts w:asciiTheme="minorHAnsi" w:hAnsiTheme="minorHAnsi" w:cstheme="minorHAnsi"/>
          <w:b/>
          <w:sz w:val="24"/>
          <w:szCs w:val="24"/>
          <w:lang w:val="de-DE"/>
        </w:rPr>
        <w:t>Achtung! :</w:t>
      </w:r>
      <w:r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u w:val="single"/>
          <w:lang w:val="de-DE"/>
        </w:rPr>
        <w:t>Kein</w:t>
      </w:r>
      <w:r w:rsidRPr="00783BF1">
        <w:rPr>
          <w:rFonts w:asciiTheme="minorHAnsi" w:hAnsiTheme="minorHAnsi" w:cstheme="minorHAnsi"/>
          <w:sz w:val="24"/>
          <w:szCs w:val="24"/>
          <w:lang w:val="de-DE"/>
        </w:rPr>
        <w:t xml:space="preserve"> unbeaufsichtigter Zugriff durch die Kinder</w:t>
      </w:r>
      <w:r w:rsidR="00AA136C">
        <w:rPr>
          <w:rFonts w:asciiTheme="minorHAnsi" w:hAnsiTheme="minorHAnsi" w:cstheme="minorHAnsi"/>
          <w:sz w:val="24"/>
          <w:szCs w:val="24"/>
          <w:lang w:val="de-DE"/>
        </w:rPr>
        <w:t xml:space="preserve"> muss beachtet werden</w:t>
      </w:r>
    </w:p>
    <w:p w:rsidR="000472DA" w:rsidRPr="00783BF1" w:rsidRDefault="000472DA" w:rsidP="00903834">
      <w:pPr>
        <w:overflowPunct/>
        <w:autoSpaceDE/>
        <w:autoSpaceDN/>
        <w:adjustRightInd/>
        <w:spacing w:line="276" w:lineRule="auto"/>
        <w:textAlignment w:val="auto"/>
        <w:rPr>
          <w:rFonts w:asciiTheme="minorHAnsi" w:hAnsiTheme="minorHAnsi" w:cstheme="minorHAnsi"/>
          <w:b/>
          <w:sz w:val="24"/>
          <w:szCs w:val="24"/>
          <w:lang w:val="de-DE"/>
        </w:rPr>
      </w:pPr>
      <w:r w:rsidRPr="00783BF1">
        <w:rPr>
          <w:rFonts w:asciiTheme="minorHAnsi" w:hAnsiTheme="minorHAnsi" w:cstheme="minorHAnsi"/>
          <w:b/>
          <w:sz w:val="24"/>
          <w:szCs w:val="24"/>
          <w:lang w:val="de-DE"/>
        </w:rPr>
        <w:t>Händedesinfektion bei sichtbarer Kontamination (z.B. mit Blut, Urin</w:t>
      </w:r>
      <w:r w:rsidR="00AA136C">
        <w:rPr>
          <w:rFonts w:asciiTheme="minorHAnsi" w:hAnsiTheme="minorHAnsi" w:cstheme="minorHAnsi"/>
          <w:b/>
          <w:sz w:val="24"/>
          <w:szCs w:val="24"/>
          <w:lang w:val="de-DE"/>
        </w:rPr>
        <w:t>, Stuhl</w:t>
      </w:r>
      <w:r w:rsidRPr="00783BF1">
        <w:rPr>
          <w:rFonts w:asciiTheme="minorHAnsi" w:hAnsiTheme="minorHAnsi" w:cstheme="minorHAnsi"/>
          <w:b/>
          <w:sz w:val="24"/>
          <w:szCs w:val="24"/>
          <w:lang w:val="de-DE"/>
        </w:rPr>
        <w:t xml:space="preserve"> usw.)</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Hände vorsichtig abspülen</w:t>
      </w:r>
    </w:p>
    <w:p w:rsidR="000472DA" w:rsidRPr="00783BF1" w:rsidRDefault="000472DA" w:rsidP="00BA127B">
      <w:pPr>
        <w:numPr>
          <w:ilvl w:val="0"/>
          <w:numId w:val="2"/>
        </w:numPr>
        <w:tabs>
          <w:tab w:val="clear" w:pos="1260"/>
          <w:tab w:val="num" w:pos="786"/>
          <w:tab w:val="num" w:pos="1440"/>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Umgebung und Kleidung nicht bespritzen</w:t>
      </w:r>
    </w:p>
    <w:p w:rsidR="000472DA" w:rsidRPr="00783BF1" w:rsidRDefault="000472DA" w:rsidP="00BA127B">
      <w:pPr>
        <w:numPr>
          <w:ilvl w:val="0"/>
          <w:numId w:val="2"/>
        </w:numPr>
        <w:tabs>
          <w:tab w:val="clear" w:pos="1260"/>
          <w:tab w:val="num" w:pos="786"/>
          <w:tab w:val="num" w:pos="1440"/>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Hände sehr gut trocknen</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Hände anschließend desinfizieren</w:t>
      </w:r>
    </w:p>
    <w:p w:rsidR="000472DA" w:rsidRPr="00783BF1" w:rsidRDefault="000472DA" w:rsidP="00903834">
      <w:pPr>
        <w:overflowPunct/>
        <w:autoSpaceDE/>
        <w:autoSpaceDN/>
        <w:adjustRightInd/>
        <w:spacing w:line="276" w:lineRule="auto"/>
        <w:ind w:left="360" w:hanging="360"/>
        <w:textAlignment w:val="auto"/>
        <w:rPr>
          <w:rFonts w:asciiTheme="minorHAnsi" w:hAnsiTheme="minorHAnsi" w:cstheme="minorHAnsi"/>
          <w:b/>
          <w:sz w:val="24"/>
          <w:szCs w:val="24"/>
          <w:lang w:val="de-DE"/>
        </w:rPr>
      </w:pPr>
      <w:r w:rsidRPr="00783BF1">
        <w:rPr>
          <w:rFonts w:asciiTheme="minorHAnsi" w:hAnsiTheme="minorHAnsi" w:cstheme="minorHAnsi"/>
          <w:b/>
          <w:sz w:val="24"/>
          <w:szCs w:val="24"/>
          <w:lang w:val="de-DE"/>
        </w:rPr>
        <w:lastRenderedPageBreak/>
        <w:t>Punktuelle Verunreinigungen:</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mit einem mit Händedesinfektionsmittel getränkten Papierhandtuch entfernen</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danach Händedesinfektion durchführen</w:t>
      </w:r>
    </w:p>
    <w:p w:rsidR="00883839" w:rsidRDefault="00883839" w:rsidP="00903834">
      <w:pPr>
        <w:overflowPunct/>
        <w:autoSpaceDE/>
        <w:autoSpaceDN/>
        <w:adjustRightInd/>
        <w:spacing w:line="276" w:lineRule="auto"/>
        <w:textAlignment w:val="auto"/>
        <w:rPr>
          <w:rFonts w:asciiTheme="minorHAnsi" w:hAnsiTheme="minorHAnsi" w:cstheme="minorHAnsi"/>
          <w:b/>
          <w:sz w:val="24"/>
          <w:szCs w:val="24"/>
          <w:lang w:val="de-DE"/>
        </w:rPr>
      </w:pPr>
    </w:p>
    <w:p w:rsidR="000472DA" w:rsidRPr="00783BF1" w:rsidRDefault="000472DA" w:rsidP="00903834">
      <w:pPr>
        <w:overflowPunct/>
        <w:autoSpaceDE/>
        <w:autoSpaceDN/>
        <w:adjustRightInd/>
        <w:spacing w:line="276" w:lineRule="auto"/>
        <w:textAlignment w:val="auto"/>
        <w:rPr>
          <w:rFonts w:asciiTheme="minorHAnsi" w:hAnsiTheme="minorHAnsi" w:cstheme="minorHAnsi"/>
          <w:b/>
          <w:sz w:val="24"/>
          <w:szCs w:val="24"/>
          <w:lang w:val="de-DE"/>
        </w:rPr>
      </w:pPr>
      <w:r w:rsidRPr="00783BF1">
        <w:rPr>
          <w:rFonts w:asciiTheme="minorHAnsi" w:hAnsiTheme="minorHAnsi" w:cstheme="minorHAnsi"/>
          <w:b/>
          <w:sz w:val="24"/>
          <w:szCs w:val="24"/>
          <w:lang w:val="de-DE"/>
        </w:rPr>
        <w:t>Wann müssen die Hände des Personals gewaschen bzw. desinfiziert werden:</w:t>
      </w:r>
    </w:p>
    <w:p w:rsidR="000472DA" w:rsidRPr="00783BF1" w:rsidRDefault="000472DA" w:rsidP="00903834">
      <w:pPr>
        <w:overflowPunct/>
        <w:autoSpaceDE/>
        <w:autoSpaceDN/>
        <w:adjustRightInd/>
        <w:spacing w:line="276" w:lineRule="auto"/>
        <w:textAlignment w:val="auto"/>
        <w:rPr>
          <w:rFonts w:asciiTheme="minorHAnsi" w:hAnsiTheme="minorHAnsi" w:cstheme="minorHAnsi"/>
          <w:b/>
          <w:i/>
          <w:sz w:val="24"/>
          <w:szCs w:val="24"/>
          <w:u w:val="single"/>
          <w:lang w:val="de-DE"/>
        </w:rPr>
      </w:pPr>
      <w:r w:rsidRPr="00783BF1">
        <w:rPr>
          <w:rFonts w:asciiTheme="minorHAnsi" w:hAnsiTheme="minorHAnsi" w:cstheme="minorHAnsi"/>
          <w:b/>
          <w:i/>
          <w:sz w:val="24"/>
          <w:szCs w:val="24"/>
          <w:u w:val="single"/>
          <w:lang w:val="de-DE"/>
        </w:rPr>
        <w:t>Händewaschen:</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zum</w:t>
      </w:r>
      <w:r w:rsidRPr="00783BF1">
        <w:rPr>
          <w:rFonts w:asciiTheme="minorHAnsi" w:hAnsiTheme="minorHAnsi" w:cstheme="minorHAnsi"/>
          <w:sz w:val="24"/>
          <w:szCs w:val="24"/>
          <w:lang w:val="de-DE"/>
        </w:rPr>
        <w:t xml:space="preserve"> Dienstbeginn</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nach</w:t>
      </w:r>
      <w:r w:rsidRPr="00783BF1">
        <w:rPr>
          <w:rFonts w:asciiTheme="minorHAnsi" w:hAnsiTheme="minorHAnsi" w:cstheme="minorHAnsi"/>
          <w:sz w:val="24"/>
          <w:szCs w:val="24"/>
          <w:lang w:val="de-DE"/>
        </w:rPr>
        <w:t xml:space="preserve"> jeder Verschmutzung</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nach</w:t>
      </w:r>
      <w:r w:rsidRPr="00783BF1">
        <w:rPr>
          <w:rFonts w:asciiTheme="minorHAnsi" w:hAnsiTheme="minorHAnsi" w:cstheme="minorHAnsi"/>
          <w:sz w:val="24"/>
          <w:szCs w:val="24"/>
          <w:lang w:val="de-DE"/>
        </w:rPr>
        <w:t xml:space="preserve"> dem WC Besuch</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vor</w:t>
      </w:r>
      <w:r w:rsidRPr="00783BF1">
        <w:rPr>
          <w:rFonts w:asciiTheme="minorHAnsi" w:hAnsiTheme="minorHAnsi" w:cstheme="minorHAnsi"/>
          <w:sz w:val="24"/>
          <w:szCs w:val="24"/>
          <w:lang w:val="de-DE"/>
        </w:rPr>
        <w:t xml:space="preserve"> der Einnahme von Speisen und Getränken</w:t>
      </w:r>
    </w:p>
    <w:p w:rsidR="000472DA" w:rsidRPr="00115D56"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b/>
          <w:sz w:val="24"/>
          <w:szCs w:val="24"/>
          <w:lang w:val="de-DE"/>
        </w:rPr>
      </w:pPr>
      <w:r w:rsidRPr="00115D56">
        <w:rPr>
          <w:rFonts w:asciiTheme="minorHAnsi" w:hAnsiTheme="minorHAnsi" w:cstheme="minorHAnsi"/>
          <w:sz w:val="24"/>
          <w:szCs w:val="24"/>
          <w:lang w:val="de-DE"/>
        </w:rPr>
        <w:t>nach</w:t>
      </w:r>
      <w:r w:rsidRPr="00783BF1">
        <w:rPr>
          <w:rFonts w:asciiTheme="minorHAnsi" w:hAnsiTheme="minorHAnsi" w:cstheme="minorHAnsi"/>
          <w:sz w:val="24"/>
          <w:szCs w:val="24"/>
          <w:lang w:val="de-DE"/>
        </w:rPr>
        <w:t xml:space="preserve"> Tierkontakt</w:t>
      </w:r>
    </w:p>
    <w:p w:rsidR="000472DA" w:rsidRPr="00783BF1" w:rsidRDefault="000472DA" w:rsidP="00903834">
      <w:pPr>
        <w:overflowPunct/>
        <w:autoSpaceDE/>
        <w:autoSpaceDN/>
        <w:adjustRightInd/>
        <w:spacing w:line="276" w:lineRule="auto"/>
        <w:textAlignment w:val="auto"/>
        <w:rPr>
          <w:rFonts w:asciiTheme="minorHAnsi" w:hAnsiTheme="minorHAnsi" w:cstheme="minorHAnsi"/>
          <w:b/>
          <w:i/>
          <w:sz w:val="24"/>
          <w:szCs w:val="24"/>
          <w:u w:val="single"/>
          <w:lang w:val="de-DE"/>
        </w:rPr>
      </w:pPr>
      <w:r w:rsidRPr="00783BF1">
        <w:rPr>
          <w:rFonts w:asciiTheme="minorHAnsi" w:hAnsiTheme="minorHAnsi" w:cstheme="minorHAnsi"/>
          <w:b/>
          <w:i/>
          <w:sz w:val="24"/>
          <w:szCs w:val="24"/>
          <w:u w:val="single"/>
          <w:lang w:val="de-DE"/>
        </w:rPr>
        <w:t>Händedesinfektion:</w:t>
      </w:r>
    </w:p>
    <w:p w:rsidR="000472DA" w:rsidRPr="00783BF1"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nach </w:t>
      </w:r>
      <w:r w:rsidRPr="00783BF1">
        <w:rPr>
          <w:rFonts w:asciiTheme="minorHAnsi" w:hAnsiTheme="minorHAnsi" w:cstheme="minorHAnsi"/>
          <w:sz w:val="24"/>
          <w:szCs w:val="24"/>
          <w:lang w:val="de-DE"/>
        </w:rPr>
        <w:t xml:space="preserve">Kontakt mit Stuhl, Urin, Erbrochenem, Blut und anderen Körperausscheidungen </w:t>
      </w:r>
      <w:r w:rsidR="000B2F67" w:rsidRPr="00115D56">
        <w:rPr>
          <w:rFonts w:asciiTheme="minorHAnsi" w:hAnsiTheme="minorHAnsi" w:cstheme="minorHAnsi"/>
          <w:sz w:val="24"/>
          <w:szCs w:val="24"/>
          <w:lang w:val="de-DE"/>
        </w:rPr>
        <w:t>beim</w:t>
      </w:r>
      <w:r w:rsidR="000B2F67">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Wickeln oder Maßnahmen in Zusammenhang mit der Toiletten-/ </w:t>
      </w:r>
      <w:proofErr w:type="spellStart"/>
      <w:r w:rsidRPr="00783BF1">
        <w:rPr>
          <w:rFonts w:asciiTheme="minorHAnsi" w:hAnsiTheme="minorHAnsi" w:cstheme="minorHAnsi"/>
          <w:sz w:val="24"/>
          <w:szCs w:val="24"/>
          <w:lang w:val="de-DE"/>
        </w:rPr>
        <w:t>Töpfchenbenutzung</w:t>
      </w:r>
      <w:proofErr w:type="spellEnd"/>
      <w:r w:rsidRPr="00783BF1">
        <w:rPr>
          <w:rFonts w:asciiTheme="minorHAnsi" w:hAnsiTheme="minorHAnsi" w:cstheme="minorHAnsi"/>
          <w:sz w:val="24"/>
          <w:szCs w:val="24"/>
          <w:lang w:val="de-DE"/>
        </w:rPr>
        <w:t xml:space="preserve"> </w:t>
      </w:r>
    </w:p>
    <w:p w:rsidR="00066137" w:rsidRPr="00783BF1" w:rsidRDefault="0006613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vor und nach</w:t>
      </w:r>
      <w:r w:rsidRPr="00783BF1">
        <w:rPr>
          <w:rFonts w:asciiTheme="minorHAnsi" w:hAnsiTheme="minorHAnsi" w:cstheme="minorHAnsi"/>
          <w:sz w:val="24"/>
          <w:szCs w:val="24"/>
          <w:lang w:val="de-DE"/>
        </w:rPr>
        <w:t xml:space="preserve"> der Essensportionierung -verteilung</w:t>
      </w:r>
    </w:p>
    <w:p w:rsidR="000472DA" w:rsidRPr="00115D56"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nach </w:t>
      </w:r>
      <w:r w:rsidRPr="00783BF1">
        <w:rPr>
          <w:rFonts w:asciiTheme="minorHAnsi" w:hAnsiTheme="minorHAnsi" w:cstheme="minorHAnsi"/>
          <w:sz w:val="24"/>
          <w:szCs w:val="24"/>
          <w:lang w:val="de-DE"/>
        </w:rPr>
        <w:t xml:space="preserve">Ablegen der Handschuhe </w:t>
      </w:r>
    </w:p>
    <w:p w:rsidR="000472DA" w:rsidRPr="00115D56" w:rsidRDefault="000472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vor </w:t>
      </w:r>
      <w:r w:rsidRPr="00783BF1">
        <w:rPr>
          <w:rFonts w:asciiTheme="minorHAnsi" w:hAnsiTheme="minorHAnsi" w:cstheme="minorHAnsi"/>
          <w:sz w:val="24"/>
          <w:szCs w:val="24"/>
          <w:lang w:val="de-DE"/>
        </w:rPr>
        <w:t>Anlegen von Pflastern, Verbänden o. ä.</w:t>
      </w:r>
    </w:p>
    <w:p w:rsidR="00066137" w:rsidRDefault="0006613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nach</w:t>
      </w:r>
      <w:r w:rsidRPr="00783BF1">
        <w:rPr>
          <w:rFonts w:asciiTheme="minorHAnsi" w:hAnsiTheme="minorHAnsi" w:cstheme="minorHAnsi"/>
          <w:sz w:val="24"/>
          <w:szCs w:val="24"/>
          <w:lang w:val="de-DE"/>
        </w:rPr>
        <w:t xml:space="preserve"> Kontakt mit Kindern, die an Durchfallerkrankungen und Atemwegsinfekten (Husten, Schnupfen)</w:t>
      </w:r>
      <w:r w:rsidR="000B2F67">
        <w:rPr>
          <w:rFonts w:asciiTheme="minorHAnsi" w:hAnsiTheme="minorHAnsi" w:cstheme="minorHAnsi"/>
          <w:sz w:val="24"/>
          <w:szCs w:val="24"/>
          <w:lang w:val="de-DE"/>
        </w:rPr>
        <w:t>, und ggf. anderen Infektionskrankheiten</w:t>
      </w:r>
      <w:r w:rsidRPr="00783BF1">
        <w:rPr>
          <w:rFonts w:asciiTheme="minorHAnsi" w:hAnsiTheme="minorHAnsi" w:cstheme="minorHAnsi"/>
          <w:sz w:val="24"/>
          <w:szCs w:val="24"/>
          <w:lang w:val="de-DE"/>
        </w:rPr>
        <w:t xml:space="preserve"> leiden</w:t>
      </w:r>
    </w:p>
    <w:p w:rsidR="00115D56" w:rsidRDefault="00115D56" w:rsidP="00115D56">
      <w:pPr>
        <w:overflowPunct/>
        <w:spacing w:line="276" w:lineRule="auto"/>
        <w:ind w:left="786"/>
        <w:textAlignment w:val="auto"/>
        <w:rPr>
          <w:rFonts w:asciiTheme="minorHAnsi" w:hAnsiTheme="minorHAnsi" w:cstheme="minorHAnsi"/>
          <w:sz w:val="24"/>
          <w:szCs w:val="24"/>
          <w:lang w:val="de-DE"/>
        </w:rPr>
      </w:pPr>
    </w:p>
    <w:p w:rsidR="00B72A67" w:rsidRDefault="00115D56">
      <w:pPr>
        <w:overflowPunct/>
        <w:autoSpaceDE/>
        <w:autoSpaceDN/>
        <w:adjustRightInd/>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Durch die Erzieher wird sichergestellt, dass jedes Kind eine ordnungsgemäße Handwaschtechnik erlernt bzw. dabei unterstützt wird.</w:t>
      </w:r>
    </w:p>
    <w:p w:rsidR="00115D56" w:rsidRDefault="00115D56">
      <w:pPr>
        <w:overflowPunct/>
        <w:autoSpaceDE/>
        <w:autoSpaceDN/>
        <w:adjustRightInd/>
        <w:textAlignment w:val="auto"/>
        <w:rPr>
          <w:rFonts w:asciiTheme="minorHAnsi" w:hAnsiTheme="minorHAnsi" w:cstheme="minorHAnsi"/>
          <w:sz w:val="24"/>
          <w:szCs w:val="24"/>
          <w:lang w:val="de-DE"/>
        </w:rPr>
      </w:pPr>
    </w:p>
    <w:p w:rsidR="00E06EDA" w:rsidRPr="00783BF1" w:rsidRDefault="00E06EDA" w:rsidP="00903834">
      <w:pPr>
        <w:overflowPunct/>
        <w:autoSpaceDE/>
        <w:autoSpaceDN/>
        <w:adjustRightInd/>
        <w:spacing w:line="276" w:lineRule="auto"/>
        <w:textAlignment w:val="auto"/>
        <w:rPr>
          <w:rFonts w:asciiTheme="minorHAnsi" w:hAnsiTheme="minorHAnsi" w:cstheme="minorHAnsi"/>
          <w:b/>
          <w:sz w:val="24"/>
          <w:szCs w:val="24"/>
          <w:lang w:val="de-DE"/>
        </w:rPr>
      </w:pPr>
      <w:r w:rsidRPr="00783BF1">
        <w:rPr>
          <w:rFonts w:asciiTheme="minorHAnsi" w:hAnsiTheme="minorHAnsi" w:cstheme="minorHAnsi"/>
          <w:b/>
          <w:sz w:val="24"/>
          <w:szCs w:val="24"/>
          <w:lang w:val="de-DE"/>
        </w:rPr>
        <w:t>Wann müssen die Hände der Kinder gewaschen werden:</w:t>
      </w:r>
    </w:p>
    <w:p w:rsidR="00E06EDA" w:rsidRPr="00783BF1" w:rsidRDefault="00E06EDA" w:rsidP="00903834">
      <w:pPr>
        <w:overflowPunct/>
        <w:autoSpaceDE/>
        <w:autoSpaceDN/>
        <w:adjustRightInd/>
        <w:spacing w:line="276" w:lineRule="auto"/>
        <w:textAlignment w:val="auto"/>
        <w:rPr>
          <w:rFonts w:asciiTheme="minorHAnsi" w:hAnsiTheme="minorHAnsi" w:cstheme="minorHAnsi"/>
          <w:b/>
          <w:i/>
          <w:sz w:val="24"/>
          <w:szCs w:val="24"/>
          <w:u w:val="single"/>
          <w:lang w:val="de-DE"/>
        </w:rPr>
      </w:pPr>
      <w:r w:rsidRPr="00783BF1">
        <w:rPr>
          <w:rFonts w:asciiTheme="minorHAnsi" w:hAnsiTheme="minorHAnsi" w:cstheme="minorHAnsi"/>
          <w:b/>
          <w:i/>
          <w:sz w:val="24"/>
          <w:szCs w:val="24"/>
          <w:u w:val="single"/>
          <w:lang w:val="de-DE"/>
        </w:rPr>
        <w:t>Händewaschen</w:t>
      </w:r>
      <w:r w:rsidR="006F0387" w:rsidRPr="00783BF1">
        <w:rPr>
          <w:rFonts w:asciiTheme="minorHAnsi" w:hAnsiTheme="minorHAnsi" w:cstheme="minorHAnsi"/>
          <w:b/>
          <w:i/>
          <w:sz w:val="24"/>
          <w:szCs w:val="24"/>
          <w:u w:val="single"/>
          <w:lang w:val="de-DE"/>
        </w:rPr>
        <w:t xml:space="preserve"> / Kinder</w:t>
      </w:r>
      <w:r w:rsidRPr="00783BF1">
        <w:rPr>
          <w:rFonts w:asciiTheme="minorHAnsi" w:hAnsiTheme="minorHAnsi" w:cstheme="minorHAnsi"/>
          <w:b/>
          <w:i/>
          <w:sz w:val="24"/>
          <w:szCs w:val="24"/>
          <w:u w:val="single"/>
          <w:lang w:val="de-DE"/>
        </w:rPr>
        <w:t>:</w:t>
      </w:r>
    </w:p>
    <w:p w:rsidR="00E06EDA" w:rsidRPr="00783BF1" w:rsidRDefault="00E06E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nach </w:t>
      </w:r>
      <w:r w:rsidRPr="00783BF1">
        <w:rPr>
          <w:rFonts w:asciiTheme="minorHAnsi" w:hAnsiTheme="minorHAnsi" w:cstheme="minorHAnsi"/>
          <w:sz w:val="24"/>
          <w:szCs w:val="24"/>
          <w:lang w:val="de-DE"/>
        </w:rPr>
        <w:t>dem Spielen im Freien</w:t>
      </w:r>
    </w:p>
    <w:p w:rsidR="00E06EDA" w:rsidRPr="00115D56" w:rsidRDefault="00E06E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nach </w:t>
      </w:r>
      <w:r w:rsidRPr="00783BF1">
        <w:rPr>
          <w:rFonts w:asciiTheme="minorHAnsi" w:hAnsiTheme="minorHAnsi" w:cstheme="minorHAnsi"/>
          <w:sz w:val="24"/>
          <w:szCs w:val="24"/>
          <w:lang w:val="de-DE"/>
        </w:rPr>
        <w:t>jeder Verschmutzung</w:t>
      </w:r>
    </w:p>
    <w:p w:rsidR="00E06EDA" w:rsidRPr="00115D56" w:rsidRDefault="00E06E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nach </w:t>
      </w:r>
      <w:r w:rsidRPr="00783BF1">
        <w:rPr>
          <w:rFonts w:asciiTheme="minorHAnsi" w:hAnsiTheme="minorHAnsi" w:cstheme="minorHAnsi"/>
          <w:sz w:val="24"/>
          <w:szCs w:val="24"/>
          <w:lang w:val="de-DE"/>
        </w:rPr>
        <w:t>Töpfchen- oder Toilettenbenutzung,</w:t>
      </w:r>
    </w:p>
    <w:p w:rsidR="00E06EDA" w:rsidRPr="00115D56" w:rsidRDefault="00E06E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nach </w:t>
      </w:r>
      <w:r w:rsidRPr="00783BF1">
        <w:rPr>
          <w:rFonts w:asciiTheme="minorHAnsi" w:hAnsiTheme="minorHAnsi" w:cstheme="minorHAnsi"/>
          <w:sz w:val="24"/>
          <w:szCs w:val="24"/>
          <w:lang w:val="de-DE"/>
        </w:rPr>
        <w:t>Kontakt mit Tieren</w:t>
      </w:r>
    </w:p>
    <w:p w:rsidR="00E06EDA" w:rsidRPr="00C374FB" w:rsidRDefault="00E06EDA" w:rsidP="00BA127B">
      <w:pPr>
        <w:numPr>
          <w:ilvl w:val="0"/>
          <w:numId w:val="2"/>
        </w:numPr>
        <w:tabs>
          <w:tab w:val="clear" w:pos="1260"/>
          <w:tab w:val="num" w:pos="786"/>
        </w:tabs>
        <w:overflowPunct/>
        <w:spacing w:line="276" w:lineRule="auto"/>
        <w:ind w:left="786"/>
        <w:textAlignment w:val="auto"/>
        <w:rPr>
          <w:rFonts w:asciiTheme="minorHAnsi" w:hAnsiTheme="minorHAnsi" w:cstheme="minorHAnsi"/>
          <w:b/>
          <w:i/>
          <w:sz w:val="24"/>
          <w:szCs w:val="24"/>
          <w:lang w:val="de-DE"/>
        </w:rPr>
      </w:pPr>
      <w:r w:rsidRPr="00115D56">
        <w:rPr>
          <w:rFonts w:asciiTheme="minorHAnsi" w:hAnsiTheme="minorHAnsi" w:cstheme="minorHAnsi"/>
          <w:sz w:val="24"/>
          <w:szCs w:val="24"/>
          <w:lang w:val="de-DE"/>
        </w:rPr>
        <w:t xml:space="preserve">vor </w:t>
      </w:r>
      <w:r w:rsidRPr="00783BF1">
        <w:rPr>
          <w:rFonts w:asciiTheme="minorHAnsi" w:hAnsiTheme="minorHAnsi" w:cstheme="minorHAnsi"/>
          <w:sz w:val="24"/>
          <w:szCs w:val="24"/>
          <w:lang w:val="de-DE"/>
        </w:rPr>
        <w:t>dem Essen</w:t>
      </w:r>
    </w:p>
    <w:p w:rsidR="00E06EDA" w:rsidRPr="00783BF1" w:rsidRDefault="00E06EDA" w:rsidP="00903834">
      <w:pPr>
        <w:overflowPunct/>
        <w:autoSpaceDE/>
        <w:autoSpaceDN/>
        <w:adjustRightInd/>
        <w:spacing w:line="276" w:lineRule="auto"/>
        <w:textAlignment w:val="auto"/>
        <w:rPr>
          <w:rFonts w:asciiTheme="minorHAnsi" w:hAnsiTheme="minorHAnsi" w:cstheme="minorHAnsi"/>
          <w:b/>
          <w:i/>
          <w:sz w:val="24"/>
          <w:szCs w:val="24"/>
          <w:u w:val="single"/>
          <w:lang w:val="de-DE"/>
        </w:rPr>
      </w:pPr>
      <w:r w:rsidRPr="00783BF1">
        <w:rPr>
          <w:rFonts w:asciiTheme="minorHAnsi" w:hAnsiTheme="minorHAnsi" w:cstheme="minorHAnsi"/>
          <w:b/>
          <w:i/>
          <w:sz w:val="24"/>
          <w:szCs w:val="24"/>
          <w:u w:val="single"/>
          <w:lang w:val="de-DE"/>
        </w:rPr>
        <w:t>Händedesinfektion</w:t>
      </w:r>
      <w:r w:rsidR="006F0387" w:rsidRPr="00783BF1">
        <w:rPr>
          <w:rFonts w:asciiTheme="minorHAnsi" w:hAnsiTheme="minorHAnsi" w:cstheme="minorHAnsi"/>
          <w:b/>
          <w:i/>
          <w:sz w:val="24"/>
          <w:szCs w:val="24"/>
          <w:u w:val="single"/>
          <w:lang w:val="de-DE"/>
        </w:rPr>
        <w:t xml:space="preserve"> / Kinder</w:t>
      </w:r>
      <w:r w:rsidRPr="00783BF1">
        <w:rPr>
          <w:rFonts w:asciiTheme="minorHAnsi" w:hAnsiTheme="minorHAnsi" w:cstheme="minorHAnsi"/>
          <w:b/>
          <w:i/>
          <w:sz w:val="24"/>
          <w:szCs w:val="24"/>
          <w:u w:val="single"/>
          <w:lang w:val="de-DE"/>
        </w:rPr>
        <w:t xml:space="preserve"> (nur unter Aufsicht!):</w:t>
      </w:r>
    </w:p>
    <w:p w:rsidR="00E844FE" w:rsidRPr="00056C0F" w:rsidRDefault="000B2F6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b/>
          <w:i/>
          <w:sz w:val="24"/>
          <w:szCs w:val="24"/>
          <w:lang w:val="de-DE"/>
        </w:rPr>
      </w:pPr>
      <w:r w:rsidRPr="00115D56">
        <w:rPr>
          <w:rFonts w:asciiTheme="minorHAnsi" w:hAnsiTheme="minorHAnsi" w:cstheme="minorHAnsi"/>
          <w:sz w:val="24"/>
          <w:szCs w:val="24"/>
          <w:lang w:val="de-DE"/>
        </w:rPr>
        <w:t xml:space="preserve">ausschließlich nur </w:t>
      </w:r>
      <w:r w:rsidR="00E06EDA" w:rsidRPr="00115D56">
        <w:rPr>
          <w:rFonts w:asciiTheme="minorHAnsi" w:hAnsiTheme="minorHAnsi" w:cstheme="minorHAnsi"/>
          <w:sz w:val="24"/>
          <w:szCs w:val="24"/>
          <w:lang w:val="de-DE"/>
        </w:rPr>
        <w:t>nach</w:t>
      </w:r>
      <w:r w:rsidR="00E06EDA" w:rsidRPr="00783BF1">
        <w:rPr>
          <w:rFonts w:asciiTheme="minorHAnsi" w:hAnsiTheme="minorHAnsi" w:cstheme="minorHAnsi"/>
          <w:sz w:val="24"/>
          <w:szCs w:val="24"/>
          <w:lang w:val="de-DE"/>
        </w:rPr>
        <w:t xml:space="preserve"> Verunreinigung mit </w:t>
      </w:r>
      <w:r w:rsidR="00E06EDA" w:rsidRPr="00115D56">
        <w:rPr>
          <w:rFonts w:asciiTheme="minorHAnsi" w:hAnsiTheme="minorHAnsi" w:cstheme="minorHAnsi"/>
          <w:sz w:val="24"/>
          <w:szCs w:val="24"/>
          <w:lang w:val="de-DE"/>
        </w:rPr>
        <w:t>infektiösem</w:t>
      </w:r>
      <w:r w:rsidR="00E06EDA" w:rsidRPr="00783BF1">
        <w:rPr>
          <w:rFonts w:asciiTheme="minorHAnsi" w:hAnsiTheme="minorHAnsi" w:cstheme="minorHAnsi"/>
          <w:sz w:val="24"/>
          <w:szCs w:val="24"/>
          <w:lang w:val="de-DE"/>
        </w:rPr>
        <w:t xml:space="preserve"> Material (bei kleineren Kindern z.B. auch mit desinfektionsmittelgetränktem Einmaltuch)</w:t>
      </w:r>
    </w:p>
    <w:p w:rsidR="00056C0F" w:rsidRPr="00056C0F" w:rsidRDefault="00056C0F" w:rsidP="00056C0F">
      <w:pPr>
        <w:pStyle w:val="berschrift3"/>
        <w:spacing w:line="276" w:lineRule="auto"/>
        <w:rPr>
          <w:rFonts w:asciiTheme="minorHAnsi" w:hAnsiTheme="minorHAnsi" w:cstheme="minorHAnsi"/>
          <w:bCs w:val="0"/>
          <w:color w:val="4F81BD" w:themeColor="accent1"/>
          <w:sz w:val="24"/>
          <w:szCs w:val="24"/>
          <w:lang w:val="de-DE"/>
        </w:rPr>
      </w:pPr>
      <w:bookmarkStart w:id="27" w:name="_Toc697334"/>
      <w:bookmarkStart w:id="28" w:name="_Toc40885339"/>
      <w:r w:rsidRPr="00056C0F">
        <w:rPr>
          <w:rFonts w:asciiTheme="minorHAnsi" w:hAnsiTheme="minorHAnsi" w:cstheme="minorHAnsi"/>
          <w:bCs w:val="0"/>
          <w:color w:val="4F81BD" w:themeColor="accent1"/>
          <w:sz w:val="24"/>
          <w:szCs w:val="24"/>
          <w:lang w:val="de-DE"/>
        </w:rPr>
        <w:t>Hautschutz, Hautpflege</w:t>
      </w:r>
      <w:bookmarkEnd w:id="27"/>
      <w:bookmarkEnd w:id="28"/>
      <w:r w:rsidRPr="00056C0F">
        <w:rPr>
          <w:rFonts w:asciiTheme="minorHAnsi" w:hAnsiTheme="minorHAnsi" w:cstheme="minorHAnsi"/>
          <w:bCs w:val="0"/>
          <w:color w:val="4F81BD" w:themeColor="accent1"/>
          <w:sz w:val="24"/>
          <w:szCs w:val="24"/>
          <w:lang w:val="de-DE"/>
        </w:rPr>
        <w:t xml:space="preserve"> </w:t>
      </w:r>
    </w:p>
    <w:p w:rsidR="005A5CD9" w:rsidRDefault="00056C0F" w:rsidP="00056C0F">
      <w:pPr>
        <w:pStyle w:val="Default"/>
        <w:rPr>
          <w:rFonts w:asciiTheme="minorHAnsi" w:hAnsiTheme="minorHAnsi" w:cs="Times New Roman"/>
        </w:rPr>
      </w:pPr>
      <w:r w:rsidRPr="00056C0F">
        <w:rPr>
          <w:rFonts w:asciiTheme="minorHAnsi" w:hAnsiTheme="minorHAnsi" w:cs="Times New Roman"/>
        </w:rPr>
        <w:t>Die Haut</w:t>
      </w:r>
      <w:r>
        <w:rPr>
          <w:rFonts w:asciiTheme="minorHAnsi" w:hAnsiTheme="minorHAnsi" w:cs="Times New Roman"/>
        </w:rPr>
        <w:t xml:space="preserve"> </w:t>
      </w:r>
      <w:r w:rsidR="008020D2">
        <w:rPr>
          <w:rFonts w:asciiTheme="minorHAnsi" w:hAnsiTheme="minorHAnsi" w:cs="Times New Roman"/>
        </w:rPr>
        <w:t>muss</w:t>
      </w:r>
      <w:r>
        <w:rPr>
          <w:rFonts w:asciiTheme="minorHAnsi" w:hAnsiTheme="minorHAnsi" w:cs="Times New Roman"/>
        </w:rPr>
        <w:t xml:space="preserve"> unbedingt </w:t>
      </w:r>
      <w:r w:rsidRPr="00056C0F">
        <w:rPr>
          <w:rFonts w:asciiTheme="minorHAnsi" w:hAnsiTheme="minorHAnsi" w:cs="Times New Roman"/>
        </w:rPr>
        <w:t xml:space="preserve">gesund gehalten werden, </w:t>
      </w:r>
      <w:r>
        <w:rPr>
          <w:rFonts w:asciiTheme="minorHAnsi" w:hAnsiTheme="minorHAnsi" w:cs="Times New Roman"/>
        </w:rPr>
        <w:t>damit</w:t>
      </w:r>
      <w:r w:rsidRPr="00056C0F">
        <w:rPr>
          <w:rFonts w:asciiTheme="minorHAnsi" w:hAnsiTheme="minorHAnsi" w:cs="Times New Roman"/>
        </w:rPr>
        <w:t xml:space="preserve"> die natürliche </w:t>
      </w:r>
      <w:proofErr w:type="spellStart"/>
      <w:r w:rsidRPr="00056C0F">
        <w:rPr>
          <w:rFonts w:asciiTheme="minorHAnsi" w:hAnsiTheme="minorHAnsi" w:cs="Times New Roman"/>
        </w:rPr>
        <w:t>Barrierefunktion</w:t>
      </w:r>
      <w:proofErr w:type="spellEnd"/>
      <w:r w:rsidRPr="00056C0F">
        <w:rPr>
          <w:rFonts w:asciiTheme="minorHAnsi" w:hAnsiTheme="minorHAnsi" w:cs="Times New Roman"/>
        </w:rPr>
        <w:t xml:space="preserve"> erhalten</w:t>
      </w:r>
      <w:r w:rsidR="005A5CD9">
        <w:rPr>
          <w:rFonts w:asciiTheme="minorHAnsi" w:hAnsiTheme="minorHAnsi" w:cs="Times New Roman"/>
        </w:rPr>
        <w:t xml:space="preserve"> </w:t>
      </w:r>
      <w:r w:rsidR="001B5B7F">
        <w:rPr>
          <w:rFonts w:asciiTheme="minorHAnsi" w:hAnsiTheme="minorHAnsi" w:cs="Times New Roman"/>
        </w:rPr>
        <w:t>wird</w:t>
      </w:r>
      <w:r w:rsidRPr="00056C0F">
        <w:rPr>
          <w:rFonts w:asciiTheme="minorHAnsi" w:hAnsiTheme="minorHAnsi" w:cs="Times New Roman"/>
        </w:rPr>
        <w:t xml:space="preserve">. </w:t>
      </w:r>
      <w:r w:rsidR="00B64BCA" w:rsidRPr="00B64BCA">
        <w:rPr>
          <w:rFonts w:asciiTheme="minorHAnsi" w:hAnsiTheme="minorHAnsi" w:cs="Times New Roman"/>
        </w:rPr>
        <w:t>Grundsätzlich trägt der Arbeitgeber die Kosten für Hautschutz- und Hautpflegeprodukte</w:t>
      </w:r>
      <w:r w:rsidR="00B64BCA">
        <w:rPr>
          <w:rFonts w:asciiTheme="minorHAnsi" w:hAnsiTheme="minorHAnsi" w:cs="Times New Roman"/>
        </w:rPr>
        <w:t>.</w:t>
      </w:r>
    </w:p>
    <w:p w:rsidR="00883839" w:rsidRDefault="00883839" w:rsidP="00056C0F">
      <w:pPr>
        <w:pStyle w:val="Default"/>
        <w:rPr>
          <w:rFonts w:asciiTheme="minorHAnsi" w:hAnsiTheme="minorHAnsi" w:cs="Times New Roman"/>
          <w:b/>
        </w:rPr>
      </w:pPr>
    </w:p>
    <w:p w:rsidR="00AA136C" w:rsidRDefault="00AA136C" w:rsidP="00056C0F">
      <w:pPr>
        <w:pStyle w:val="Default"/>
        <w:rPr>
          <w:rFonts w:asciiTheme="minorHAnsi" w:hAnsiTheme="minorHAnsi" w:cs="Times New Roman"/>
          <w:b/>
        </w:rPr>
      </w:pPr>
    </w:p>
    <w:p w:rsidR="00B64BCA" w:rsidRPr="00B64BCA" w:rsidRDefault="00B64BCA" w:rsidP="00056C0F">
      <w:pPr>
        <w:pStyle w:val="Default"/>
        <w:rPr>
          <w:rFonts w:asciiTheme="minorHAnsi" w:hAnsiTheme="minorHAnsi" w:cs="Times New Roman"/>
          <w:b/>
        </w:rPr>
      </w:pPr>
      <w:r w:rsidRPr="00B64BCA">
        <w:rPr>
          <w:rFonts w:asciiTheme="minorHAnsi" w:hAnsiTheme="minorHAnsi" w:cs="Times New Roman"/>
          <w:b/>
        </w:rPr>
        <w:lastRenderedPageBreak/>
        <w:t>Anwendung:</w:t>
      </w:r>
    </w:p>
    <w:p w:rsidR="005A5CD9" w:rsidRDefault="005A5CD9" w:rsidP="00056C0F">
      <w:pPr>
        <w:pStyle w:val="Default"/>
        <w:rPr>
          <w:rFonts w:asciiTheme="minorHAnsi" w:hAnsiTheme="minorHAnsi" w:cs="Times New Roman"/>
        </w:rPr>
      </w:pPr>
      <w:r>
        <w:rPr>
          <w:rFonts w:asciiTheme="minorHAnsi" w:hAnsiTheme="minorHAnsi" w:cs="Times New Roman"/>
        </w:rPr>
        <w:t>C</w:t>
      </w:r>
      <w:r w:rsidRPr="005A5CD9">
        <w:rPr>
          <w:rFonts w:asciiTheme="minorHAnsi" w:hAnsiTheme="minorHAnsi" w:cs="Times New Roman"/>
        </w:rPr>
        <w:t xml:space="preserve">irca </w:t>
      </w:r>
      <w:proofErr w:type="spellStart"/>
      <w:r w:rsidRPr="005A5CD9">
        <w:rPr>
          <w:rFonts w:asciiTheme="minorHAnsi" w:hAnsiTheme="minorHAnsi" w:cs="Times New Roman"/>
        </w:rPr>
        <w:t>kirschkerngroße</w:t>
      </w:r>
      <w:proofErr w:type="spellEnd"/>
      <w:r w:rsidRPr="005A5CD9">
        <w:rPr>
          <w:rFonts w:asciiTheme="minorHAnsi" w:hAnsiTheme="minorHAnsi" w:cs="Times New Roman"/>
        </w:rPr>
        <w:t xml:space="preserve"> Menge </w:t>
      </w:r>
      <w:r>
        <w:rPr>
          <w:rFonts w:asciiTheme="minorHAnsi" w:hAnsiTheme="minorHAnsi" w:cs="Times New Roman"/>
        </w:rPr>
        <w:t xml:space="preserve">des Hautpflege- bzw. des Hautschutzmittels </w:t>
      </w:r>
      <w:r w:rsidR="00AA136C">
        <w:rPr>
          <w:rFonts w:asciiTheme="minorHAnsi" w:hAnsiTheme="minorHAnsi" w:cs="Times New Roman"/>
        </w:rPr>
        <w:t>auf</w:t>
      </w:r>
      <w:r>
        <w:rPr>
          <w:rFonts w:asciiTheme="minorHAnsi" w:hAnsiTheme="minorHAnsi" w:cs="Times New Roman"/>
        </w:rPr>
        <w:t xml:space="preserve"> den Handrücken auftragen und </w:t>
      </w:r>
      <w:r w:rsidRPr="005A5CD9">
        <w:rPr>
          <w:rFonts w:asciiTheme="minorHAnsi" w:hAnsiTheme="minorHAnsi" w:cs="Times New Roman"/>
        </w:rPr>
        <w:t xml:space="preserve">sorgfältig einmassieren </w:t>
      </w:r>
      <w:r>
        <w:rPr>
          <w:rFonts w:asciiTheme="minorHAnsi" w:hAnsiTheme="minorHAnsi" w:cs="Times New Roman"/>
        </w:rPr>
        <w:t xml:space="preserve">in </w:t>
      </w:r>
      <w:r w:rsidRPr="005A5CD9">
        <w:rPr>
          <w:rFonts w:asciiTheme="minorHAnsi" w:hAnsiTheme="minorHAnsi" w:cs="Times New Roman"/>
        </w:rPr>
        <w:t>Fingerzwischenräume, Fingerseitenkanten,</w:t>
      </w:r>
      <w:r>
        <w:rPr>
          <w:rFonts w:asciiTheme="minorHAnsi" w:hAnsiTheme="minorHAnsi" w:cs="Times New Roman"/>
        </w:rPr>
        <w:t xml:space="preserve"> Nagelfalze, Finger</w:t>
      </w:r>
      <w:r w:rsidRPr="005A5CD9">
        <w:rPr>
          <w:rFonts w:asciiTheme="minorHAnsi" w:hAnsiTheme="minorHAnsi" w:cs="Times New Roman"/>
        </w:rPr>
        <w:t>kuppen, Daumen, Handgelenke beachten!</w:t>
      </w:r>
    </w:p>
    <w:p w:rsidR="000E281E" w:rsidRDefault="00C374FB" w:rsidP="00056C0F">
      <w:pPr>
        <w:pStyle w:val="Default"/>
        <w:rPr>
          <w:rFonts w:asciiTheme="minorHAnsi" w:hAnsiTheme="minorHAnsi" w:cs="Times New Roman"/>
        </w:rPr>
      </w:pPr>
      <w:r w:rsidRPr="00C374FB">
        <w:rPr>
          <w:rFonts w:asciiTheme="minorHAnsi" w:hAnsiTheme="minorHAnsi" w:cs="Times New Roman"/>
        </w:rPr>
        <w:t>Hautsc</w:t>
      </w:r>
      <w:r w:rsidR="00AA136C">
        <w:rPr>
          <w:rFonts w:asciiTheme="minorHAnsi" w:hAnsiTheme="minorHAnsi" w:cs="Times New Roman"/>
        </w:rPr>
        <w:t>hutz- und Hautpflegeprodukte</w:t>
      </w:r>
      <w:r>
        <w:rPr>
          <w:rFonts w:asciiTheme="minorHAnsi" w:hAnsiTheme="minorHAnsi" w:cs="Times New Roman"/>
        </w:rPr>
        <w:t xml:space="preserve"> we</w:t>
      </w:r>
      <w:r w:rsidRPr="00C374FB">
        <w:rPr>
          <w:rFonts w:asciiTheme="minorHAnsi" w:hAnsiTheme="minorHAnsi" w:cs="Times New Roman"/>
        </w:rPr>
        <w:t>rd</w:t>
      </w:r>
      <w:r>
        <w:rPr>
          <w:rFonts w:asciiTheme="minorHAnsi" w:hAnsiTheme="minorHAnsi" w:cs="Times New Roman"/>
        </w:rPr>
        <w:t>en</w:t>
      </w:r>
      <w:r w:rsidRPr="00C374FB">
        <w:rPr>
          <w:rFonts w:asciiTheme="minorHAnsi" w:hAnsiTheme="minorHAnsi" w:cs="Times New Roman"/>
        </w:rPr>
        <w:t xml:space="preserve"> entweder über eine Dosierpumpe oder aus einer Tube entnommen. Tiegel sind aus hygienischen Gründen nicht gestattet (Kontaminationsgefahr bei der Entnahme).</w:t>
      </w:r>
    </w:p>
    <w:p w:rsidR="000E281E" w:rsidRDefault="00056C0F" w:rsidP="00056C0F">
      <w:pPr>
        <w:pStyle w:val="Default"/>
        <w:rPr>
          <w:rFonts w:asciiTheme="minorHAnsi" w:hAnsiTheme="minorHAnsi" w:cs="Times New Roman"/>
        </w:rPr>
      </w:pPr>
      <w:r w:rsidRPr="005A5CD9">
        <w:rPr>
          <w:rFonts w:asciiTheme="minorHAnsi" w:hAnsiTheme="minorHAnsi" w:cs="Times New Roman"/>
          <w:b/>
        </w:rPr>
        <w:t>Hautschutz</w:t>
      </w:r>
      <w:r w:rsidRPr="00056C0F">
        <w:rPr>
          <w:rFonts w:asciiTheme="minorHAnsi" w:hAnsiTheme="minorHAnsi" w:cs="Times New Roman"/>
        </w:rPr>
        <w:t xml:space="preserve"> </w:t>
      </w:r>
      <w:r w:rsidR="005A5CD9">
        <w:rPr>
          <w:rFonts w:asciiTheme="minorHAnsi" w:hAnsiTheme="minorHAnsi" w:cs="Times New Roman"/>
        </w:rPr>
        <w:t>kann</w:t>
      </w:r>
      <w:r w:rsidRPr="00056C0F">
        <w:rPr>
          <w:rFonts w:asciiTheme="minorHAnsi" w:hAnsiTheme="minorHAnsi" w:cs="Times New Roman"/>
        </w:rPr>
        <w:t xml:space="preserve"> das Eindringen von Schadstoffen in die Haut verhindern. </w:t>
      </w:r>
      <w:r w:rsidR="000E281E" w:rsidRPr="000E281E">
        <w:rPr>
          <w:rFonts w:asciiTheme="minorHAnsi" w:hAnsiTheme="minorHAnsi" w:cs="Times New Roman"/>
        </w:rPr>
        <w:t>Hautschutzcremes enthalten Wirkstoffe gegen das Schwitzen in Handschuhen oder das Aufquellen der Haut durch Wasser oder Feuchtigkeit</w:t>
      </w:r>
      <w:r w:rsidR="00B64BCA">
        <w:rPr>
          <w:rFonts w:asciiTheme="minorHAnsi" w:hAnsiTheme="minorHAnsi" w:cs="Times New Roman"/>
        </w:rPr>
        <w:t>.</w:t>
      </w:r>
      <w:r w:rsidR="00B64BCA" w:rsidRPr="00B64BCA">
        <w:t xml:space="preserve"> </w:t>
      </w:r>
      <w:r w:rsidR="00B64BCA" w:rsidRPr="00B64BCA">
        <w:rPr>
          <w:rFonts w:asciiTheme="minorHAnsi" w:hAnsiTheme="minorHAnsi" w:cs="Times New Roman"/>
        </w:rPr>
        <w:t xml:space="preserve">Empfohlen werden Wasser/Öl Produkte /fetthaltige Schutzprodukte – sie spenden </w:t>
      </w:r>
      <w:proofErr w:type="gramStart"/>
      <w:r w:rsidR="00B64BCA" w:rsidRPr="00B64BCA">
        <w:rPr>
          <w:rFonts w:asciiTheme="minorHAnsi" w:hAnsiTheme="minorHAnsi" w:cs="Times New Roman"/>
        </w:rPr>
        <w:t>der</w:t>
      </w:r>
      <w:proofErr w:type="gramEnd"/>
      <w:r w:rsidR="00B64BCA" w:rsidRPr="00B64BCA">
        <w:rPr>
          <w:rFonts w:asciiTheme="minorHAnsi" w:hAnsiTheme="minorHAnsi" w:cs="Times New Roman"/>
        </w:rPr>
        <w:t xml:space="preserve"> Haut Schutz vor Irritationen</w:t>
      </w:r>
    </w:p>
    <w:p w:rsidR="000E281E" w:rsidRPr="000E281E" w:rsidRDefault="000E281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0E281E">
        <w:rPr>
          <w:rFonts w:asciiTheme="minorHAnsi" w:hAnsiTheme="minorHAnsi" w:cstheme="minorHAnsi"/>
          <w:sz w:val="24"/>
          <w:szCs w:val="24"/>
          <w:lang w:val="de-DE"/>
        </w:rPr>
        <w:t xml:space="preserve">vor Arbeitsbeginn </w:t>
      </w:r>
    </w:p>
    <w:p w:rsidR="00056C0F" w:rsidRDefault="000E281E" w:rsidP="00BA127B">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0E281E">
        <w:rPr>
          <w:rFonts w:asciiTheme="minorHAnsi" w:hAnsiTheme="minorHAnsi" w:cstheme="minorHAnsi"/>
          <w:sz w:val="24"/>
          <w:szCs w:val="24"/>
          <w:lang w:val="de-DE"/>
        </w:rPr>
        <w:t>vor</w:t>
      </w:r>
      <w:r w:rsidRPr="000E281E">
        <w:rPr>
          <w:rFonts w:asciiTheme="minorHAnsi" w:hAnsiTheme="minorHAnsi"/>
          <w:sz w:val="24"/>
          <w:szCs w:val="24"/>
          <w:lang w:val="de-DE"/>
        </w:rPr>
        <w:t xml:space="preserve"> längerem Tragen von Handschuhen</w:t>
      </w:r>
    </w:p>
    <w:p w:rsidR="00744895" w:rsidRPr="00744895" w:rsidRDefault="00744895" w:rsidP="00744895">
      <w:pPr>
        <w:pStyle w:val="Default"/>
        <w:rPr>
          <w:rFonts w:asciiTheme="minorHAnsi" w:hAnsiTheme="minorHAnsi" w:cs="Times New Roman"/>
        </w:rPr>
      </w:pPr>
      <w:r w:rsidRPr="00744895">
        <w:rPr>
          <w:rFonts w:asciiTheme="minorHAnsi" w:hAnsiTheme="minorHAnsi" w:cs="Times New Roman"/>
          <w:b/>
        </w:rPr>
        <w:t xml:space="preserve">Hautpflegemittel </w:t>
      </w:r>
      <w:r w:rsidRPr="00744895">
        <w:rPr>
          <w:rFonts w:asciiTheme="minorHAnsi" w:hAnsiTheme="minorHAnsi" w:cs="Times New Roman"/>
        </w:rPr>
        <w:t>regenerieren die Haut, indem sie ihr</w:t>
      </w:r>
      <w:r>
        <w:rPr>
          <w:rFonts w:asciiTheme="minorHAnsi" w:hAnsiTheme="minorHAnsi" w:cs="Times New Roman"/>
        </w:rPr>
        <w:t xml:space="preserve"> </w:t>
      </w:r>
      <w:r w:rsidRPr="00744895">
        <w:rPr>
          <w:rFonts w:asciiTheme="minorHAnsi" w:hAnsiTheme="minorHAnsi" w:cs="Times New Roman"/>
        </w:rPr>
        <w:t>ausgewaschene Fette zurückgeben. Feuchtigkeitsbindende</w:t>
      </w:r>
      <w:r>
        <w:rPr>
          <w:rFonts w:asciiTheme="minorHAnsi" w:hAnsiTheme="minorHAnsi" w:cs="Times New Roman"/>
        </w:rPr>
        <w:t xml:space="preserve"> </w:t>
      </w:r>
      <w:r w:rsidRPr="00744895">
        <w:rPr>
          <w:rFonts w:asciiTheme="minorHAnsi" w:hAnsiTheme="minorHAnsi" w:cs="Times New Roman"/>
        </w:rPr>
        <w:t>Substanzen verringern die erneute Austrocknung der Haut und</w:t>
      </w:r>
    </w:p>
    <w:p w:rsidR="000E281E" w:rsidRPr="000E281E" w:rsidRDefault="00744895" w:rsidP="00B64BCA">
      <w:pPr>
        <w:pStyle w:val="Default"/>
        <w:rPr>
          <w:rFonts w:asciiTheme="minorHAnsi" w:hAnsiTheme="minorHAnsi" w:cs="Times New Roman"/>
        </w:rPr>
      </w:pPr>
      <w:r w:rsidRPr="00744895">
        <w:rPr>
          <w:rFonts w:asciiTheme="minorHAnsi" w:hAnsiTheme="minorHAnsi" w:cs="Times New Roman"/>
        </w:rPr>
        <w:t>diese gewinnt einen Teil ihres natürlichen Schutzes zurück</w:t>
      </w:r>
      <w:r w:rsidR="00B64BCA" w:rsidRPr="00744895">
        <w:rPr>
          <w:rFonts w:asciiTheme="minorHAnsi" w:hAnsiTheme="minorHAnsi" w:cs="Times New Roman"/>
        </w:rPr>
        <w:t>.</w:t>
      </w:r>
      <w:r w:rsidR="00B64BCA">
        <w:rPr>
          <w:rFonts w:asciiTheme="minorHAnsi" w:hAnsiTheme="minorHAnsi" w:cs="Times New Roman"/>
        </w:rPr>
        <w:t xml:space="preserve"> </w:t>
      </w:r>
      <w:r w:rsidR="00B64BCA" w:rsidRPr="00B64BCA">
        <w:rPr>
          <w:rFonts w:asciiTheme="minorHAnsi" w:hAnsiTheme="minorHAnsi" w:cs="Times New Roman"/>
        </w:rPr>
        <w:t>Empfohle</w:t>
      </w:r>
      <w:r w:rsidR="00AA136C">
        <w:rPr>
          <w:rFonts w:asciiTheme="minorHAnsi" w:hAnsiTheme="minorHAnsi" w:cs="Times New Roman"/>
        </w:rPr>
        <w:t>n werden Öl / Wasser Emulsionen/</w:t>
      </w:r>
      <w:r w:rsidR="00B64BCA" w:rsidRPr="00B64BCA">
        <w:rPr>
          <w:rFonts w:asciiTheme="minorHAnsi" w:hAnsiTheme="minorHAnsi" w:cs="Times New Roman"/>
        </w:rPr>
        <w:t>Cremes</w:t>
      </w:r>
      <w:r w:rsidR="00B64BCA">
        <w:rPr>
          <w:rFonts w:asciiTheme="minorHAnsi" w:hAnsiTheme="minorHAnsi" w:cs="Times New Roman"/>
        </w:rPr>
        <w:t xml:space="preserve">. Sie </w:t>
      </w:r>
      <w:r>
        <w:rPr>
          <w:rFonts w:asciiTheme="minorHAnsi" w:hAnsiTheme="minorHAnsi" w:cs="Times New Roman"/>
        </w:rPr>
        <w:t>sollen schnell ein</w:t>
      </w:r>
      <w:r w:rsidR="00B64BCA" w:rsidRPr="00B64BCA">
        <w:rPr>
          <w:rFonts w:asciiTheme="minorHAnsi" w:hAnsiTheme="minorHAnsi" w:cs="Times New Roman"/>
        </w:rPr>
        <w:t xml:space="preserve">ziehen schnell </w:t>
      </w:r>
      <w:r w:rsidR="00B64BCA">
        <w:rPr>
          <w:rFonts w:asciiTheme="minorHAnsi" w:hAnsiTheme="minorHAnsi" w:cs="Times New Roman"/>
        </w:rPr>
        <w:t>und</w:t>
      </w:r>
      <w:r w:rsidR="00B64BCA" w:rsidRPr="00B64BCA">
        <w:rPr>
          <w:rFonts w:asciiTheme="minorHAnsi" w:hAnsiTheme="minorHAnsi" w:cs="Times New Roman"/>
        </w:rPr>
        <w:t xml:space="preserve"> </w:t>
      </w:r>
      <w:r>
        <w:rPr>
          <w:rFonts w:asciiTheme="minorHAnsi" w:hAnsiTheme="minorHAnsi" w:cs="Times New Roman"/>
        </w:rPr>
        <w:t xml:space="preserve"> </w:t>
      </w:r>
      <w:r w:rsidR="00B64BCA" w:rsidRPr="00B64BCA">
        <w:rPr>
          <w:rFonts w:asciiTheme="minorHAnsi" w:hAnsiTheme="minorHAnsi" w:cs="Times New Roman"/>
        </w:rPr>
        <w:t>kaum Rückstände</w:t>
      </w:r>
      <w:r>
        <w:rPr>
          <w:rFonts w:asciiTheme="minorHAnsi" w:hAnsiTheme="minorHAnsi" w:cs="Times New Roman"/>
        </w:rPr>
        <w:t xml:space="preserve"> </w:t>
      </w:r>
      <w:r w:rsidRPr="00744895">
        <w:rPr>
          <w:rFonts w:asciiTheme="minorHAnsi" w:hAnsiTheme="minorHAnsi" w:cs="Times New Roman"/>
        </w:rPr>
        <w:t>hinterlassen</w:t>
      </w:r>
      <w:r w:rsidR="00B64BCA">
        <w:rPr>
          <w:rFonts w:asciiTheme="minorHAnsi" w:hAnsiTheme="minorHAnsi" w:cs="Times New Roman"/>
        </w:rPr>
        <w:t>.</w:t>
      </w:r>
      <w:r w:rsidR="00B64BCA" w:rsidRPr="00B64BCA">
        <w:t xml:space="preserve"> </w:t>
      </w:r>
    </w:p>
    <w:p w:rsidR="005A5CD9" w:rsidRPr="000E281E" w:rsidRDefault="005A5CD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0E281E">
        <w:rPr>
          <w:rFonts w:asciiTheme="minorHAnsi" w:hAnsiTheme="minorHAnsi" w:cstheme="minorHAnsi"/>
          <w:sz w:val="24"/>
          <w:szCs w:val="24"/>
          <w:lang w:val="de-DE"/>
        </w:rPr>
        <w:t>vor Arbeitsbeginn</w:t>
      </w:r>
    </w:p>
    <w:p w:rsidR="005A5CD9" w:rsidRPr="00B64BCA" w:rsidRDefault="005A5CD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64BCA">
        <w:rPr>
          <w:rFonts w:asciiTheme="minorHAnsi" w:hAnsiTheme="minorHAnsi" w:cstheme="minorHAnsi"/>
          <w:sz w:val="24"/>
          <w:szCs w:val="24"/>
          <w:lang w:val="de-DE"/>
        </w:rPr>
        <w:t>nach dem Händewaschen</w:t>
      </w:r>
    </w:p>
    <w:p w:rsidR="005A5CD9" w:rsidRPr="00B64BCA" w:rsidRDefault="005A5CD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64BCA">
        <w:rPr>
          <w:rFonts w:asciiTheme="minorHAnsi" w:hAnsiTheme="minorHAnsi" w:cstheme="minorHAnsi"/>
          <w:sz w:val="24"/>
          <w:szCs w:val="24"/>
          <w:lang w:val="de-DE"/>
        </w:rPr>
        <w:t>mehrmals täglich während der Arbeitszeit</w:t>
      </w:r>
    </w:p>
    <w:p w:rsidR="005A5CD9" w:rsidRPr="00B64BCA" w:rsidRDefault="005A5CD9" w:rsidP="00BA127B">
      <w:pPr>
        <w:numPr>
          <w:ilvl w:val="0"/>
          <w:numId w:val="2"/>
        </w:numPr>
        <w:tabs>
          <w:tab w:val="clear" w:pos="1260"/>
          <w:tab w:val="num" w:pos="786"/>
        </w:tabs>
        <w:overflowPunct/>
        <w:spacing w:line="276" w:lineRule="auto"/>
        <w:ind w:left="786"/>
        <w:textAlignment w:val="auto"/>
        <w:rPr>
          <w:rFonts w:asciiTheme="minorHAnsi" w:hAnsiTheme="minorHAnsi"/>
          <w:sz w:val="24"/>
          <w:szCs w:val="24"/>
        </w:rPr>
      </w:pPr>
      <w:r w:rsidRPr="00B64BCA">
        <w:rPr>
          <w:rFonts w:asciiTheme="minorHAnsi" w:hAnsiTheme="minorHAnsi" w:cstheme="minorHAnsi"/>
          <w:sz w:val="24"/>
          <w:szCs w:val="24"/>
          <w:lang w:val="de-DE"/>
        </w:rPr>
        <w:t>nach Arbeitsende</w:t>
      </w:r>
    </w:p>
    <w:p w:rsidR="00B64BCA" w:rsidRPr="00B64BCA" w:rsidRDefault="00B64BCA" w:rsidP="00BA127B">
      <w:pPr>
        <w:numPr>
          <w:ilvl w:val="0"/>
          <w:numId w:val="2"/>
        </w:numPr>
        <w:tabs>
          <w:tab w:val="clear" w:pos="1260"/>
          <w:tab w:val="num" w:pos="786"/>
        </w:tabs>
        <w:overflowPunct/>
        <w:spacing w:line="276" w:lineRule="auto"/>
        <w:ind w:left="786"/>
        <w:textAlignment w:val="auto"/>
        <w:rPr>
          <w:rFonts w:asciiTheme="minorHAnsi" w:hAnsiTheme="minorHAnsi"/>
          <w:sz w:val="24"/>
          <w:szCs w:val="24"/>
        </w:rPr>
      </w:pPr>
      <w:r>
        <w:rPr>
          <w:rFonts w:asciiTheme="minorHAnsi" w:hAnsiTheme="minorHAnsi" w:cstheme="minorHAnsi"/>
          <w:sz w:val="24"/>
          <w:szCs w:val="24"/>
          <w:lang w:val="de-DE"/>
        </w:rPr>
        <w:t>bei Bedarf</w:t>
      </w:r>
    </w:p>
    <w:p w:rsidR="001177C6" w:rsidRDefault="001177C6" w:rsidP="00903834">
      <w:pPr>
        <w:pStyle w:val="berschrift3"/>
        <w:spacing w:line="276" w:lineRule="auto"/>
        <w:rPr>
          <w:rFonts w:asciiTheme="minorHAnsi" w:hAnsiTheme="minorHAnsi" w:cstheme="minorHAnsi"/>
          <w:color w:val="4F81BD" w:themeColor="accent1"/>
          <w:sz w:val="24"/>
          <w:szCs w:val="24"/>
          <w:lang w:val="de-DE"/>
        </w:rPr>
      </w:pPr>
      <w:bookmarkStart w:id="29" w:name="_Toc697335"/>
      <w:bookmarkStart w:id="30" w:name="_Toc40885340"/>
      <w:r w:rsidRPr="00DD398F">
        <w:rPr>
          <w:rFonts w:asciiTheme="minorHAnsi" w:hAnsiTheme="minorHAnsi" w:cstheme="minorHAnsi"/>
          <w:color w:val="4F81BD" w:themeColor="accent1"/>
          <w:sz w:val="24"/>
          <w:szCs w:val="24"/>
          <w:lang w:val="de-DE"/>
        </w:rPr>
        <w:t>Einmalhandschuhe</w:t>
      </w:r>
      <w:r w:rsidR="00066137" w:rsidRPr="00DD398F">
        <w:rPr>
          <w:rFonts w:asciiTheme="minorHAnsi" w:hAnsiTheme="minorHAnsi" w:cstheme="minorHAnsi"/>
          <w:color w:val="4F81BD" w:themeColor="accent1"/>
          <w:sz w:val="24"/>
          <w:szCs w:val="24"/>
          <w:lang w:val="de-DE"/>
        </w:rPr>
        <w:t xml:space="preserve"> und Schutzkleidung</w:t>
      </w:r>
      <w:bookmarkEnd w:id="29"/>
      <w:bookmarkEnd w:id="30"/>
    </w:p>
    <w:p w:rsidR="00744895" w:rsidRDefault="00744895" w:rsidP="00744895">
      <w:pPr>
        <w:rPr>
          <w:rFonts w:asciiTheme="minorHAnsi" w:hAnsiTheme="minorHAnsi"/>
          <w:sz w:val="24"/>
          <w:szCs w:val="24"/>
          <w:lang w:val="de-DE"/>
        </w:rPr>
      </w:pPr>
      <w:r w:rsidRPr="00744895">
        <w:rPr>
          <w:rFonts w:asciiTheme="minorHAnsi" w:hAnsiTheme="minorHAnsi"/>
          <w:sz w:val="24"/>
          <w:szCs w:val="24"/>
          <w:lang w:val="de-DE"/>
        </w:rPr>
        <w:t xml:space="preserve">DIN EN </w:t>
      </w:r>
      <w:r w:rsidR="00AA136C">
        <w:rPr>
          <w:rFonts w:asciiTheme="minorHAnsi" w:hAnsiTheme="minorHAnsi"/>
          <w:sz w:val="24"/>
          <w:szCs w:val="24"/>
          <w:lang w:val="de-DE"/>
        </w:rPr>
        <w:t xml:space="preserve">- </w:t>
      </w:r>
      <w:r w:rsidRPr="00744895">
        <w:rPr>
          <w:rFonts w:asciiTheme="minorHAnsi" w:hAnsiTheme="minorHAnsi"/>
          <w:sz w:val="24"/>
          <w:szCs w:val="24"/>
          <w:lang w:val="de-DE"/>
        </w:rPr>
        <w:t>455 Medizinische Handschuhe zum einmaligen Gebrauch</w:t>
      </w:r>
      <w:r w:rsidRPr="00744895">
        <w:rPr>
          <w:lang w:val="de-DE"/>
        </w:rPr>
        <w:t xml:space="preserve"> </w:t>
      </w:r>
      <w:r w:rsidRPr="00744895">
        <w:rPr>
          <w:rFonts w:asciiTheme="minorHAnsi" w:hAnsiTheme="minorHAnsi"/>
          <w:sz w:val="24"/>
          <w:szCs w:val="24"/>
          <w:lang w:val="de-DE"/>
        </w:rPr>
        <w:t>sind lediglich nach den Anforderungen der Medizinprodukterichtlinie geprüft und dürfen daher nicht zum Schutz vor Chemikalien eingesetzt werden</w:t>
      </w:r>
      <w:r>
        <w:rPr>
          <w:rFonts w:asciiTheme="minorHAnsi" w:hAnsiTheme="minorHAnsi"/>
          <w:sz w:val="24"/>
          <w:szCs w:val="24"/>
          <w:lang w:val="de-DE"/>
        </w:rPr>
        <w:t xml:space="preserve">. </w:t>
      </w:r>
      <w:r w:rsidRPr="00744895">
        <w:rPr>
          <w:rFonts w:asciiTheme="minorHAnsi" w:hAnsiTheme="minorHAnsi"/>
          <w:sz w:val="24"/>
          <w:szCs w:val="24"/>
          <w:lang w:val="de-DE"/>
        </w:rPr>
        <w:t xml:space="preserve">Sind die Handschuhe jedoch zusätzlich nach EN 374 geprüft, ist der </w:t>
      </w:r>
      <w:r>
        <w:rPr>
          <w:rFonts w:asciiTheme="minorHAnsi" w:hAnsiTheme="minorHAnsi"/>
          <w:sz w:val="24"/>
          <w:szCs w:val="24"/>
          <w:lang w:val="de-DE"/>
        </w:rPr>
        <w:t xml:space="preserve">kurzfristige </w:t>
      </w:r>
      <w:r w:rsidRPr="00744895">
        <w:rPr>
          <w:rFonts w:asciiTheme="minorHAnsi" w:hAnsiTheme="minorHAnsi"/>
          <w:sz w:val="24"/>
          <w:szCs w:val="24"/>
          <w:lang w:val="de-DE"/>
        </w:rPr>
        <w:t xml:space="preserve">Einsatz </w:t>
      </w:r>
      <w:r>
        <w:rPr>
          <w:rFonts w:asciiTheme="minorHAnsi" w:hAnsiTheme="minorHAnsi"/>
          <w:sz w:val="24"/>
          <w:szCs w:val="24"/>
          <w:lang w:val="de-DE"/>
        </w:rPr>
        <w:t>bei Desinfektionsarbeiten</w:t>
      </w:r>
      <w:r w:rsidR="00AA136C">
        <w:rPr>
          <w:rFonts w:asciiTheme="minorHAnsi" w:hAnsiTheme="minorHAnsi"/>
          <w:sz w:val="24"/>
          <w:szCs w:val="24"/>
          <w:lang w:val="de-DE"/>
        </w:rPr>
        <w:t xml:space="preserve"> (ca. 10 Minuten) </w:t>
      </w:r>
      <w:r w:rsidRPr="00744895">
        <w:rPr>
          <w:rFonts w:asciiTheme="minorHAnsi" w:hAnsiTheme="minorHAnsi"/>
          <w:sz w:val="24"/>
          <w:szCs w:val="24"/>
          <w:lang w:val="de-DE"/>
        </w:rPr>
        <w:t>möglich.</w:t>
      </w:r>
    </w:p>
    <w:p w:rsidR="008020D2" w:rsidRPr="00744895" w:rsidRDefault="008020D2" w:rsidP="00744895">
      <w:pPr>
        <w:rPr>
          <w:rFonts w:asciiTheme="minorHAnsi" w:hAnsiTheme="minorHAnsi"/>
          <w:sz w:val="24"/>
          <w:szCs w:val="24"/>
          <w:lang w:val="de-DE"/>
        </w:rPr>
      </w:pPr>
    </w:p>
    <w:p w:rsidR="00115D56" w:rsidRDefault="00066137" w:rsidP="00903834">
      <w:pPr>
        <w:spacing w:line="276" w:lineRule="auto"/>
        <w:rPr>
          <w:rFonts w:asciiTheme="minorHAnsi" w:hAnsiTheme="minorHAnsi" w:cstheme="minorHAnsi"/>
          <w:sz w:val="24"/>
          <w:szCs w:val="24"/>
          <w:lang w:val="de-DE"/>
        </w:rPr>
      </w:pPr>
      <w:r w:rsidRPr="00783BF1">
        <w:rPr>
          <w:rFonts w:asciiTheme="minorHAnsi" w:hAnsiTheme="minorHAnsi" w:cstheme="minorHAnsi"/>
          <w:b/>
          <w:i/>
          <w:sz w:val="24"/>
          <w:szCs w:val="24"/>
          <w:lang w:val="de-DE"/>
        </w:rPr>
        <w:t>Einmalhandschuhe</w:t>
      </w:r>
      <w:r w:rsidRPr="00783BF1">
        <w:rPr>
          <w:rFonts w:asciiTheme="minorHAnsi" w:hAnsiTheme="minorHAnsi" w:cstheme="minorHAnsi"/>
          <w:b/>
          <w:sz w:val="24"/>
          <w:szCs w:val="24"/>
          <w:lang w:val="de-DE"/>
        </w:rPr>
        <w:t xml:space="preserve"> </w:t>
      </w:r>
      <w:r w:rsidRPr="00783BF1">
        <w:rPr>
          <w:rFonts w:asciiTheme="minorHAnsi" w:hAnsiTheme="minorHAnsi" w:cstheme="minorHAnsi"/>
          <w:sz w:val="24"/>
          <w:szCs w:val="24"/>
          <w:lang w:val="de-DE"/>
        </w:rPr>
        <w:t>für den medizinischen Bedarf („Untersuchungshandschuhe“) werden bei der Gefahr der Übertragung von Erregern über Körperausscheidungen</w:t>
      </w:r>
      <w:r w:rsidR="00115D56">
        <w:rPr>
          <w:rFonts w:asciiTheme="minorHAnsi" w:hAnsiTheme="minorHAnsi" w:cstheme="minorHAnsi"/>
          <w:sz w:val="24"/>
          <w:szCs w:val="24"/>
          <w:lang w:val="de-DE"/>
        </w:rPr>
        <w:t xml:space="preserve"> getragen:</w:t>
      </w:r>
    </w:p>
    <w:p w:rsidR="00115D56" w:rsidRDefault="00115D5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beim Wickeln</w:t>
      </w:r>
    </w:p>
    <w:p w:rsidR="00115D56" w:rsidRDefault="0006613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beim Entfernen von </w:t>
      </w:r>
      <w:r w:rsidR="001502D1" w:rsidRPr="00783BF1">
        <w:rPr>
          <w:rFonts w:asciiTheme="minorHAnsi" w:hAnsiTheme="minorHAnsi" w:cstheme="minorHAnsi"/>
          <w:sz w:val="24"/>
          <w:szCs w:val="24"/>
          <w:lang w:val="de-DE"/>
        </w:rPr>
        <w:t>Stuhl</w:t>
      </w:r>
      <w:r w:rsidRPr="00783BF1">
        <w:rPr>
          <w:rFonts w:asciiTheme="minorHAnsi" w:hAnsiTheme="minorHAnsi" w:cstheme="minorHAnsi"/>
          <w:sz w:val="24"/>
          <w:szCs w:val="24"/>
          <w:lang w:val="de-DE"/>
        </w:rPr>
        <w:t xml:space="preserve">- und Urinverschmutzungen </w:t>
      </w:r>
    </w:p>
    <w:p w:rsidR="00E23D2E" w:rsidRDefault="0006613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 xml:space="preserve">bei </w:t>
      </w:r>
      <w:r w:rsidR="00020848" w:rsidRPr="00115D56">
        <w:rPr>
          <w:rFonts w:asciiTheme="minorHAnsi" w:hAnsiTheme="minorHAnsi" w:cstheme="minorHAnsi"/>
          <w:sz w:val="24"/>
          <w:szCs w:val="24"/>
          <w:lang w:val="de-DE"/>
        </w:rPr>
        <w:t xml:space="preserve">der </w:t>
      </w:r>
      <w:r w:rsidRPr="00115D56">
        <w:rPr>
          <w:rFonts w:asciiTheme="minorHAnsi" w:hAnsiTheme="minorHAnsi" w:cstheme="minorHAnsi"/>
          <w:sz w:val="24"/>
          <w:szCs w:val="24"/>
          <w:lang w:val="de-DE"/>
        </w:rPr>
        <w:t>Wundversorgung</w:t>
      </w:r>
      <w:r w:rsidR="00020848" w:rsidRPr="00115D56">
        <w:rPr>
          <w:rFonts w:asciiTheme="minorHAnsi" w:hAnsiTheme="minorHAnsi" w:cstheme="minorHAnsi"/>
          <w:sz w:val="24"/>
          <w:szCs w:val="24"/>
          <w:lang w:val="de-DE"/>
        </w:rPr>
        <w:t xml:space="preserve"> </w:t>
      </w:r>
      <w:r w:rsidRPr="00115D56">
        <w:rPr>
          <w:rFonts w:asciiTheme="minorHAnsi" w:hAnsiTheme="minorHAnsi" w:cstheme="minorHAnsi"/>
          <w:sz w:val="24"/>
          <w:szCs w:val="24"/>
          <w:lang w:val="de-DE"/>
        </w:rPr>
        <w:t xml:space="preserve"> </w:t>
      </w:r>
    </w:p>
    <w:p w:rsidR="00E23D2E" w:rsidRDefault="00C004AE" w:rsidP="00883839">
      <w:pPr>
        <w:overflowPunct/>
        <w:spacing w:line="276" w:lineRule="auto"/>
        <w:textAlignment w:val="auto"/>
        <w:rPr>
          <w:rFonts w:asciiTheme="minorHAnsi" w:hAnsiTheme="minorHAnsi" w:cstheme="minorHAnsi"/>
          <w:sz w:val="24"/>
          <w:szCs w:val="24"/>
          <w:lang w:val="de-DE"/>
        </w:rPr>
      </w:pPr>
      <w:r w:rsidRPr="00115D56">
        <w:rPr>
          <w:rFonts w:asciiTheme="minorHAnsi" w:hAnsiTheme="minorHAnsi" w:cstheme="minorHAnsi"/>
          <w:b/>
          <w:i/>
          <w:sz w:val="24"/>
          <w:szCs w:val="24"/>
          <w:lang w:val="de-DE"/>
        </w:rPr>
        <w:t xml:space="preserve">Schutzkleidung </w:t>
      </w:r>
      <w:r w:rsidR="00020848" w:rsidRPr="00115D56">
        <w:rPr>
          <w:rFonts w:asciiTheme="minorHAnsi" w:hAnsiTheme="minorHAnsi" w:cstheme="minorHAnsi"/>
          <w:b/>
          <w:i/>
          <w:sz w:val="24"/>
          <w:szCs w:val="24"/>
          <w:lang w:val="de-DE"/>
        </w:rPr>
        <w:t xml:space="preserve">(Schutzschürze) </w:t>
      </w:r>
      <w:r w:rsidRPr="00115D56">
        <w:rPr>
          <w:rFonts w:asciiTheme="minorHAnsi" w:hAnsiTheme="minorHAnsi" w:cstheme="minorHAnsi"/>
          <w:sz w:val="24"/>
          <w:szCs w:val="24"/>
          <w:lang w:val="de-DE"/>
        </w:rPr>
        <w:t>wird</w:t>
      </w:r>
      <w:r w:rsidR="00E23D2E">
        <w:rPr>
          <w:rFonts w:asciiTheme="minorHAnsi" w:hAnsiTheme="minorHAnsi" w:cstheme="minorHAnsi"/>
          <w:sz w:val="24"/>
          <w:szCs w:val="24"/>
          <w:lang w:val="de-DE"/>
        </w:rPr>
        <w:t xml:space="preserve"> getragen:</w:t>
      </w:r>
      <w:r w:rsidRPr="00115D56">
        <w:rPr>
          <w:rFonts w:asciiTheme="minorHAnsi" w:hAnsiTheme="minorHAnsi" w:cstheme="minorHAnsi"/>
          <w:sz w:val="24"/>
          <w:szCs w:val="24"/>
          <w:lang w:val="de-DE"/>
        </w:rPr>
        <w:t xml:space="preserve"> </w:t>
      </w:r>
    </w:p>
    <w:p w:rsidR="00E23D2E" w:rsidRDefault="0006613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115D56">
        <w:rPr>
          <w:rFonts w:asciiTheme="minorHAnsi" w:hAnsiTheme="minorHAnsi" w:cstheme="minorHAnsi"/>
          <w:sz w:val="24"/>
          <w:szCs w:val="24"/>
          <w:lang w:val="de-DE"/>
        </w:rPr>
        <w:t>b</w:t>
      </w:r>
      <w:r w:rsidR="00E23D2E">
        <w:rPr>
          <w:rFonts w:asciiTheme="minorHAnsi" w:hAnsiTheme="minorHAnsi" w:cstheme="minorHAnsi"/>
          <w:sz w:val="24"/>
          <w:szCs w:val="24"/>
          <w:lang w:val="de-DE"/>
        </w:rPr>
        <w:t>eim Bestücken der Waschmaschine</w:t>
      </w:r>
    </w:p>
    <w:p w:rsidR="00E23D2E" w:rsidRDefault="00E23D2E" w:rsidP="00BA127B">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E23D2E">
        <w:rPr>
          <w:rFonts w:asciiTheme="minorHAnsi" w:hAnsiTheme="minorHAnsi" w:cstheme="minorHAnsi"/>
          <w:sz w:val="24"/>
          <w:szCs w:val="24"/>
          <w:lang w:val="de-DE"/>
        </w:rPr>
        <w:t xml:space="preserve">bei Kontakt zu kontaminierter </w:t>
      </w:r>
      <w:r w:rsidR="00066137" w:rsidRPr="00E23D2E">
        <w:rPr>
          <w:rFonts w:asciiTheme="minorHAnsi" w:hAnsiTheme="minorHAnsi" w:cstheme="minorHAnsi"/>
          <w:sz w:val="24"/>
          <w:szCs w:val="24"/>
          <w:lang w:val="de-DE"/>
        </w:rPr>
        <w:t xml:space="preserve"> Wäsche mit Stuhl,</w:t>
      </w:r>
      <w:r w:rsidR="00C004AE" w:rsidRPr="00E23D2E">
        <w:rPr>
          <w:rFonts w:asciiTheme="minorHAnsi" w:hAnsiTheme="minorHAnsi" w:cstheme="minorHAnsi"/>
          <w:sz w:val="24"/>
          <w:szCs w:val="24"/>
          <w:lang w:val="de-DE"/>
        </w:rPr>
        <w:t xml:space="preserve"> Urin, Blut, Erbrochenem und </w:t>
      </w:r>
      <w:r w:rsidR="00066137" w:rsidRPr="00E23D2E">
        <w:rPr>
          <w:rFonts w:asciiTheme="minorHAnsi" w:hAnsiTheme="minorHAnsi" w:cstheme="minorHAnsi"/>
          <w:sz w:val="24"/>
          <w:szCs w:val="24"/>
          <w:lang w:val="de-DE"/>
        </w:rPr>
        <w:t xml:space="preserve">anderen Körperausscheidungen </w:t>
      </w:r>
    </w:p>
    <w:p w:rsidR="00E23D2E" w:rsidRDefault="00E23D2E" w:rsidP="00BA127B">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E23D2E">
        <w:rPr>
          <w:rFonts w:asciiTheme="minorHAnsi" w:hAnsiTheme="minorHAnsi" w:cstheme="minorHAnsi"/>
          <w:sz w:val="24"/>
          <w:szCs w:val="24"/>
          <w:lang w:val="de-DE"/>
        </w:rPr>
        <w:t>beim Wickeln der Kinder</w:t>
      </w:r>
    </w:p>
    <w:p w:rsidR="00E23D2E" w:rsidRDefault="00E23D2E" w:rsidP="00BA127B">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w</w:t>
      </w:r>
      <w:r w:rsidR="00020848" w:rsidRPr="00E23D2E">
        <w:rPr>
          <w:rFonts w:asciiTheme="minorHAnsi" w:hAnsiTheme="minorHAnsi" w:cstheme="minorHAnsi"/>
          <w:sz w:val="24"/>
          <w:szCs w:val="24"/>
          <w:lang w:val="de-DE"/>
        </w:rPr>
        <w:t>enn</w:t>
      </w:r>
      <w:r w:rsidR="00066137" w:rsidRPr="00E23D2E">
        <w:rPr>
          <w:rFonts w:asciiTheme="minorHAnsi" w:hAnsiTheme="minorHAnsi" w:cstheme="minorHAnsi"/>
          <w:sz w:val="24"/>
          <w:szCs w:val="24"/>
          <w:lang w:val="de-DE"/>
        </w:rPr>
        <w:t xml:space="preserve"> Mitarbeiter in die Essenszubereitung und / oder -portionierung </w:t>
      </w:r>
      <w:r w:rsidR="00C004AE" w:rsidRPr="00E23D2E">
        <w:rPr>
          <w:rFonts w:asciiTheme="minorHAnsi" w:hAnsiTheme="minorHAnsi" w:cstheme="minorHAnsi"/>
          <w:sz w:val="24"/>
          <w:szCs w:val="24"/>
          <w:lang w:val="de-DE"/>
        </w:rPr>
        <w:t>e</w:t>
      </w:r>
      <w:r w:rsidR="00066137" w:rsidRPr="00E23D2E">
        <w:rPr>
          <w:rFonts w:asciiTheme="minorHAnsi" w:hAnsiTheme="minorHAnsi" w:cstheme="minorHAnsi"/>
          <w:sz w:val="24"/>
          <w:szCs w:val="24"/>
          <w:lang w:val="de-DE"/>
        </w:rPr>
        <w:t>ingebunden</w:t>
      </w:r>
    </w:p>
    <w:p w:rsidR="00066137" w:rsidRPr="00E23D2E" w:rsidRDefault="00E23D2E" w:rsidP="00BA127B">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beim pädagogischen Kochen</w:t>
      </w:r>
    </w:p>
    <w:p w:rsidR="00E844FE" w:rsidRPr="00020848" w:rsidRDefault="00E844FE" w:rsidP="00020848">
      <w:pPr>
        <w:pStyle w:val="berschrift2"/>
        <w:spacing w:line="276" w:lineRule="auto"/>
      </w:pPr>
      <w:bookmarkStart w:id="31" w:name="_Toc697336"/>
      <w:bookmarkStart w:id="32" w:name="_Toc40885341"/>
      <w:r w:rsidRPr="00020848">
        <w:rPr>
          <w:rFonts w:asciiTheme="minorHAnsi" w:hAnsiTheme="minorHAnsi" w:cstheme="minorHAnsi"/>
          <w:i w:val="0"/>
          <w:color w:val="4F81BD" w:themeColor="accent1"/>
          <w:sz w:val="26"/>
          <w:szCs w:val="26"/>
          <w:lang w:val="de-DE"/>
        </w:rPr>
        <w:lastRenderedPageBreak/>
        <w:t>Zahnprophylaxe</w:t>
      </w:r>
      <w:bookmarkEnd w:id="31"/>
      <w:bookmarkEnd w:id="32"/>
      <w:r w:rsidRPr="00020848">
        <w:t xml:space="preserve"> </w:t>
      </w:r>
    </w:p>
    <w:p w:rsidR="00E844FE" w:rsidRPr="00783BF1" w:rsidRDefault="00E844FE" w:rsidP="00E844FE">
      <w:pPr>
        <w:pStyle w:val="Default"/>
        <w:rPr>
          <w:rFonts w:asciiTheme="minorHAnsi" w:hAnsiTheme="minorHAnsi" w:cstheme="minorHAnsi"/>
        </w:rPr>
      </w:pPr>
      <w:r w:rsidRPr="00783BF1">
        <w:rPr>
          <w:rFonts w:asciiTheme="minorHAnsi" w:hAnsiTheme="minorHAnsi" w:cstheme="minorHAnsi"/>
        </w:rPr>
        <w:t xml:space="preserve">Werden in der Einrichtung regelmäßig die Zähne geputzt, ist folgendes zu beachten: </w:t>
      </w:r>
    </w:p>
    <w:p w:rsidR="00E844FE" w:rsidRPr="00783BF1" w:rsidRDefault="00E844F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Für die Zahnputzutensilien sind Regale oder Halterungen bzw. Lochbretter</w:t>
      </w:r>
      <w:r w:rsidR="00020848">
        <w:rPr>
          <w:rFonts w:asciiTheme="minorHAnsi" w:hAnsiTheme="minorHAnsi" w:cstheme="minorHAnsi"/>
          <w:sz w:val="24"/>
          <w:szCs w:val="24"/>
          <w:lang w:val="de-DE"/>
        </w:rPr>
        <w:t xml:space="preserve"> (z.</w:t>
      </w:r>
      <w:r w:rsidR="00744895">
        <w:rPr>
          <w:rFonts w:asciiTheme="minorHAnsi" w:hAnsiTheme="minorHAnsi" w:cstheme="minorHAnsi"/>
          <w:sz w:val="24"/>
          <w:szCs w:val="24"/>
          <w:lang w:val="de-DE"/>
        </w:rPr>
        <w:t>B</w:t>
      </w:r>
      <w:r w:rsidR="00020848">
        <w:rPr>
          <w:rFonts w:asciiTheme="minorHAnsi" w:hAnsiTheme="minorHAnsi" w:cstheme="minorHAnsi"/>
          <w:sz w:val="24"/>
          <w:szCs w:val="24"/>
          <w:lang w:val="de-DE"/>
        </w:rPr>
        <w:t>. aus Acrylglas) be</w:t>
      </w:r>
      <w:r w:rsidRPr="00783BF1">
        <w:rPr>
          <w:rFonts w:asciiTheme="minorHAnsi" w:hAnsiTheme="minorHAnsi" w:cstheme="minorHAnsi"/>
          <w:sz w:val="24"/>
          <w:szCs w:val="24"/>
          <w:lang w:val="de-DE"/>
        </w:rPr>
        <w:t xml:space="preserve">reitzustellen </w:t>
      </w:r>
    </w:p>
    <w:p w:rsidR="00E844FE" w:rsidRPr="00783BF1" w:rsidRDefault="00E844F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23D2E">
        <w:rPr>
          <w:rFonts w:asciiTheme="minorHAnsi" w:hAnsiTheme="minorHAnsi" w:cstheme="minorHAnsi"/>
          <w:sz w:val="24"/>
          <w:szCs w:val="24"/>
          <w:lang w:val="de-DE"/>
        </w:rPr>
        <w:t>Über</w:t>
      </w:r>
      <w:r w:rsidRPr="00783BF1">
        <w:rPr>
          <w:rFonts w:asciiTheme="minorHAnsi" w:hAnsiTheme="minorHAnsi" w:cstheme="minorHAnsi"/>
          <w:sz w:val="24"/>
          <w:szCs w:val="24"/>
          <w:lang w:val="de-DE"/>
        </w:rPr>
        <w:t xml:space="preserve"> dem Waschbecken sind jeweils Spiegel in kindgerechter Höhe anzubringen, denn Kinder sollten sich beim Zähneputzen beobachten können</w:t>
      </w:r>
    </w:p>
    <w:p w:rsidR="00E23D2E" w:rsidRDefault="00E844F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23D2E">
        <w:rPr>
          <w:rFonts w:asciiTheme="minorHAnsi" w:hAnsiTheme="minorHAnsi" w:cstheme="minorHAnsi"/>
          <w:sz w:val="24"/>
          <w:szCs w:val="24"/>
          <w:lang w:val="de-DE"/>
        </w:rPr>
        <w:t>Um Verwechselungen auszuschließen, werden die Becher und Zahnbürsten</w:t>
      </w:r>
      <w:r w:rsidR="00744895">
        <w:rPr>
          <w:rFonts w:asciiTheme="minorHAnsi" w:hAnsiTheme="minorHAnsi" w:cstheme="minorHAnsi"/>
          <w:sz w:val="24"/>
          <w:szCs w:val="24"/>
          <w:lang w:val="de-DE"/>
        </w:rPr>
        <w:t xml:space="preserve"> z.B.</w:t>
      </w:r>
      <w:r w:rsidRPr="00E23D2E">
        <w:rPr>
          <w:rFonts w:asciiTheme="minorHAnsi" w:hAnsiTheme="minorHAnsi" w:cstheme="minorHAnsi"/>
          <w:sz w:val="24"/>
          <w:szCs w:val="24"/>
          <w:lang w:val="de-DE"/>
        </w:rPr>
        <w:t xml:space="preserve"> mit einem personengebundenen Motiv </w:t>
      </w:r>
      <w:r w:rsidR="00020848" w:rsidRPr="00E23D2E">
        <w:rPr>
          <w:rFonts w:asciiTheme="minorHAnsi" w:hAnsiTheme="minorHAnsi" w:cstheme="minorHAnsi"/>
          <w:sz w:val="24"/>
          <w:szCs w:val="24"/>
          <w:lang w:val="de-DE"/>
        </w:rPr>
        <w:t xml:space="preserve"> </w:t>
      </w:r>
      <w:r w:rsidRPr="00E23D2E">
        <w:rPr>
          <w:rFonts w:asciiTheme="minorHAnsi" w:hAnsiTheme="minorHAnsi" w:cstheme="minorHAnsi"/>
          <w:sz w:val="24"/>
          <w:szCs w:val="24"/>
          <w:lang w:val="de-DE"/>
        </w:rPr>
        <w:t xml:space="preserve">versehen. Das Motiv bzw. die Markierung muss dauerhaft erkennbar </w:t>
      </w:r>
      <w:r w:rsidR="00020848" w:rsidRPr="00E23D2E">
        <w:rPr>
          <w:rFonts w:asciiTheme="minorHAnsi" w:hAnsiTheme="minorHAnsi" w:cstheme="minorHAnsi"/>
          <w:sz w:val="24"/>
          <w:szCs w:val="24"/>
          <w:lang w:val="de-DE"/>
        </w:rPr>
        <w:t xml:space="preserve">–für die Kinder und Erzieher </w:t>
      </w:r>
      <w:r w:rsidR="00744895">
        <w:rPr>
          <w:rFonts w:asciiTheme="minorHAnsi" w:hAnsiTheme="minorHAnsi" w:cstheme="minorHAnsi"/>
          <w:sz w:val="24"/>
          <w:szCs w:val="24"/>
          <w:lang w:val="de-DE"/>
        </w:rPr>
        <w:t>sein z.</w:t>
      </w:r>
      <w:r w:rsidRPr="00E23D2E">
        <w:rPr>
          <w:rFonts w:asciiTheme="minorHAnsi" w:hAnsiTheme="minorHAnsi" w:cstheme="minorHAnsi"/>
          <w:sz w:val="24"/>
          <w:szCs w:val="24"/>
          <w:lang w:val="de-DE"/>
        </w:rPr>
        <w:t>B. unter zur Hilfenahme von Isolierbändern oder wasserfesten Stiften</w:t>
      </w:r>
    </w:p>
    <w:p w:rsidR="00E23D2E" w:rsidRDefault="00E844F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23D2E">
        <w:rPr>
          <w:rFonts w:asciiTheme="minorHAnsi" w:hAnsiTheme="minorHAnsi" w:cstheme="minorHAnsi"/>
          <w:sz w:val="24"/>
          <w:szCs w:val="24"/>
          <w:lang w:val="de-DE"/>
        </w:rPr>
        <w:t>Um einen Kontakt der Zahnbürsten der Kinder zu vermeiden, sollten die Zahnputz-halterungen/ Lochbretter einen ausreichenden Abstand zu einander haben</w:t>
      </w:r>
    </w:p>
    <w:p w:rsidR="00E844FE" w:rsidRPr="00E23D2E" w:rsidRDefault="00E844F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23D2E">
        <w:rPr>
          <w:rFonts w:asciiTheme="minorHAnsi" w:hAnsiTheme="minorHAnsi" w:cstheme="minorHAnsi"/>
          <w:sz w:val="24"/>
          <w:szCs w:val="24"/>
          <w:lang w:val="de-DE"/>
        </w:rPr>
        <w:t>Die Zahnbürsten werden nach Gebrauch unter fließendem Wasser gereinigt und regelmäßig (</w:t>
      </w:r>
      <w:r w:rsidR="00020848" w:rsidRPr="00E23D2E">
        <w:rPr>
          <w:rFonts w:asciiTheme="minorHAnsi" w:hAnsiTheme="minorHAnsi" w:cstheme="minorHAnsi"/>
          <w:sz w:val="24"/>
          <w:szCs w:val="24"/>
          <w:lang w:val="de-DE"/>
        </w:rPr>
        <w:t>mind</w:t>
      </w:r>
      <w:r w:rsidR="009F5F28" w:rsidRPr="00E23D2E">
        <w:rPr>
          <w:rFonts w:asciiTheme="minorHAnsi" w:hAnsiTheme="minorHAnsi" w:cstheme="minorHAnsi"/>
          <w:sz w:val="24"/>
          <w:szCs w:val="24"/>
          <w:lang w:val="de-DE"/>
        </w:rPr>
        <w:t>. alle 4 Wochen) ausgetauscht</w:t>
      </w:r>
    </w:p>
    <w:p w:rsidR="00395D28" w:rsidRPr="00DD398F" w:rsidRDefault="00395D28" w:rsidP="00903834">
      <w:pPr>
        <w:pStyle w:val="berschrift2"/>
        <w:spacing w:line="276" w:lineRule="auto"/>
        <w:rPr>
          <w:rFonts w:asciiTheme="minorHAnsi" w:hAnsiTheme="minorHAnsi" w:cstheme="minorHAnsi"/>
          <w:i w:val="0"/>
          <w:color w:val="4F81BD" w:themeColor="accent1"/>
          <w:sz w:val="26"/>
          <w:szCs w:val="26"/>
          <w:lang w:val="de-DE"/>
        </w:rPr>
      </w:pPr>
      <w:bookmarkStart w:id="33" w:name="_Toc697337"/>
      <w:bookmarkStart w:id="34" w:name="_Toc40885342"/>
      <w:r w:rsidRPr="00DD398F">
        <w:rPr>
          <w:rFonts w:asciiTheme="minorHAnsi" w:hAnsiTheme="minorHAnsi" w:cstheme="minorHAnsi"/>
          <w:i w:val="0"/>
          <w:color w:val="4F81BD" w:themeColor="accent1"/>
          <w:sz w:val="26"/>
          <w:szCs w:val="26"/>
          <w:lang w:val="de-DE"/>
        </w:rPr>
        <w:t>Wäschehygiene</w:t>
      </w:r>
      <w:bookmarkEnd w:id="33"/>
      <w:bookmarkEnd w:id="34"/>
    </w:p>
    <w:p w:rsidR="00E23D2E" w:rsidRDefault="00AA136C" w:rsidP="00903834">
      <w:pPr>
        <w:overflowPunct/>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Wenn Kinder in der Einrichtung</w:t>
      </w:r>
      <w:r w:rsidR="009F5F28" w:rsidRPr="009F5F28">
        <w:rPr>
          <w:rFonts w:asciiTheme="minorHAnsi" w:hAnsiTheme="minorHAnsi" w:cstheme="minorHAnsi"/>
          <w:sz w:val="24"/>
          <w:szCs w:val="24"/>
          <w:lang w:val="de-DE"/>
        </w:rPr>
        <w:t xml:space="preserve"> Mittagsschlaf </w:t>
      </w:r>
      <w:r w:rsidR="00E23D2E">
        <w:rPr>
          <w:rFonts w:asciiTheme="minorHAnsi" w:hAnsiTheme="minorHAnsi" w:cstheme="minorHAnsi"/>
          <w:sz w:val="24"/>
          <w:szCs w:val="24"/>
          <w:lang w:val="de-DE"/>
        </w:rPr>
        <w:t>halten</w:t>
      </w:r>
      <w:r w:rsidR="009F5F28" w:rsidRPr="009F5F28">
        <w:rPr>
          <w:rFonts w:asciiTheme="minorHAnsi" w:hAnsiTheme="minorHAnsi" w:cstheme="minorHAnsi"/>
          <w:sz w:val="24"/>
          <w:szCs w:val="24"/>
          <w:lang w:val="de-DE"/>
        </w:rPr>
        <w:t xml:space="preserve">, </w:t>
      </w:r>
      <w:r w:rsidR="00E23D2E">
        <w:rPr>
          <w:rFonts w:asciiTheme="minorHAnsi" w:hAnsiTheme="minorHAnsi" w:cstheme="minorHAnsi"/>
          <w:sz w:val="24"/>
          <w:szCs w:val="24"/>
          <w:lang w:val="de-DE"/>
        </w:rPr>
        <w:t xml:space="preserve">muss </w:t>
      </w:r>
      <w:r w:rsidR="009F5F28" w:rsidRPr="009F5F28">
        <w:rPr>
          <w:rFonts w:asciiTheme="minorHAnsi" w:hAnsiTheme="minorHAnsi" w:cstheme="minorHAnsi"/>
          <w:sz w:val="24"/>
          <w:szCs w:val="24"/>
          <w:lang w:val="de-DE"/>
        </w:rPr>
        <w:t xml:space="preserve"> die Bettwäsche</w:t>
      </w:r>
      <w:r w:rsidR="00E23D2E" w:rsidRPr="00E23D2E">
        <w:rPr>
          <w:lang w:val="de-DE"/>
        </w:rPr>
        <w:t xml:space="preserve"> </w:t>
      </w:r>
      <w:r w:rsidR="00E23D2E" w:rsidRPr="00E23D2E">
        <w:rPr>
          <w:rFonts w:asciiTheme="minorHAnsi" w:hAnsiTheme="minorHAnsi" w:cstheme="minorHAnsi"/>
          <w:sz w:val="24"/>
          <w:szCs w:val="24"/>
          <w:lang w:val="de-DE"/>
        </w:rPr>
        <w:t>personengebunden verwendet werden</w:t>
      </w:r>
      <w:r w:rsidR="009F5F28" w:rsidRPr="009F5F28">
        <w:rPr>
          <w:rFonts w:asciiTheme="minorHAnsi" w:hAnsiTheme="minorHAnsi" w:cstheme="minorHAnsi"/>
          <w:sz w:val="24"/>
          <w:szCs w:val="24"/>
          <w:lang w:val="de-DE"/>
        </w:rPr>
        <w:t>, um eine Übertragung von Krankheitskeimen, Läuse</w:t>
      </w:r>
      <w:r w:rsidR="009F5F28">
        <w:rPr>
          <w:rFonts w:asciiTheme="minorHAnsi" w:hAnsiTheme="minorHAnsi" w:cstheme="minorHAnsi"/>
          <w:sz w:val="24"/>
          <w:szCs w:val="24"/>
          <w:lang w:val="de-DE"/>
        </w:rPr>
        <w:t>n</w:t>
      </w:r>
      <w:r w:rsidR="00E23D2E">
        <w:rPr>
          <w:rFonts w:asciiTheme="minorHAnsi" w:hAnsiTheme="minorHAnsi" w:cstheme="minorHAnsi"/>
          <w:sz w:val="24"/>
          <w:szCs w:val="24"/>
          <w:lang w:val="de-DE"/>
        </w:rPr>
        <w:t xml:space="preserve"> etc. zu vermeiden</w:t>
      </w:r>
      <w:r w:rsidR="009F5F28">
        <w:rPr>
          <w:rFonts w:asciiTheme="minorHAnsi" w:hAnsiTheme="minorHAnsi" w:cstheme="minorHAnsi"/>
          <w:sz w:val="24"/>
          <w:szCs w:val="24"/>
          <w:lang w:val="de-DE"/>
        </w:rPr>
        <w:t xml:space="preserve">. </w:t>
      </w:r>
    </w:p>
    <w:p w:rsidR="00E23D2E" w:rsidRPr="00E23D2E" w:rsidRDefault="00E23D2E" w:rsidP="00903834">
      <w:pPr>
        <w:overflowPunct/>
        <w:spacing w:line="276" w:lineRule="auto"/>
        <w:textAlignment w:val="auto"/>
        <w:rPr>
          <w:rFonts w:asciiTheme="minorHAnsi" w:hAnsiTheme="minorHAnsi" w:cstheme="minorHAnsi"/>
          <w:b/>
          <w:sz w:val="24"/>
          <w:szCs w:val="24"/>
          <w:lang w:val="de-DE"/>
        </w:rPr>
      </w:pPr>
      <w:r w:rsidRPr="00E23D2E">
        <w:rPr>
          <w:rFonts w:asciiTheme="minorHAnsi" w:hAnsiTheme="minorHAnsi" w:cstheme="minorHAnsi"/>
          <w:b/>
          <w:sz w:val="24"/>
          <w:szCs w:val="24"/>
          <w:lang w:val="de-DE"/>
        </w:rPr>
        <w:t>Aufbereitung der Wäsche:</w:t>
      </w:r>
    </w:p>
    <w:p w:rsidR="00E23D2E" w:rsidRDefault="00C004A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Anfallende Wäsche (Bettwäsche, Handtücher usw.) wird einem </w:t>
      </w:r>
      <w:r w:rsidR="00415996" w:rsidRPr="00783BF1">
        <w:rPr>
          <w:rFonts w:asciiTheme="minorHAnsi" w:hAnsiTheme="minorHAnsi" w:cstheme="minorHAnsi"/>
          <w:sz w:val="24"/>
          <w:szCs w:val="24"/>
          <w:lang w:val="de-DE"/>
        </w:rPr>
        <w:t xml:space="preserve">thermischen oder </w:t>
      </w:r>
      <w:proofErr w:type="spellStart"/>
      <w:r w:rsidRPr="00783BF1">
        <w:rPr>
          <w:rFonts w:asciiTheme="minorHAnsi" w:hAnsiTheme="minorHAnsi" w:cstheme="minorHAnsi"/>
          <w:sz w:val="24"/>
          <w:szCs w:val="24"/>
          <w:lang w:val="de-DE"/>
        </w:rPr>
        <w:t>chemothermischen</w:t>
      </w:r>
      <w:proofErr w:type="spellEnd"/>
      <w:r w:rsidRPr="00783BF1">
        <w:rPr>
          <w:rFonts w:asciiTheme="minorHAnsi" w:hAnsiTheme="minorHAnsi" w:cstheme="minorHAnsi"/>
          <w:sz w:val="24"/>
          <w:szCs w:val="24"/>
          <w:lang w:val="de-DE"/>
        </w:rPr>
        <w:t xml:space="preserve"> Waschverfahren </w:t>
      </w:r>
      <w:r w:rsidR="00022883" w:rsidRPr="00783BF1">
        <w:rPr>
          <w:rFonts w:asciiTheme="minorHAnsi" w:hAnsiTheme="minorHAnsi" w:cstheme="minorHAnsi"/>
          <w:sz w:val="24"/>
          <w:szCs w:val="24"/>
          <w:lang w:val="de-DE"/>
        </w:rPr>
        <w:t xml:space="preserve"> ≥ 60°C </w:t>
      </w:r>
      <w:r w:rsidR="00E23D2E">
        <w:rPr>
          <w:rFonts w:asciiTheme="minorHAnsi" w:hAnsiTheme="minorHAnsi" w:cstheme="minorHAnsi"/>
          <w:sz w:val="24"/>
          <w:szCs w:val="24"/>
          <w:lang w:val="de-DE"/>
        </w:rPr>
        <w:t>unterzogen</w:t>
      </w:r>
    </w:p>
    <w:p w:rsidR="00E23D2E" w:rsidRDefault="0041599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23D2E">
        <w:rPr>
          <w:rFonts w:asciiTheme="minorHAnsi" w:hAnsiTheme="minorHAnsi" w:cstheme="minorHAnsi"/>
          <w:sz w:val="24"/>
          <w:szCs w:val="24"/>
          <w:lang w:val="de-DE"/>
        </w:rPr>
        <w:t xml:space="preserve">Beim Verwenden von desinfizierenden  Waschmitteln müssen professionelle Waschmaschinen zum Einsatz kommen </w:t>
      </w:r>
      <w:r w:rsidR="00E23D2E" w:rsidRPr="00E23D2E">
        <w:rPr>
          <w:rFonts w:asciiTheme="minorHAnsi" w:hAnsiTheme="minorHAnsi" w:cstheme="minorHAnsi"/>
          <w:sz w:val="24"/>
          <w:szCs w:val="24"/>
          <w:lang w:val="de-DE"/>
        </w:rPr>
        <w:t xml:space="preserve">- </w:t>
      </w:r>
      <w:r w:rsidRPr="00E23D2E">
        <w:rPr>
          <w:rFonts w:asciiTheme="minorHAnsi" w:hAnsiTheme="minorHAnsi" w:cstheme="minorHAnsi"/>
          <w:sz w:val="24"/>
          <w:szCs w:val="24"/>
          <w:lang w:val="de-DE"/>
        </w:rPr>
        <w:t>desinfizierende</w:t>
      </w:r>
      <w:r w:rsidR="00E23D2E" w:rsidRPr="00E23D2E">
        <w:rPr>
          <w:rFonts w:asciiTheme="minorHAnsi" w:hAnsiTheme="minorHAnsi" w:cstheme="minorHAnsi"/>
          <w:sz w:val="24"/>
          <w:szCs w:val="24"/>
          <w:lang w:val="de-DE"/>
        </w:rPr>
        <w:t>s</w:t>
      </w:r>
      <w:r w:rsidRPr="00E23D2E">
        <w:rPr>
          <w:rFonts w:asciiTheme="minorHAnsi" w:hAnsiTheme="minorHAnsi" w:cstheme="minorHAnsi"/>
          <w:sz w:val="24"/>
          <w:szCs w:val="24"/>
          <w:lang w:val="de-DE"/>
        </w:rPr>
        <w:t xml:space="preserve"> Waschmittel muss VAH (Verbund angewandter Hygiene) gelistet sein</w:t>
      </w:r>
    </w:p>
    <w:p w:rsidR="00CD7465" w:rsidRDefault="00C004A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23D2E">
        <w:rPr>
          <w:rFonts w:asciiTheme="minorHAnsi" w:hAnsiTheme="minorHAnsi" w:cstheme="minorHAnsi"/>
          <w:sz w:val="24"/>
          <w:szCs w:val="24"/>
          <w:lang w:val="de-DE"/>
        </w:rPr>
        <w:t>Einsammeln und Transport der Wäsche erfolgt in reißfesten, ausreichend keimdichten und ggf. feuchtigkeitsdichten Behältnissen</w:t>
      </w:r>
    </w:p>
    <w:p w:rsidR="008020D2" w:rsidRDefault="008020D2" w:rsidP="00903834">
      <w:pPr>
        <w:spacing w:line="276" w:lineRule="auto"/>
        <w:rPr>
          <w:rFonts w:asciiTheme="minorHAnsi" w:hAnsiTheme="minorHAnsi" w:cstheme="minorHAnsi"/>
          <w:b/>
          <w:sz w:val="24"/>
          <w:szCs w:val="24"/>
          <w:lang w:val="de-DE"/>
        </w:rPr>
      </w:pPr>
    </w:p>
    <w:p w:rsidR="00E23D2E" w:rsidRPr="00E23D2E" w:rsidRDefault="00E23D2E" w:rsidP="00903834">
      <w:pPr>
        <w:spacing w:line="276" w:lineRule="auto"/>
        <w:rPr>
          <w:rFonts w:asciiTheme="minorHAnsi" w:hAnsiTheme="minorHAnsi" w:cstheme="minorHAnsi"/>
          <w:b/>
          <w:sz w:val="24"/>
          <w:szCs w:val="24"/>
          <w:lang w:val="de-DE"/>
        </w:rPr>
      </w:pPr>
      <w:r w:rsidRPr="00E23D2E">
        <w:rPr>
          <w:rFonts w:asciiTheme="minorHAnsi" w:hAnsiTheme="minorHAnsi" w:cstheme="minorHAnsi"/>
          <w:b/>
          <w:sz w:val="24"/>
          <w:szCs w:val="24"/>
          <w:lang w:val="de-DE"/>
        </w:rPr>
        <w:t xml:space="preserve">Vorgehen bei infektionsverdächtiger </w:t>
      </w:r>
      <w:r>
        <w:rPr>
          <w:rFonts w:asciiTheme="minorHAnsi" w:hAnsiTheme="minorHAnsi" w:cstheme="minorHAnsi"/>
          <w:b/>
          <w:sz w:val="24"/>
          <w:szCs w:val="24"/>
          <w:lang w:val="de-DE"/>
        </w:rPr>
        <w:t xml:space="preserve">Wäsche sowie </w:t>
      </w:r>
      <w:r w:rsidRPr="00E23D2E">
        <w:rPr>
          <w:rFonts w:asciiTheme="minorHAnsi" w:hAnsiTheme="minorHAnsi" w:cstheme="minorHAnsi"/>
          <w:b/>
          <w:sz w:val="24"/>
          <w:szCs w:val="24"/>
          <w:lang w:val="de-DE"/>
        </w:rPr>
        <w:t>meldepflichtigen Erkrankungen:</w:t>
      </w:r>
    </w:p>
    <w:p w:rsidR="00E23D2E" w:rsidRDefault="00CD7465"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Sollte in einer Gruppe der Einrichtung eine meldepflichtige Erkrankung nach dem Infektionsschutzgesetz auftreten, so muss die anfallende Schmutzwäsche aus dieser Gruppe separat gesammelt und mit einem thermischen oder </w:t>
      </w:r>
      <w:proofErr w:type="spellStart"/>
      <w:r w:rsidRPr="00783BF1">
        <w:rPr>
          <w:rFonts w:asciiTheme="minorHAnsi" w:hAnsiTheme="minorHAnsi" w:cstheme="minorHAnsi"/>
          <w:sz w:val="24"/>
          <w:szCs w:val="24"/>
          <w:lang w:val="de-DE"/>
        </w:rPr>
        <w:t>chemothermischen</w:t>
      </w:r>
      <w:proofErr w:type="spellEnd"/>
      <w:r w:rsidRPr="00783BF1">
        <w:rPr>
          <w:rFonts w:asciiTheme="minorHAnsi" w:hAnsiTheme="minorHAnsi" w:cstheme="minorHAnsi"/>
          <w:sz w:val="24"/>
          <w:szCs w:val="24"/>
          <w:lang w:val="de-DE"/>
        </w:rPr>
        <w:t xml:space="preserve"> desinfizierenden Waschverfahren (VAH-gelistetes Mittel) behandelt werden</w:t>
      </w:r>
    </w:p>
    <w:p w:rsidR="00CD7465" w:rsidRPr="00783BF1" w:rsidRDefault="00CD7465"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Bei infektionsverdächtiger Wäsche ist ebenfalls so vorzugehen.</w:t>
      </w:r>
    </w:p>
    <w:p w:rsidR="00022883" w:rsidRPr="00783BF1" w:rsidRDefault="00022883" w:rsidP="00903834">
      <w:pPr>
        <w:overflowPunct/>
        <w:spacing w:line="276" w:lineRule="auto"/>
        <w:textAlignment w:val="auto"/>
        <w:rPr>
          <w:rFonts w:asciiTheme="minorHAnsi" w:hAnsiTheme="minorHAnsi" w:cstheme="minorHAnsi"/>
          <w:sz w:val="24"/>
          <w:szCs w:val="24"/>
          <w:lang w:val="de-DE"/>
        </w:rPr>
      </w:pPr>
    </w:p>
    <w:p w:rsidR="00022883" w:rsidRPr="00783BF1" w:rsidRDefault="00C004AE"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r w:rsidRPr="00783BF1">
        <w:rPr>
          <w:rFonts w:asciiTheme="minorHAnsi" w:hAnsiTheme="minorHAnsi" w:cstheme="minorHAnsi"/>
          <w:b/>
          <w:bCs/>
          <w:sz w:val="24"/>
          <w:szCs w:val="24"/>
          <w:lang w:val="de-DE"/>
        </w:rPr>
        <w:t xml:space="preserve">Häufigkeit des Wäschewechsels </w:t>
      </w:r>
      <w:r w:rsidRPr="00783BF1">
        <w:rPr>
          <w:rFonts w:asciiTheme="minorHAnsi" w:hAnsiTheme="minorHAnsi" w:cstheme="minorHAnsi"/>
          <w:sz w:val="24"/>
          <w:szCs w:val="24"/>
          <w:lang w:val="de-DE"/>
        </w:rPr>
        <w:t>ist vo</w:t>
      </w:r>
      <w:r w:rsidR="00CD7465" w:rsidRPr="00783BF1">
        <w:rPr>
          <w:rFonts w:asciiTheme="minorHAnsi" w:hAnsiTheme="minorHAnsi" w:cstheme="minorHAnsi"/>
          <w:sz w:val="24"/>
          <w:szCs w:val="24"/>
          <w:lang w:val="de-DE"/>
        </w:rPr>
        <w:t>n</w:t>
      </w:r>
      <w:r w:rsidRPr="00783BF1">
        <w:rPr>
          <w:rFonts w:asciiTheme="minorHAnsi" w:hAnsiTheme="minorHAnsi" w:cstheme="minorHAnsi"/>
          <w:sz w:val="24"/>
          <w:szCs w:val="24"/>
          <w:lang w:val="de-DE"/>
        </w:rPr>
        <w:t xml:space="preserve"> </w:t>
      </w:r>
      <w:r w:rsidR="00CD7465" w:rsidRPr="00783BF1">
        <w:rPr>
          <w:rFonts w:asciiTheme="minorHAnsi" w:hAnsiTheme="minorHAnsi" w:cstheme="minorHAnsi"/>
          <w:sz w:val="24"/>
          <w:szCs w:val="24"/>
          <w:lang w:val="de-DE"/>
        </w:rPr>
        <w:t>der Verschmutzung</w:t>
      </w:r>
      <w:r w:rsidRPr="00783BF1">
        <w:rPr>
          <w:rFonts w:asciiTheme="minorHAnsi" w:hAnsiTheme="minorHAnsi" w:cstheme="minorHAnsi"/>
          <w:sz w:val="24"/>
          <w:szCs w:val="24"/>
          <w:lang w:val="de-DE"/>
        </w:rPr>
        <w:t xml:space="preserve"> abhängig. Grundsätzlich ist verunreinigte Wäsche </w:t>
      </w:r>
      <w:r w:rsidRPr="00783BF1">
        <w:rPr>
          <w:rFonts w:asciiTheme="minorHAnsi" w:hAnsiTheme="minorHAnsi" w:cstheme="minorHAnsi"/>
          <w:b/>
          <w:i/>
          <w:sz w:val="24"/>
          <w:szCs w:val="24"/>
          <w:u w:val="single"/>
          <w:lang w:val="de-DE"/>
        </w:rPr>
        <w:t>sofort</w:t>
      </w:r>
      <w:r w:rsidRPr="00783BF1">
        <w:rPr>
          <w:rFonts w:asciiTheme="minorHAnsi" w:hAnsiTheme="minorHAnsi" w:cstheme="minorHAnsi"/>
          <w:sz w:val="24"/>
          <w:szCs w:val="24"/>
          <w:lang w:val="de-DE"/>
        </w:rPr>
        <w:t xml:space="preserve"> zu wechseln. </w:t>
      </w:r>
    </w:p>
    <w:p w:rsidR="00883839" w:rsidRDefault="00883839" w:rsidP="00903834">
      <w:pPr>
        <w:overflowPunct/>
        <w:spacing w:line="276" w:lineRule="auto"/>
        <w:textAlignment w:val="auto"/>
        <w:rPr>
          <w:rFonts w:asciiTheme="minorHAnsi" w:hAnsiTheme="minorHAnsi" w:cstheme="minorHAnsi"/>
          <w:sz w:val="24"/>
          <w:szCs w:val="24"/>
          <w:lang w:val="de-DE"/>
        </w:rPr>
      </w:pPr>
    </w:p>
    <w:p w:rsidR="00883839" w:rsidRDefault="00883839" w:rsidP="00903834">
      <w:pPr>
        <w:overflowPunct/>
        <w:spacing w:line="276" w:lineRule="auto"/>
        <w:textAlignment w:val="auto"/>
        <w:rPr>
          <w:rFonts w:asciiTheme="minorHAnsi" w:hAnsiTheme="minorHAnsi" w:cstheme="minorHAnsi"/>
          <w:sz w:val="24"/>
          <w:szCs w:val="24"/>
          <w:lang w:val="de-DE"/>
        </w:rPr>
      </w:pPr>
    </w:p>
    <w:p w:rsidR="00022883" w:rsidRDefault="00C004AE"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sz w:val="24"/>
          <w:szCs w:val="24"/>
          <w:lang w:val="de-DE"/>
        </w:rPr>
        <w:lastRenderedPageBreak/>
        <w:t xml:space="preserve">Darüber hinaus gelten folgende </w:t>
      </w:r>
      <w:r w:rsidRPr="00783BF1">
        <w:rPr>
          <w:rFonts w:asciiTheme="minorHAnsi" w:hAnsiTheme="minorHAnsi" w:cstheme="minorHAnsi"/>
          <w:b/>
          <w:bCs/>
          <w:sz w:val="24"/>
          <w:szCs w:val="24"/>
          <w:lang w:val="de-DE"/>
        </w:rPr>
        <w:t>Richtwerte:</w:t>
      </w:r>
    </w:p>
    <w:tbl>
      <w:tblPr>
        <w:tblStyle w:val="Tabellenraster"/>
        <w:tblW w:w="0" w:type="auto"/>
        <w:tblLook w:val="01E0" w:firstRow="1" w:lastRow="1" w:firstColumn="1" w:lastColumn="1" w:noHBand="0" w:noVBand="0"/>
      </w:tblPr>
      <w:tblGrid>
        <w:gridCol w:w="4606"/>
        <w:gridCol w:w="4606"/>
      </w:tblGrid>
      <w:tr w:rsidR="00022883" w:rsidRPr="00783BF1">
        <w:tc>
          <w:tcPr>
            <w:tcW w:w="4606" w:type="dxa"/>
            <w:shd w:val="solid" w:color="C0C0C0" w:fill="E6E6E6"/>
          </w:tcPr>
          <w:p w:rsidR="00022883" w:rsidRPr="00783BF1" w:rsidRDefault="00022883"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b/>
                <w:bCs/>
                <w:sz w:val="24"/>
                <w:szCs w:val="24"/>
                <w:lang w:val="de-DE"/>
              </w:rPr>
              <w:t>Wäscheart</w:t>
            </w:r>
          </w:p>
        </w:tc>
        <w:tc>
          <w:tcPr>
            <w:tcW w:w="4606" w:type="dxa"/>
            <w:shd w:val="solid" w:color="C0C0C0" w:fill="E6E6E6"/>
          </w:tcPr>
          <w:p w:rsidR="00022883" w:rsidRPr="00783BF1" w:rsidRDefault="00022883"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b/>
                <w:bCs/>
                <w:sz w:val="24"/>
                <w:szCs w:val="24"/>
                <w:lang w:val="de-DE"/>
              </w:rPr>
              <w:t>Häufigkeit des Wäschewechsels</w:t>
            </w:r>
          </w:p>
        </w:tc>
      </w:tr>
      <w:tr w:rsidR="00022883" w:rsidRPr="00783BF1">
        <w:tc>
          <w:tcPr>
            <w:tcW w:w="4606" w:type="dxa"/>
          </w:tcPr>
          <w:p w:rsidR="00022883" w:rsidRPr="00783BF1" w:rsidRDefault="00022883"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sz w:val="24"/>
                <w:szCs w:val="24"/>
                <w:lang w:val="de-DE"/>
              </w:rPr>
              <w:t>Waschlappen (Personengebunden)</w:t>
            </w:r>
          </w:p>
        </w:tc>
        <w:tc>
          <w:tcPr>
            <w:tcW w:w="4606" w:type="dxa"/>
          </w:tcPr>
          <w:p w:rsidR="00022883" w:rsidRPr="00783BF1" w:rsidRDefault="00022883" w:rsidP="00903834">
            <w:pPr>
              <w:overflowPunct/>
              <w:spacing w:line="276" w:lineRule="auto"/>
              <w:textAlignment w:val="auto"/>
              <w:rPr>
                <w:rFonts w:asciiTheme="minorHAnsi" w:hAnsiTheme="minorHAnsi" w:cstheme="minorHAnsi"/>
                <w:bCs/>
                <w:sz w:val="24"/>
                <w:szCs w:val="24"/>
                <w:lang w:val="de-DE"/>
              </w:rPr>
            </w:pPr>
            <w:r w:rsidRPr="00783BF1">
              <w:rPr>
                <w:rFonts w:asciiTheme="minorHAnsi" w:hAnsiTheme="minorHAnsi" w:cstheme="minorHAnsi"/>
                <w:bCs/>
                <w:sz w:val="24"/>
                <w:szCs w:val="24"/>
                <w:lang w:val="de-DE"/>
              </w:rPr>
              <w:t>täglich</w:t>
            </w:r>
          </w:p>
        </w:tc>
      </w:tr>
      <w:tr w:rsidR="00022883" w:rsidRPr="00783BF1">
        <w:tc>
          <w:tcPr>
            <w:tcW w:w="4606" w:type="dxa"/>
          </w:tcPr>
          <w:p w:rsidR="00022883" w:rsidRPr="00783BF1" w:rsidRDefault="00022883"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sz w:val="24"/>
                <w:szCs w:val="24"/>
                <w:lang w:val="de-DE"/>
              </w:rPr>
              <w:t>Handtücher (Personengebunden)</w:t>
            </w:r>
          </w:p>
        </w:tc>
        <w:tc>
          <w:tcPr>
            <w:tcW w:w="4606" w:type="dxa"/>
          </w:tcPr>
          <w:p w:rsidR="00022883" w:rsidRPr="00783BF1" w:rsidRDefault="00022883" w:rsidP="00903834">
            <w:pPr>
              <w:overflowPunct/>
              <w:spacing w:line="276" w:lineRule="auto"/>
              <w:textAlignment w:val="auto"/>
              <w:rPr>
                <w:rFonts w:asciiTheme="minorHAnsi" w:hAnsiTheme="minorHAnsi" w:cstheme="minorHAnsi"/>
                <w:bCs/>
                <w:sz w:val="24"/>
                <w:szCs w:val="24"/>
                <w:lang w:val="de-DE"/>
              </w:rPr>
            </w:pPr>
            <w:r w:rsidRPr="00783BF1">
              <w:rPr>
                <w:rFonts w:asciiTheme="minorHAnsi" w:hAnsiTheme="minorHAnsi" w:cstheme="minorHAnsi"/>
                <w:bCs/>
                <w:sz w:val="24"/>
                <w:szCs w:val="24"/>
                <w:lang w:val="de-DE"/>
              </w:rPr>
              <w:t>2x pro Woche</w:t>
            </w:r>
          </w:p>
        </w:tc>
      </w:tr>
      <w:tr w:rsidR="00022883" w:rsidRPr="00783BF1">
        <w:tc>
          <w:tcPr>
            <w:tcW w:w="4606" w:type="dxa"/>
          </w:tcPr>
          <w:p w:rsidR="00022883" w:rsidRPr="00783BF1" w:rsidRDefault="00022883"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sz w:val="24"/>
                <w:szCs w:val="24"/>
                <w:lang w:val="de-DE"/>
              </w:rPr>
              <w:t>Badetücher (Personengebunden)</w:t>
            </w:r>
          </w:p>
        </w:tc>
        <w:tc>
          <w:tcPr>
            <w:tcW w:w="4606" w:type="dxa"/>
          </w:tcPr>
          <w:p w:rsidR="00022883" w:rsidRPr="00783BF1" w:rsidRDefault="00022883" w:rsidP="00903834">
            <w:pPr>
              <w:overflowPunct/>
              <w:spacing w:line="276" w:lineRule="auto"/>
              <w:textAlignment w:val="auto"/>
              <w:rPr>
                <w:rFonts w:asciiTheme="minorHAnsi" w:hAnsiTheme="minorHAnsi" w:cstheme="minorHAnsi"/>
                <w:bCs/>
                <w:sz w:val="24"/>
                <w:szCs w:val="24"/>
                <w:lang w:val="de-DE"/>
              </w:rPr>
            </w:pPr>
            <w:r w:rsidRPr="00783BF1">
              <w:rPr>
                <w:rFonts w:asciiTheme="minorHAnsi" w:hAnsiTheme="minorHAnsi" w:cstheme="minorHAnsi"/>
                <w:bCs/>
                <w:sz w:val="24"/>
                <w:szCs w:val="24"/>
                <w:lang w:val="de-DE"/>
              </w:rPr>
              <w:t>2x pro Woche</w:t>
            </w:r>
          </w:p>
        </w:tc>
      </w:tr>
      <w:tr w:rsidR="00022883" w:rsidRPr="00783BF1">
        <w:tc>
          <w:tcPr>
            <w:tcW w:w="4606" w:type="dxa"/>
          </w:tcPr>
          <w:p w:rsidR="00022883" w:rsidRPr="00783BF1" w:rsidRDefault="00022883"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Bettwäsche</w:t>
            </w:r>
          </w:p>
        </w:tc>
        <w:tc>
          <w:tcPr>
            <w:tcW w:w="4606" w:type="dxa"/>
          </w:tcPr>
          <w:p w:rsidR="00022883" w:rsidRPr="00783BF1" w:rsidRDefault="00022883" w:rsidP="00903834">
            <w:pPr>
              <w:overflowPunct/>
              <w:spacing w:line="276" w:lineRule="auto"/>
              <w:textAlignment w:val="auto"/>
              <w:rPr>
                <w:rFonts w:asciiTheme="minorHAnsi" w:hAnsiTheme="minorHAnsi" w:cstheme="minorHAnsi"/>
                <w:bCs/>
                <w:sz w:val="24"/>
                <w:szCs w:val="24"/>
                <w:lang w:val="de-DE"/>
              </w:rPr>
            </w:pPr>
            <w:r w:rsidRPr="00783BF1">
              <w:rPr>
                <w:rFonts w:asciiTheme="minorHAnsi" w:hAnsiTheme="minorHAnsi" w:cstheme="minorHAnsi"/>
                <w:bCs/>
                <w:sz w:val="24"/>
                <w:szCs w:val="24"/>
                <w:lang w:val="de-DE"/>
              </w:rPr>
              <w:t>Alle 14 Tage</w:t>
            </w:r>
          </w:p>
        </w:tc>
      </w:tr>
      <w:tr w:rsidR="00022883" w:rsidRPr="00783BF1">
        <w:tc>
          <w:tcPr>
            <w:tcW w:w="4606" w:type="dxa"/>
          </w:tcPr>
          <w:p w:rsidR="00022883" w:rsidRPr="00783BF1" w:rsidRDefault="00022883"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sz w:val="24"/>
                <w:szCs w:val="24"/>
                <w:lang w:val="de-DE"/>
              </w:rPr>
              <w:t>Schlafdecken / Inlett</w:t>
            </w:r>
          </w:p>
        </w:tc>
        <w:tc>
          <w:tcPr>
            <w:tcW w:w="4606" w:type="dxa"/>
          </w:tcPr>
          <w:p w:rsidR="00022883" w:rsidRPr="00783BF1" w:rsidRDefault="00022883" w:rsidP="00903834">
            <w:pPr>
              <w:overflowPunct/>
              <w:spacing w:line="276" w:lineRule="auto"/>
              <w:textAlignment w:val="auto"/>
              <w:rPr>
                <w:rFonts w:asciiTheme="minorHAnsi" w:hAnsiTheme="minorHAnsi" w:cstheme="minorHAnsi"/>
                <w:bCs/>
                <w:sz w:val="24"/>
                <w:szCs w:val="24"/>
                <w:lang w:val="de-DE"/>
              </w:rPr>
            </w:pPr>
            <w:r w:rsidRPr="00783BF1">
              <w:rPr>
                <w:rFonts w:asciiTheme="minorHAnsi" w:hAnsiTheme="minorHAnsi" w:cstheme="minorHAnsi"/>
                <w:bCs/>
                <w:sz w:val="24"/>
                <w:szCs w:val="24"/>
                <w:lang w:val="de-DE"/>
              </w:rPr>
              <w:t>1x pro Jahr</w:t>
            </w:r>
          </w:p>
        </w:tc>
      </w:tr>
      <w:tr w:rsidR="00022883" w:rsidRPr="00783BF1">
        <w:tc>
          <w:tcPr>
            <w:tcW w:w="4606" w:type="dxa"/>
          </w:tcPr>
          <w:p w:rsidR="00022883" w:rsidRPr="00783BF1" w:rsidRDefault="00022883"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sz w:val="24"/>
                <w:szCs w:val="24"/>
                <w:lang w:val="de-DE"/>
              </w:rPr>
              <w:t>Matratzen, Kissen u. ä.</w:t>
            </w:r>
          </w:p>
        </w:tc>
        <w:tc>
          <w:tcPr>
            <w:tcW w:w="4606" w:type="dxa"/>
          </w:tcPr>
          <w:p w:rsidR="00022883" w:rsidRPr="00783BF1" w:rsidRDefault="00022883" w:rsidP="00903834">
            <w:pPr>
              <w:overflowPunct/>
              <w:spacing w:line="276" w:lineRule="auto"/>
              <w:textAlignment w:val="auto"/>
              <w:rPr>
                <w:rFonts w:asciiTheme="minorHAnsi" w:hAnsiTheme="minorHAnsi" w:cstheme="minorHAnsi"/>
                <w:bCs/>
                <w:sz w:val="24"/>
                <w:szCs w:val="24"/>
                <w:lang w:val="de-DE"/>
              </w:rPr>
            </w:pPr>
            <w:r w:rsidRPr="00783BF1">
              <w:rPr>
                <w:rFonts w:asciiTheme="minorHAnsi" w:hAnsiTheme="minorHAnsi" w:cstheme="minorHAnsi"/>
                <w:bCs/>
                <w:sz w:val="24"/>
                <w:szCs w:val="24"/>
                <w:lang w:val="de-DE"/>
              </w:rPr>
              <w:t>1x pro Jahr</w:t>
            </w:r>
          </w:p>
        </w:tc>
      </w:tr>
      <w:tr w:rsidR="00022883" w:rsidRPr="00783BF1">
        <w:tc>
          <w:tcPr>
            <w:tcW w:w="4606" w:type="dxa"/>
          </w:tcPr>
          <w:p w:rsidR="00022883" w:rsidRPr="00783BF1" w:rsidRDefault="00022883"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sz w:val="24"/>
                <w:szCs w:val="24"/>
                <w:lang w:val="de-DE"/>
              </w:rPr>
              <w:t>Geschirrtücher</w:t>
            </w:r>
          </w:p>
        </w:tc>
        <w:tc>
          <w:tcPr>
            <w:tcW w:w="4606" w:type="dxa"/>
          </w:tcPr>
          <w:p w:rsidR="00022883" w:rsidRPr="00783BF1" w:rsidRDefault="00022883" w:rsidP="00903834">
            <w:pPr>
              <w:overflowPunct/>
              <w:spacing w:line="276" w:lineRule="auto"/>
              <w:textAlignment w:val="auto"/>
              <w:rPr>
                <w:rFonts w:asciiTheme="minorHAnsi" w:hAnsiTheme="minorHAnsi" w:cstheme="minorHAnsi"/>
                <w:bCs/>
                <w:sz w:val="24"/>
                <w:szCs w:val="24"/>
                <w:lang w:val="de-DE"/>
              </w:rPr>
            </w:pPr>
            <w:r w:rsidRPr="00783BF1">
              <w:rPr>
                <w:rFonts w:asciiTheme="minorHAnsi" w:hAnsiTheme="minorHAnsi" w:cstheme="minorHAnsi"/>
                <w:bCs/>
                <w:sz w:val="24"/>
                <w:szCs w:val="24"/>
                <w:lang w:val="de-DE"/>
              </w:rPr>
              <w:t>täglich</w:t>
            </w:r>
          </w:p>
        </w:tc>
      </w:tr>
    </w:tbl>
    <w:p w:rsidR="009F5F28" w:rsidRDefault="009F5F28" w:rsidP="00903834">
      <w:pPr>
        <w:overflowPunct/>
        <w:spacing w:line="276" w:lineRule="auto"/>
        <w:textAlignment w:val="auto"/>
        <w:rPr>
          <w:rFonts w:asciiTheme="minorHAnsi" w:hAnsiTheme="minorHAnsi" w:cstheme="minorHAnsi"/>
          <w:b/>
          <w:bCs/>
          <w:sz w:val="24"/>
          <w:szCs w:val="24"/>
          <w:lang w:val="de-DE"/>
        </w:rPr>
      </w:pPr>
    </w:p>
    <w:p w:rsidR="009F5F28" w:rsidRPr="009F5F28" w:rsidRDefault="009F5F28" w:rsidP="009F5F28">
      <w:pPr>
        <w:overflowPunct/>
        <w:spacing w:line="276" w:lineRule="auto"/>
        <w:textAlignment w:val="auto"/>
        <w:rPr>
          <w:rFonts w:asciiTheme="minorHAnsi" w:hAnsiTheme="minorHAnsi" w:cstheme="minorHAnsi"/>
          <w:sz w:val="24"/>
          <w:szCs w:val="24"/>
          <w:lang w:val="de-DE"/>
        </w:rPr>
      </w:pPr>
      <w:r w:rsidRPr="009F5F28">
        <w:rPr>
          <w:rFonts w:asciiTheme="minorHAnsi" w:hAnsiTheme="minorHAnsi" w:cstheme="minorHAnsi"/>
          <w:sz w:val="24"/>
          <w:szCs w:val="24"/>
          <w:lang w:val="de-DE"/>
        </w:rPr>
        <w:t xml:space="preserve">In den Entspannungszonen sind Textilien wie Decken, Bezüge, Stofftiere etc. in regelmäßigen Abständen (zum Beispiel wöchentlich) bei mindestens 60°C zu waschen. </w:t>
      </w:r>
    </w:p>
    <w:p w:rsidR="00C004AE" w:rsidRPr="00783BF1" w:rsidRDefault="009F5F28" w:rsidP="009F5F28">
      <w:pPr>
        <w:overflowPunct/>
        <w:spacing w:line="276" w:lineRule="auto"/>
        <w:textAlignment w:val="auto"/>
        <w:rPr>
          <w:rFonts w:asciiTheme="minorHAnsi" w:hAnsiTheme="minorHAnsi" w:cstheme="minorHAnsi"/>
          <w:sz w:val="24"/>
          <w:szCs w:val="24"/>
          <w:lang w:val="de-DE"/>
        </w:rPr>
      </w:pPr>
      <w:r w:rsidRPr="009F5F28">
        <w:rPr>
          <w:rFonts w:asciiTheme="minorHAnsi" w:hAnsiTheme="minorHAnsi" w:cstheme="minorHAnsi"/>
          <w:sz w:val="24"/>
          <w:szCs w:val="24"/>
          <w:lang w:val="de-DE"/>
        </w:rPr>
        <w:t xml:space="preserve">Gegenstände, wie Spielzeuge bzw. Beschäftigungsmaterialien sind regelmäßig (zum Beispiel wöchentlich oder bei Säuglingsbetreuung täglich) </w:t>
      </w:r>
      <w:r w:rsidR="00B64F3C">
        <w:rPr>
          <w:rFonts w:asciiTheme="minorHAnsi" w:hAnsiTheme="minorHAnsi" w:cstheme="minorHAnsi"/>
          <w:sz w:val="24"/>
          <w:szCs w:val="24"/>
          <w:lang w:val="de-DE"/>
        </w:rPr>
        <w:t>feucht</w:t>
      </w:r>
      <w:r w:rsidRPr="009F5F28">
        <w:rPr>
          <w:rFonts w:asciiTheme="minorHAnsi" w:hAnsiTheme="minorHAnsi" w:cstheme="minorHAnsi"/>
          <w:sz w:val="24"/>
          <w:szCs w:val="24"/>
          <w:lang w:val="de-DE"/>
        </w:rPr>
        <w:t xml:space="preserve"> zu reinigen, zu waschen (mindestens 60°C) oder zu wechseln</w:t>
      </w:r>
    </w:p>
    <w:p w:rsidR="00C004AE" w:rsidRPr="00783BF1" w:rsidRDefault="00C004AE"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Spielmatten </w:t>
      </w:r>
      <w:r w:rsidR="00022883" w:rsidRPr="00783BF1">
        <w:rPr>
          <w:rFonts w:asciiTheme="minorHAnsi" w:hAnsiTheme="minorHAnsi" w:cstheme="minorHAnsi"/>
          <w:sz w:val="24"/>
          <w:szCs w:val="24"/>
          <w:lang w:val="de-DE"/>
        </w:rPr>
        <w:t>müssen</w:t>
      </w:r>
      <w:r w:rsidRPr="00783BF1">
        <w:rPr>
          <w:rFonts w:asciiTheme="minorHAnsi" w:hAnsiTheme="minorHAnsi" w:cstheme="minorHAnsi"/>
          <w:sz w:val="24"/>
          <w:szCs w:val="24"/>
          <w:lang w:val="de-DE"/>
        </w:rPr>
        <w:t xml:space="preserve"> abwischbar</w:t>
      </w:r>
      <w:r w:rsidR="00020848">
        <w:rPr>
          <w:rFonts w:asciiTheme="minorHAnsi" w:hAnsiTheme="minorHAnsi" w:cstheme="minorHAnsi"/>
          <w:sz w:val="24"/>
          <w:szCs w:val="24"/>
          <w:lang w:val="de-DE"/>
        </w:rPr>
        <w:t xml:space="preserve"> und ggf. </w:t>
      </w:r>
      <w:proofErr w:type="spellStart"/>
      <w:r w:rsidR="00020848">
        <w:rPr>
          <w:rFonts w:asciiTheme="minorHAnsi" w:hAnsiTheme="minorHAnsi" w:cstheme="minorHAnsi"/>
          <w:sz w:val="24"/>
          <w:szCs w:val="24"/>
          <w:lang w:val="de-DE"/>
        </w:rPr>
        <w:t>desinfizierbar</w:t>
      </w:r>
      <w:proofErr w:type="spellEnd"/>
      <w:r w:rsidR="00020848">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 sein.</w:t>
      </w:r>
    </w:p>
    <w:p w:rsidR="00395D28" w:rsidRDefault="00415996" w:rsidP="00903834">
      <w:pPr>
        <w:pStyle w:val="berschrift2"/>
        <w:spacing w:line="276" w:lineRule="auto"/>
        <w:rPr>
          <w:rFonts w:asciiTheme="minorHAnsi" w:hAnsiTheme="minorHAnsi" w:cstheme="minorHAnsi"/>
          <w:color w:val="4F81BD" w:themeColor="accent1"/>
          <w:sz w:val="26"/>
          <w:szCs w:val="26"/>
          <w:lang w:val="de-DE"/>
        </w:rPr>
      </w:pPr>
      <w:bookmarkStart w:id="35" w:name="_Toc697338"/>
      <w:bookmarkStart w:id="36" w:name="_Toc40885343"/>
      <w:r w:rsidRPr="00DD398F">
        <w:rPr>
          <w:rFonts w:asciiTheme="minorHAnsi" w:hAnsiTheme="minorHAnsi" w:cstheme="minorHAnsi"/>
          <w:color w:val="4F81BD" w:themeColor="accent1"/>
          <w:sz w:val="26"/>
          <w:szCs w:val="26"/>
          <w:lang w:val="de-DE"/>
        </w:rPr>
        <w:t>Hygiene in der Küche</w:t>
      </w:r>
      <w:r w:rsidR="00B86C0B">
        <w:rPr>
          <w:rFonts w:asciiTheme="minorHAnsi" w:hAnsiTheme="minorHAnsi" w:cstheme="minorHAnsi"/>
          <w:color w:val="4F81BD" w:themeColor="accent1"/>
          <w:sz w:val="26"/>
          <w:szCs w:val="26"/>
          <w:lang w:val="de-DE"/>
        </w:rPr>
        <w:t>/Umgang mit Lebensmitteln</w:t>
      </w:r>
      <w:bookmarkEnd w:id="35"/>
      <w:bookmarkEnd w:id="36"/>
    </w:p>
    <w:p w:rsidR="00B86C0B" w:rsidRDefault="00B86C0B" w:rsidP="00B86C0B">
      <w:pPr>
        <w:pStyle w:val="berschrift3"/>
        <w:spacing w:line="276" w:lineRule="auto"/>
        <w:rPr>
          <w:rFonts w:asciiTheme="minorHAnsi" w:hAnsiTheme="minorHAnsi" w:cstheme="minorHAnsi"/>
          <w:color w:val="4F81BD" w:themeColor="accent1"/>
          <w:sz w:val="24"/>
          <w:szCs w:val="24"/>
          <w:lang w:val="de-DE"/>
        </w:rPr>
      </w:pPr>
      <w:bookmarkStart w:id="37" w:name="_Toc697339"/>
      <w:bookmarkStart w:id="38" w:name="_Toc40885344"/>
      <w:r w:rsidRPr="00B86C0B">
        <w:rPr>
          <w:rFonts w:asciiTheme="minorHAnsi" w:hAnsiTheme="minorHAnsi" w:cstheme="minorHAnsi"/>
          <w:color w:val="4F81BD" w:themeColor="accent1"/>
          <w:sz w:val="24"/>
          <w:szCs w:val="24"/>
          <w:lang w:val="de-DE"/>
        </w:rPr>
        <w:t>Anforderungen gem. IfSG §§42; 43</w:t>
      </w:r>
      <w:bookmarkEnd w:id="37"/>
      <w:bookmarkEnd w:id="38"/>
    </w:p>
    <w:p w:rsidR="00B86C0B" w:rsidRPr="00B86C0B" w:rsidRDefault="00B86C0B" w:rsidP="00B86C0B">
      <w:pPr>
        <w:overflowPunct/>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Werden</w:t>
      </w:r>
      <w:r w:rsidRPr="00B86C0B">
        <w:rPr>
          <w:rFonts w:asciiTheme="minorHAnsi" w:hAnsiTheme="minorHAnsi" w:cstheme="minorHAnsi"/>
          <w:sz w:val="24"/>
          <w:szCs w:val="24"/>
          <w:lang w:val="de-DE"/>
        </w:rPr>
        <w:t xml:space="preserve"> Kinder regelmäßig verpfleg</w:t>
      </w:r>
      <w:r>
        <w:rPr>
          <w:rFonts w:asciiTheme="minorHAnsi" w:hAnsiTheme="minorHAnsi" w:cstheme="minorHAnsi"/>
          <w:sz w:val="24"/>
          <w:szCs w:val="24"/>
          <w:lang w:val="de-DE"/>
        </w:rPr>
        <w:t>t</w:t>
      </w:r>
      <w:r w:rsidRPr="00B86C0B">
        <w:rPr>
          <w:rFonts w:asciiTheme="minorHAnsi" w:hAnsiTheme="minorHAnsi" w:cstheme="minorHAnsi"/>
          <w:sz w:val="24"/>
          <w:szCs w:val="24"/>
          <w:lang w:val="de-DE"/>
        </w:rPr>
        <w:t>, unabhängig davon, ob die Mahlzeiten selbst zubereite</w:t>
      </w:r>
      <w:r>
        <w:rPr>
          <w:rFonts w:asciiTheme="minorHAnsi" w:hAnsiTheme="minorHAnsi" w:cstheme="minorHAnsi"/>
          <w:sz w:val="24"/>
          <w:szCs w:val="24"/>
          <w:lang w:val="de-DE"/>
        </w:rPr>
        <w:t>t werden</w:t>
      </w:r>
      <w:r w:rsidRPr="00B86C0B">
        <w:rPr>
          <w:rFonts w:asciiTheme="minorHAnsi" w:hAnsiTheme="minorHAnsi" w:cstheme="minorHAnsi"/>
          <w:sz w:val="24"/>
          <w:szCs w:val="24"/>
          <w:lang w:val="de-DE"/>
        </w:rPr>
        <w:t>, fertig angeliefert werden oder nur ausgeben</w:t>
      </w:r>
      <w:r>
        <w:rPr>
          <w:rFonts w:asciiTheme="minorHAnsi" w:hAnsiTheme="minorHAnsi" w:cstheme="minorHAnsi"/>
          <w:sz w:val="24"/>
          <w:szCs w:val="24"/>
          <w:lang w:val="de-DE"/>
        </w:rPr>
        <w:t xml:space="preserve"> werden</w:t>
      </w:r>
      <w:r w:rsidRPr="00B86C0B">
        <w:rPr>
          <w:rFonts w:asciiTheme="minorHAnsi" w:hAnsiTheme="minorHAnsi" w:cstheme="minorHAnsi"/>
          <w:sz w:val="24"/>
          <w:szCs w:val="24"/>
          <w:lang w:val="de-DE"/>
        </w:rPr>
        <w:t>, gelten die Bestimmungen des In-</w:t>
      </w:r>
      <w:proofErr w:type="spellStart"/>
      <w:r w:rsidRPr="00B86C0B">
        <w:rPr>
          <w:rFonts w:asciiTheme="minorHAnsi" w:hAnsiTheme="minorHAnsi" w:cstheme="minorHAnsi"/>
          <w:sz w:val="24"/>
          <w:szCs w:val="24"/>
          <w:lang w:val="de-DE"/>
        </w:rPr>
        <w:t>fektionsschutzgesetzes</w:t>
      </w:r>
      <w:proofErr w:type="spellEnd"/>
      <w:r w:rsidRPr="00B86C0B">
        <w:rPr>
          <w:rFonts w:asciiTheme="minorHAnsi" w:hAnsiTheme="minorHAnsi" w:cstheme="minorHAnsi"/>
          <w:sz w:val="24"/>
          <w:szCs w:val="24"/>
          <w:lang w:val="de-DE"/>
        </w:rPr>
        <w:t xml:space="preserve">. Die Regelungen von §§ 42 und 43 IfSG gelten für alle Personen, die direkt oder indirekt (z. B. über Geschirr oder Besteck oder bei Spül- und Reinigungsarbeiten in der Küche) mit Lebensmittel in Kontakt kommen, dazu zählen auch Koch-/ Backaktionen oder das Zubereiten bzw. Füttern von Babykost. </w:t>
      </w:r>
    </w:p>
    <w:p w:rsidR="00B86C0B" w:rsidRPr="00B86C0B" w:rsidRDefault="00B86C0B" w:rsidP="00B86C0B">
      <w:pPr>
        <w:overflowPunct/>
        <w:spacing w:line="276" w:lineRule="auto"/>
        <w:textAlignment w:val="auto"/>
        <w:rPr>
          <w:rFonts w:asciiTheme="minorHAnsi" w:hAnsiTheme="minorHAnsi" w:cstheme="minorHAnsi"/>
          <w:sz w:val="24"/>
          <w:szCs w:val="24"/>
          <w:lang w:val="de-DE"/>
        </w:rPr>
      </w:pPr>
      <w:r w:rsidRPr="00B86C0B">
        <w:rPr>
          <w:rFonts w:asciiTheme="minorHAnsi" w:hAnsiTheme="minorHAnsi" w:cstheme="minorHAnsi"/>
          <w:sz w:val="24"/>
          <w:szCs w:val="24"/>
          <w:lang w:val="de-DE"/>
        </w:rPr>
        <w:t xml:space="preserve">Alle diese Personen benötigen vor der erstmaligen Ausübung ihrer Tätigkeit eine Bescheinigung nach § 43 IfSG, diese darf bei der erstmaligen Aufnahme der Tätigkeit nicht älter als 3 Monate sein. Diese Bescheinigung benötigen z. B. auch ehrenamtlich tätige „Kocheltern“. Voraussetzung für den Erhalt dieser Bescheinigung ist: </w:t>
      </w:r>
    </w:p>
    <w:p w:rsidR="00B86C0B" w:rsidRPr="00B86C0B" w:rsidRDefault="00B86C0B"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86C0B">
        <w:rPr>
          <w:rFonts w:asciiTheme="minorHAnsi" w:hAnsiTheme="minorHAnsi" w:cstheme="minorHAnsi"/>
          <w:sz w:val="24"/>
          <w:szCs w:val="24"/>
          <w:lang w:val="de-DE"/>
        </w:rPr>
        <w:t xml:space="preserve">Die Teilnahme an einer Erstbelehrung (schriftlich und mündlich) durch das Gesundheitsamt oder einen vom Gesundheitsamt beauftragten Arzt. </w:t>
      </w:r>
    </w:p>
    <w:p w:rsidR="00B86C0B" w:rsidRPr="00B86C0B" w:rsidRDefault="00B86C0B"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86C0B">
        <w:rPr>
          <w:rFonts w:asciiTheme="minorHAnsi" w:hAnsiTheme="minorHAnsi" w:cstheme="minorHAnsi"/>
          <w:sz w:val="24"/>
          <w:szCs w:val="24"/>
          <w:lang w:val="de-DE"/>
        </w:rPr>
        <w:t xml:space="preserve">Die schriftliche Erklärung, dass keine Tatsachen für ein Tätigkeitsverbot vorliegen. </w:t>
      </w:r>
    </w:p>
    <w:p w:rsidR="00CD173D" w:rsidRPr="00DD398F" w:rsidRDefault="00B86C0B" w:rsidP="00903834">
      <w:pPr>
        <w:pStyle w:val="berschrift3"/>
        <w:spacing w:line="276" w:lineRule="auto"/>
        <w:rPr>
          <w:rFonts w:asciiTheme="minorHAnsi" w:hAnsiTheme="minorHAnsi" w:cstheme="minorHAnsi"/>
          <w:color w:val="4F81BD" w:themeColor="accent1"/>
          <w:sz w:val="24"/>
          <w:szCs w:val="24"/>
          <w:lang w:val="de-DE"/>
        </w:rPr>
      </w:pPr>
      <w:bookmarkStart w:id="39" w:name="_Toc697340"/>
      <w:bookmarkStart w:id="40" w:name="_Toc40885345"/>
      <w:r>
        <w:rPr>
          <w:rFonts w:asciiTheme="minorHAnsi" w:hAnsiTheme="minorHAnsi" w:cstheme="minorHAnsi"/>
          <w:color w:val="4F81BD" w:themeColor="accent1"/>
          <w:sz w:val="24"/>
          <w:szCs w:val="24"/>
          <w:lang w:val="de-DE"/>
        </w:rPr>
        <w:t>A</w:t>
      </w:r>
      <w:r w:rsidR="00CD173D" w:rsidRPr="00DD398F">
        <w:rPr>
          <w:rFonts w:asciiTheme="minorHAnsi" w:hAnsiTheme="minorHAnsi" w:cstheme="minorHAnsi"/>
          <w:color w:val="4F81BD" w:themeColor="accent1"/>
          <w:sz w:val="24"/>
          <w:szCs w:val="24"/>
          <w:lang w:val="de-DE"/>
        </w:rPr>
        <w:t>nforderungen gemäß EG-Verordnung 852/2004 über Lebensmittelhygiene</w:t>
      </w:r>
      <w:bookmarkEnd w:id="39"/>
      <w:bookmarkEnd w:id="40"/>
    </w:p>
    <w:p w:rsidR="00CD173D" w:rsidRPr="00783BF1" w:rsidRDefault="00CD173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Durch Anhang II, Kapitel XII der EG-Verordnung 852/2004 über Lebensmittelhygiene sind alle Betriebe, die Lebensmittel herstellen, behandeln oder in den Verkehr bringen, verpflichtet, ihre Mitarbeiter regelmäßig in Fragen der Hygiene (Lebensmittel-, Produkt-, Produktions-, Personal-, Betriebshygiene) entsprechend ihrer Tätigkeit zu schulen. Die Schulung muss bei der Einstellung und </w:t>
      </w:r>
      <w:r w:rsidRPr="00783BF1">
        <w:rPr>
          <w:rFonts w:asciiTheme="minorHAnsi" w:hAnsiTheme="minorHAnsi" w:cstheme="minorHAnsi"/>
          <w:sz w:val="24"/>
          <w:szCs w:val="24"/>
          <w:lang w:val="de-DE"/>
        </w:rPr>
        <w:lastRenderedPageBreak/>
        <w:t>danach jährlich durch den Arbeitgeber durchgeführt werden. Sie können mit den Folgebelehrungen nach § 43 IfSG verbunden werden und müssen dokumentiert werden.</w:t>
      </w:r>
    </w:p>
    <w:p w:rsidR="007547E7" w:rsidRPr="00DD398F" w:rsidRDefault="007547E7" w:rsidP="00903834">
      <w:pPr>
        <w:pStyle w:val="berschrift3"/>
        <w:spacing w:line="276" w:lineRule="auto"/>
        <w:rPr>
          <w:rFonts w:asciiTheme="minorHAnsi" w:hAnsiTheme="minorHAnsi" w:cstheme="minorHAnsi"/>
          <w:color w:val="4F81BD" w:themeColor="accent1"/>
          <w:sz w:val="24"/>
          <w:szCs w:val="24"/>
          <w:lang w:val="de-DE"/>
        </w:rPr>
      </w:pPr>
      <w:bookmarkStart w:id="41" w:name="_Toc697341"/>
      <w:bookmarkStart w:id="42" w:name="_Toc40885346"/>
      <w:r w:rsidRPr="00DD398F">
        <w:rPr>
          <w:rFonts w:asciiTheme="minorHAnsi" w:hAnsiTheme="minorHAnsi" w:cstheme="minorHAnsi"/>
          <w:color w:val="4F81BD" w:themeColor="accent1"/>
          <w:sz w:val="24"/>
          <w:szCs w:val="24"/>
          <w:lang w:val="de-DE"/>
        </w:rPr>
        <w:t>HACCP Konzept</w:t>
      </w:r>
      <w:bookmarkEnd w:id="41"/>
      <w:bookmarkEnd w:id="42"/>
    </w:p>
    <w:p w:rsidR="007547E7" w:rsidRPr="00783BF1" w:rsidRDefault="007547E7" w:rsidP="00903834">
      <w:pPr>
        <w:spacing w:line="276" w:lineRule="auto"/>
        <w:rPr>
          <w:rFonts w:asciiTheme="minorHAnsi" w:hAnsiTheme="minorHAnsi" w:cstheme="minorHAnsi"/>
          <w:b/>
          <w:sz w:val="24"/>
          <w:szCs w:val="24"/>
          <w:lang w:val="de-DE"/>
        </w:rPr>
      </w:pPr>
      <w:r w:rsidRPr="00783BF1">
        <w:rPr>
          <w:rFonts w:asciiTheme="minorHAnsi" w:hAnsiTheme="minorHAnsi" w:cstheme="minorHAnsi"/>
          <w:sz w:val="24"/>
          <w:szCs w:val="24"/>
          <w:lang w:val="de-DE"/>
        </w:rPr>
        <w:t xml:space="preserve">Wird in der Einrichtung für Kinder gekocht oder Essen an die Kinder ausgegeben (unabhängig davon, ob das Essen </w:t>
      </w:r>
      <w:r w:rsidR="001502D1" w:rsidRPr="00783BF1">
        <w:rPr>
          <w:rFonts w:asciiTheme="minorHAnsi" w:hAnsiTheme="minorHAnsi" w:cstheme="minorHAnsi"/>
          <w:sz w:val="24"/>
          <w:szCs w:val="24"/>
          <w:lang w:val="de-DE"/>
        </w:rPr>
        <w:t xml:space="preserve">nur </w:t>
      </w:r>
      <w:r w:rsidRPr="00783BF1">
        <w:rPr>
          <w:rFonts w:asciiTheme="minorHAnsi" w:hAnsiTheme="minorHAnsi" w:cstheme="minorHAnsi"/>
          <w:sz w:val="24"/>
          <w:szCs w:val="24"/>
          <w:lang w:val="de-DE"/>
        </w:rPr>
        <w:t>angeliefert wird</w:t>
      </w:r>
      <w:r w:rsidR="001502D1" w:rsidRPr="00783BF1">
        <w:rPr>
          <w:rFonts w:asciiTheme="minorHAnsi" w:hAnsiTheme="minorHAnsi" w:cstheme="minorHAnsi"/>
          <w:sz w:val="24"/>
          <w:szCs w:val="24"/>
          <w:lang w:val="de-DE"/>
        </w:rPr>
        <w:t>)</w:t>
      </w:r>
      <w:r w:rsidRPr="00783BF1">
        <w:rPr>
          <w:rFonts w:asciiTheme="minorHAnsi" w:hAnsiTheme="minorHAnsi" w:cstheme="minorHAnsi"/>
          <w:sz w:val="24"/>
          <w:szCs w:val="24"/>
          <w:lang w:val="de-DE"/>
        </w:rPr>
        <w:t>, muss gemäß Kapitel II, Artikel 5 EG-Verordnung 852/2004 über Lebensmittelhygiene ein an die jeweilige Situation angepasstes HACCP-System implementiert sein.</w:t>
      </w:r>
    </w:p>
    <w:p w:rsidR="007547E7" w:rsidRPr="00783BF1" w:rsidRDefault="007547E7" w:rsidP="00B86C0B">
      <w:pPr>
        <w:overflowPunct/>
        <w:spacing w:line="276" w:lineRule="auto"/>
        <w:ind w:left="900" w:hanging="900"/>
        <w:textAlignment w:val="auto"/>
        <w:rPr>
          <w:rFonts w:asciiTheme="minorHAnsi" w:hAnsiTheme="minorHAnsi" w:cstheme="minorHAnsi"/>
          <w:sz w:val="24"/>
          <w:szCs w:val="24"/>
          <w:lang w:val="de-DE"/>
        </w:rPr>
      </w:pPr>
      <w:r w:rsidRPr="00783BF1">
        <w:rPr>
          <w:rFonts w:asciiTheme="minorHAnsi" w:hAnsiTheme="minorHAnsi" w:cstheme="minorHAnsi"/>
          <w:b/>
          <w:sz w:val="24"/>
          <w:szCs w:val="24"/>
          <w:lang w:val="de-DE"/>
        </w:rPr>
        <w:t>HACCP</w:t>
      </w:r>
      <w:r w:rsidRPr="00783BF1">
        <w:rPr>
          <w:rFonts w:asciiTheme="minorHAnsi" w:hAnsiTheme="minorHAnsi" w:cstheme="minorHAnsi"/>
          <w:sz w:val="24"/>
          <w:szCs w:val="24"/>
          <w:lang w:val="de-DE"/>
        </w:rPr>
        <w:t xml:space="preserve"> steht als Abkürzung für: </w:t>
      </w:r>
    </w:p>
    <w:p w:rsidR="007547E7" w:rsidRPr="00783BF1" w:rsidRDefault="007547E7"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ab/>
      </w:r>
      <w:proofErr w:type="spellStart"/>
      <w:r w:rsidRPr="00783BF1">
        <w:rPr>
          <w:rFonts w:asciiTheme="minorHAnsi" w:hAnsiTheme="minorHAnsi" w:cstheme="minorHAnsi"/>
          <w:b/>
          <w:sz w:val="24"/>
          <w:szCs w:val="24"/>
          <w:lang w:val="de-DE"/>
        </w:rPr>
        <w:t>H</w:t>
      </w:r>
      <w:r w:rsidRPr="00783BF1">
        <w:rPr>
          <w:rFonts w:asciiTheme="minorHAnsi" w:hAnsiTheme="minorHAnsi" w:cstheme="minorHAnsi"/>
          <w:sz w:val="24"/>
          <w:szCs w:val="24"/>
          <w:lang w:val="de-DE"/>
        </w:rPr>
        <w:t>azard</w:t>
      </w:r>
      <w:proofErr w:type="spellEnd"/>
      <w:r w:rsidRPr="00783BF1">
        <w:rPr>
          <w:rFonts w:asciiTheme="minorHAnsi" w:hAnsiTheme="minorHAnsi" w:cstheme="minorHAnsi"/>
          <w:sz w:val="24"/>
          <w:szCs w:val="24"/>
          <w:lang w:val="de-DE"/>
        </w:rPr>
        <w:tab/>
      </w:r>
      <w:r w:rsidRPr="00783BF1">
        <w:rPr>
          <w:rFonts w:asciiTheme="minorHAnsi" w:hAnsiTheme="minorHAnsi" w:cstheme="minorHAnsi"/>
          <w:sz w:val="24"/>
          <w:szCs w:val="24"/>
          <w:lang w:val="de-DE"/>
        </w:rPr>
        <w:tab/>
      </w:r>
      <w:r w:rsidR="00B11659" w:rsidRPr="00783BF1">
        <w:rPr>
          <w:rFonts w:asciiTheme="minorHAnsi" w:hAnsiTheme="minorHAnsi" w:cstheme="minorHAnsi"/>
          <w:sz w:val="24"/>
          <w:szCs w:val="24"/>
          <w:lang w:val="de-DE"/>
        </w:rPr>
        <w:tab/>
      </w:r>
      <w:r w:rsidRPr="00783BF1">
        <w:rPr>
          <w:rFonts w:asciiTheme="minorHAnsi" w:hAnsiTheme="minorHAnsi" w:cstheme="minorHAnsi"/>
          <w:sz w:val="24"/>
          <w:szCs w:val="24"/>
          <w:lang w:val="de-DE"/>
        </w:rPr>
        <w:t>=</w:t>
      </w:r>
      <w:r w:rsidRPr="00783BF1">
        <w:rPr>
          <w:rFonts w:asciiTheme="minorHAnsi" w:hAnsiTheme="minorHAnsi" w:cstheme="minorHAnsi"/>
          <w:sz w:val="24"/>
          <w:szCs w:val="24"/>
          <w:lang w:val="de-DE"/>
        </w:rPr>
        <w:tab/>
        <w:t>Gefährdung, Gefahr für die Gesundheit</w:t>
      </w:r>
    </w:p>
    <w:p w:rsidR="007547E7" w:rsidRPr="00783BF1" w:rsidRDefault="007547E7"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ab/>
      </w:r>
      <w:r w:rsidRPr="00783BF1">
        <w:rPr>
          <w:rFonts w:asciiTheme="minorHAnsi" w:hAnsiTheme="minorHAnsi" w:cstheme="minorHAnsi"/>
          <w:b/>
          <w:sz w:val="24"/>
          <w:szCs w:val="24"/>
          <w:lang w:val="de-DE"/>
        </w:rPr>
        <w:t>A</w:t>
      </w:r>
      <w:r w:rsidRPr="00783BF1">
        <w:rPr>
          <w:rFonts w:asciiTheme="minorHAnsi" w:hAnsiTheme="minorHAnsi" w:cstheme="minorHAnsi"/>
          <w:sz w:val="24"/>
          <w:szCs w:val="24"/>
          <w:lang w:val="de-DE"/>
        </w:rPr>
        <w:t>nalysis</w:t>
      </w:r>
      <w:r w:rsidRPr="00783BF1">
        <w:rPr>
          <w:rFonts w:asciiTheme="minorHAnsi" w:hAnsiTheme="minorHAnsi" w:cstheme="minorHAnsi"/>
          <w:sz w:val="24"/>
          <w:szCs w:val="24"/>
          <w:lang w:val="de-DE"/>
        </w:rPr>
        <w:tab/>
      </w:r>
      <w:r w:rsidRPr="00783BF1">
        <w:rPr>
          <w:rFonts w:asciiTheme="minorHAnsi" w:hAnsiTheme="minorHAnsi" w:cstheme="minorHAnsi"/>
          <w:sz w:val="24"/>
          <w:szCs w:val="24"/>
          <w:lang w:val="de-DE"/>
        </w:rPr>
        <w:tab/>
        <w:t>=</w:t>
      </w:r>
      <w:r w:rsidRPr="00783BF1">
        <w:rPr>
          <w:rFonts w:asciiTheme="minorHAnsi" w:hAnsiTheme="minorHAnsi" w:cstheme="minorHAnsi"/>
          <w:sz w:val="24"/>
          <w:szCs w:val="24"/>
          <w:lang w:val="de-DE"/>
        </w:rPr>
        <w:tab/>
        <w:t>Analyse, Untersuchung der Gefährdung</w:t>
      </w:r>
    </w:p>
    <w:p w:rsidR="007547E7" w:rsidRPr="00783BF1" w:rsidRDefault="007547E7"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ab/>
      </w:r>
      <w:r w:rsidRPr="00783BF1">
        <w:rPr>
          <w:rFonts w:asciiTheme="minorHAnsi" w:hAnsiTheme="minorHAnsi" w:cstheme="minorHAnsi"/>
          <w:b/>
          <w:sz w:val="24"/>
          <w:szCs w:val="24"/>
          <w:lang w:val="de-DE"/>
        </w:rPr>
        <w:t>C</w:t>
      </w:r>
      <w:r w:rsidRPr="00783BF1">
        <w:rPr>
          <w:rFonts w:asciiTheme="minorHAnsi" w:hAnsiTheme="minorHAnsi" w:cstheme="minorHAnsi"/>
          <w:sz w:val="24"/>
          <w:szCs w:val="24"/>
          <w:lang w:val="de-DE"/>
        </w:rPr>
        <w:t xml:space="preserve">ritical </w:t>
      </w:r>
      <w:r w:rsidRPr="00783BF1">
        <w:rPr>
          <w:rFonts w:asciiTheme="minorHAnsi" w:hAnsiTheme="minorHAnsi" w:cstheme="minorHAnsi"/>
          <w:sz w:val="24"/>
          <w:szCs w:val="24"/>
          <w:lang w:val="de-DE"/>
        </w:rPr>
        <w:tab/>
      </w:r>
      <w:r w:rsidRPr="00783BF1">
        <w:rPr>
          <w:rFonts w:asciiTheme="minorHAnsi" w:hAnsiTheme="minorHAnsi" w:cstheme="minorHAnsi"/>
          <w:sz w:val="24"/>
          <w:szCs w:val="24"/>
          <w:lang w:val="de-DE"/>
        </w:rPr>
        <w:tab/>
        <w:t>=</w:t>
      </w:r>
      <w:r w:rsidRPr="00783BF1">
        <w:rPr>
          <w:rFonts w:asciiTheme="minorHAnsi" w:hAnsiTheme="minorHAnsi" w:cstheme="minorHAnsi"/>
          <w:sz w:val="24"/>
          <w:szCs w:val="24"/>
          <w:lang w:val="de-DE"/>
        </w:rPr>
        <w:tab/>
        <w:t>kritisch, entscheidend für die Beherrschung</w:t>
      </w:r>
    </w:p>
    <w:p w:rsidR="007547E7" w:rsidRPr="00783BF1" w:rsidRDefault="007547E7"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ab/>
      </w:r>
      <w:r w:rsidRPr="00783BF1">
        <w:rPr>
          <w:rFonts w:asciiTheme="minorHAnsi" w:hAnsiTheme="minorHAnsi" w:cstheme="minorHAnsi"/>
          <w:b/>
          <w:sz w:val="24"/>
          <w:szCs w:val="24"/>
          <w:lang w:val="de-DE"/>
        </w:rPr>
        <w:t>C</w:t>
      </w:r>
      <w:r w:rsidRPr="00783BF1">
        <w:rPr>
          <w:rFonts w:asciiTheme="minorHAnsi" w:hAnsiTheme="minorHAnsi" w:cstheme="minorHAnsi"/>
          <w:sz w:val="24"/>
          <w:szCs w:val="24"/>
          <w:lang w:val="de-DE"/>
        </w:rPr>
        <w:t>ontrol</w:t>
      </w:r>
      <w:r w:rsidRPr="00783BF1">
        <w:rPr>
          <w:rFonts w:asciiTheme="minorHAnsi" w:hAnsiTheme="minorHAnsi" w:cstheme="minorHAnsi"/>
          <w:sz w:val="24"/>
          <w:szCs w:val="24"/>
          <w:lang w:val="de-DE"/>
        </w:rPr>
        <w:tab/>
      </w:r>
      <w:r w:rsidRPr="00783BF1">
        <w:rPr>
          <w:rFonts w:asciiTheme="minorHAnsi" w:hAnsiTheme="minorHAnsi" w:cstheme="minorHAnsi"/>
          <w:sz w:val="24"/>
          <w:szCs w:val="24"/>
          <w:lang w:val="de-DE"/>
        </w:rPr>
        <w:tab/>
        <w:t>=</w:t>
      </w:r>
      <w:r w:rsidRPr="00783BF1">
        <w:rPr>
          <w:rFonts w:asciiTheme="minorHAnsi" w:hAnsiTheme="minorHAnsi" w:cstheme="minorHAnsi"/>
          <w:sz w:val="24"/>
          <w:szCs w:val="24"/>
          <w:lang w:val="de-DE"/>
        </w:rPr>
        <w:tab/>
        <w:t>Lenkung, Überwachung der Bedingungen</w:t>
      </w:r>
    </w:p>
    <w:p w:rsidR="007547E7" w:rsidRPr="00783BF1" w:rsidRDefault="007547E7"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ab/>
      </w:r>
      <w:r w:rsidRPr="00783BF1">
        <w:rPr>
          <w:rFonts w:asciiTheme="minorHAnsi" w:hAnsiTheme="minorHAnsi" w:cstheme="minorHAnsi"/>
          <w:b/>
          <w:sz w:val="24"/>
          <w:szCs w:val="24"/>
          <w:lang w:val="de-DE"/>
        </w:rPr>
        <w:t>P</w:t>
      </w:r>
      <w:r w:rsidRPr="00783BF1">
        <w:rPr>
          <w:rFonts w:asciiTheme="minorHAnsi" w:hAnsiTheme="minorHAnsi" w:cstheme="minorHAnsi"/>
          <w:sz w:val="24"/>
          <w:szCs w:val="24"/>
          <w:lang w:val="de-DE"/>
        </w:rPr>
        <w:t>oint</w:t>
      </w:r>
      <w:r w:rsidRPr="00783BF1">
        <w:rPr>
          <w:rFonts w:asciiTheme="minorHAnsi" w:hAnsiTheme="minorHAnsi" w:cstheme="minorHAnsi"/>
          <w:sz w:val="24"/>
          <w:szCs w:val="24"/>
          <w:lang w:val="de-DE"/>
        </w:rPr>
        <w:tab/>
      </w:r>
      <w:r w:rsidRPr="00783BF1">
        <w:rPr>
          <w:rFonts w:asciiTheme="minorHAnsi" w:hAnsiTheme="minorHAnsi" w:cstheme="minorHAnsi"/>
          <w:sz w:val="24"/>
          <w:szCs w:val="24"/>
          <w:lang w:val="de-DE"/>
        </w:rPr>
        <w:tab/>
      </w:r>
      <w:r w:rsidR="00B11659" w:rsidRPr="00783BF1">
        <w:rPr>
          <w:rFonts w:asciiTheme="minorHAnsi" w:hAnsiTheme="minorHAnsi" w:cstheme="minorHAnsi"/>
          <w:sz w:val="24"/>
          <w:szCs w:val="24"/>
          <w:lang w:val="de-DE"/>
        </w:rPr>
        <w:tab/>
      </w:r>
      <w:r w:rsidRPr="00783BF1">
        <w:rPr>
          <w:rFonts w:asciiTheme="minorHAnsi" w:hAnsiTheme="minorHAnsi" w:cstheme="minorHAnsi"/>
          <w:sz w:val="24"/>
          <w:szCs w:val="24"/>
          <w:lang w:val="de-DE"/>
        </w:rPr>
        <w:t>=</w:t>
      </w:r>
      <w:r w:rsidRPr="00783BF1">
        <w:rPr>
          <w:rFonts w:asciiTheme="minorHAnsi" w:hAnsiTheme="minorHAnsi" w:cstheme="minorHAnsi"/>
          <w:sz w:val="24"/>
          <w:szCs w:val="24"/>
          <w:lang w:val="de-DE"/>
        </w:rPr>
        <w:tab/>
        <w:t>Punktstelle im Verfahren</w:t>
      </w:r>
    </w:p>
    <w:p w:rsidR="00B86C0B" w:rsidRDefault="00B86C0B" w:rsidP="00B86C0B">
      <w:pPr>
        <w:spacing w:line="276" w:lineRule="auto"/>
        <w:rPr>
          <w:rFonts w:asciiTheme="minorHAnsi" w:hAnsiTheme="minorHAnsi" w:cstheme="minorHAnsi"/>
          <w:b/>
          <w:sz w:val="24"/>
          <w:szCs w:val="24"/>
          <w:lang w:val="de-DE"/>
        </w:rPr>
      </w:pPr>
    </w:p>
    <w:p w:rsidR="007547E7" w:rsidRPr="00783BF1" w:rsidRDefault="00B86C0B" w:rsidP="00B86C0B">
      <w:pPr>
        <w:spacing w:line="276" w:lineRule="auto"/>
        <w:rPr>
          <w:rFonts w:asciiTheme="minorHAnsi" w:hAnsiTheme="minorHAnsi" w:cstheme="minorHAnsi"/>
          <w:b/>
          <w:sz w:val="24"/>
          <w:szCs w:val="24"/>
          <w:lang w:val="de-DE"/>
        </w:rPr>
      </w:pPr>
      <w:r>
        <w:rPr>
          <w:rFonts w:asciiTheme="minorHAnsi" w:hAnsiTheme="minorHAnsi" w:cstheme="minorHAnsi"/>
          <w:b/>
          <w:sz w:val="24"/>
          <w:szCs w:val="24"/>
          <w:lang w:val="de-DE"/>
        </w:rPr>
        <w:t xml:space="preserve">Es handelt sich hierbei um </w:t>
      </w:r>
      <w:r w:rsidR="007547E7" w:rsidRPr="00783BF1">
        <w:rPr>
          <w:rFonts w:asciiTheme="minorHAnsi" w:hAnsiTheme="minorHAnsi" w:cstheme="minorHAnsi"/>
          <w:b/>
          <w:sz w:val="24"/>
          <w:szCs w:val="24"/>
          <w:lang w:val="de-DE"/>
        </w:rPr>
        <w:t>Gefahrenanalyse zur Ermittlung kritischer Lenkungspunkte</w:t>
      </w:r>
    </w:p>
    <w:p w:rsidR="00194FF6" w:rsidRPr="00783BF1" w:rsidRDefault="00194FF6" w:rsidP="00903834">
      <w:pPr>
        <w:spacing w:line="276" w:lineRule="auto"/>
        <w:ind w:left="1080"/>
        <w:rPr>
          <w:rFonts w:asciiTheme="minorHAnsi" w:hAnsiTheme="minorHAnsi" w:cstheme="minorHAnsi"/>
          <w:b/>
          <w:sz w:val="24"/>
          <w:szCs w:val="24"/>
          <w:lang w:val="de-DE"/>
        </w:rPr>
      </w:pPr>
    </w:p>
    <w:p w:rsidR="00194FF6" w:rsidRPr="00783BF1" w:rsidRDefault="00194FF6"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Grundsätzlich muss jeder Mitarbeiter seinen Arbeitsplatz hygienisch so sauber halten, bzw. sein ganzes Arbeitsumfeld so kontrollieren, dass keinerlei Gesundheitsrisiken für die Kinder entstehen. </w:t>
      </w:r>
    </w:p>
    <w:p w:rsidR="00887DAD" w:rsidRPr="00DD398F" w:rsidRDefault="00887DAD" w:rsidP="00903834">
      <w:pPr>
        <w:pStyle w:val="berschrift3"/>
        <w:spacing w:line="276" w:lineRule="auto"/>
        <w:rPr>
          <w:rFonts w:asciiTheme="minorHAnsi" w:hAnsiTheme="minorHAnsi" w:cstheme="minorHAnsi"/>
          <w:color w:val="4F81BD" w:themeColor="accent1"/>
          <w:sz w:val="24"/>
          <w:szCs w:val="24"/>
          <w:lang w:val="de-DE"/>
        </w:rPr>
      </w:pPr>
      <w:bookmarkStart w:id="43" w:name="_Toc697342"/>
      <w:bookmarkStart w:id="44" w:name="_Toc40885347"/>
      <w:r w:rsidRPr="00DD398F">
        <w:rPr>
          <w:rFonts w:asciiTheme="minorHAnsi" w:hAnsiTheme="minorHAnsi" w:cstheme="minorHAnsi"/>
          <w:color w:val="4F81BD" w:themeColor="accent1"/>
          <w:sz w:val="24"/>
          <w:szCs w:val="24"/>
          <w:lang w:val="de-DE"/>
        </w:rPr>
        <w:t>Umgang mit Lebensmitteln</w:t>
      </w:r>
      <w:bookmarkEnd w:id="43"/>
      <w:bookmarkEnd w:id="44"/>
    </w:p>
    <w:p w:rsidR="00194FF6" w:rsidRPr="00783BF1" w:rsidRDefault="00887DA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F</w:t>
      </w:r>
      <w:r w:rsidR="00194FF6" w:rsidRPr="00783BF1">
        <w:rPr>
          <w:rFonts w:asciiTheme="minorHAnsi" w:hAnsiTheme="minorHAnsi" w:cstheme="minorHAnsi"/>
          <w:sz w:val="24"/>
          <w:szCs w:val="24"/>
          <w:lang w:val="de-DE"/>
        </w:rPr>
        <w:t>olgende Punkte</w:t>
      </w:r>
      <w:r w:rsidRPr="00783BF1">
        <w:rPr>
          <w:rFonts w:asciiTheme="minorHAnsi" w:hAnsiTheme="minorHAnsi" w:cstheme="minorHAnsi"/>
          <w:sz w:val="24"/>
          <w:szCs w:val="24"/>
          <w:lang w:val="de-DE"/>
        </w:rPr>
        <w:t xml:space="preserve"> sind hierbei</w:t>
      </w:r>
      <w:r w:rsidR="00194FF6" w:rsidRPr="00783BF1">
        <w:rPr>
          <w:rFonts w:asciiTheme="minorHAnsi" w:hAnsiTheme="minorHAnsi" w:cstheme="minorHAnsi"/>
          <w:sz w:val="24"/>
          <w:szCs w:val="24"/>
          <w:lang w:val="de-DE"/>
        </w:rPr>
        <w:t xml:space="preserve"> zu beachten:</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Es dürfen nur </w:t>
      </w:r>
      <w:r w:rsidRPr="00B86C0B">
        <w:rPr>
          <w:rFonts w:asciiTheme="minorHAnsi" w:hAnsiTheme="minorHAnsi" w:cstheme="minorHAnsi"/>
          <w:sz w:val="24"/>
          <w:szCs w:val="24"/>
          <w:lang w:val="de-DE"/>
        </w:rPr>
        <w:t xml:space="preserve">sichere Lebensmittel </w:t>
      </w:r>
      <w:r w:rsidRPr="00783BF1">
        <w:rPr>
          <w:rFonts w:asciiTheme="minorHAnsi" w:hAnsiTheme="minorHAnsi" w:cstheme="minorHAnsi"/>
          <w:sz w:val="24"/>
          <w:szCs w:val="24"/>
          <w:lang w:val="de-DE"/>
        </w:rPr>
        <w:t xml:space="preserve">in den Verkehr gebracht werden, von denen keine Gefahr für die menschliche Gesundheit aus physikalischer, mikrobiologischer oder chemischer Sicht </w:t>
      </w:r>
      <w:r w:rsidR="001502D1" w:rsidRPr="00783BF1">
        <w:rPr>
          <w:rFonts w:asciiTheme="minorHAnsi" w:hAnsiTheme="minorHAnsi" w:cstheme="minorHAnsi"/>
          <w:sz w:val="24"/>
          <w:szCs w:val="24"/>
          <w:lang w:val="de-DE"/>
        </w:rPr>
        <w:t>ausgeht</w:t>
      </w:r>
    </w:p>
    <w:p w:rsidR="004C1F98" w:rsidRPr="00783BF1"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Das Lagern von geöffneten Lebensmitteln erfolgt abgedeckt oder gut verschlossen, ggf. gekühlt für einen definierten Zeitraum</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Ausgabe von Rohmilch und </w:t>
      </w:r>
      <w:r w:rsidR="001502D1" w:rsidRPr="00783BF1">
        <w:rPr>
          <w:rFonts w:asciiTheme="minorHAnsi" w:hAnsiTheme="minorHAnsi" w:cstheme="minorHAnsi"/>
          <w:sz w:val="24"/>
          <w:szCs w:val="24"/>
          <w:lang w:val="de-DE"/>
        </w:rPr>
        <w:t xml:space="preserve">Rohmilchkäse ist </w:t>
      </w:r>
      <w:r w:rsidR="001502D1" w:rsidRPr="00BA73E6">
        <w:rPr>
          <w:rFonts w:asciiTheme="minorHAnsi" w:hAnsiTheme="minorHAnsi" w:cstheme="minorHAnsi"/>
          <w:b/>
          <w:i/>
          <w:sz w:val="24"/>
          <w:szCs w:val="24"/>
          <w:u w:val="single"/>
          <w:lang w:val="de-DE"/>
        </w:rPr>
        <w:t>nicht</w:t>
      </w:r>
      <w:r w:rsidR="001502D1" w:rsidRPr="00783BF1">
        <w:rPr>
          <w:rFonts w:asciiTheme="minorHAnsi" w:hAnsiTheme="minorHAnsi" w:cstheme="minorHAnsi"/>
          <w:sz w:val="24"/>
          <w:szCs w:val="24"/>
          <w:lang w:val="de-DE"/>
        </w:rPr>
        <w:t xml:space="preserve"> zulässig</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Lebensmittel, die unter Verwendung von rohen Bestandteilen von Hühnereiern hergestellt werden, müssen vor Abgabe </w:t>
      </w:r>
      <w:r w:rsidR="001502D1" w:rsidRPr="00783BF1">
        <w:rPr>
          <w:rFonts w:asciiTheme="minorHAnsi" w:hAnsiTheme="minorHAnsi" w:cstheme="minorHAnsi"/>
          <w:sz w:val="24"/>
          <w:szCs w:val="24"/>
          <w:lang w:val="de-DE"/>
        </w:rPr>
        <w:t>ausreichend durcherhitzt werden</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86C0B">
        <w:rPr>
          <w:rFonts w:asciiTheme="minorHAnsi" w:hAnsiTheme="minorHAnsi" w:cstheme="minorHAnsi"/>
          <w:sz w:val="24"/>
          <w:szCs w:val="24"/>
          <w:lang w:val="de-DE"/>
        </w:rPr>
        <w:t xml:space="preserve">Warme Speisen </w:t>
      </w:r>
      <w:r w:rsidRPr="00783BF1">
        <w:rPr>
          <w:rFonts w:asciiTheme="minorHAnsi" w:hAnsiTheme="minorHAnsi" w:cstheme="minorHAnsi"/>
          <w:sz w:val="24"/>
          <w:szCs w:val="24"/>
          <w:lang w:val="de-DE"/>
        </w:rPr>
        <w:t xml:space="preserve">müssen bis zur Ausgabe eine </w:t>
      </w:r>
      <w:r w:rsidR="001502D1" w:rsidRPr="00783BF1">
        <w:rPr>
          <w:rFonts w:asciiTheme="minorHAnsi" w:hAnsiTheme="minorHAnsi" w:cstheme="minorHAnsi"/>
          <w:sz w:val="24"/>
          <w:szCs w:val="24"/>
          <w:lang w:val="de-DE"/>
        </w:rPr>
        <w:t xml:space="preserve">Temperatur von </w:t>
      </w:r>
      <w:r w:rsidR="005D152B" w:rsidRPr="00783BF1">
        <w:rPr>
          <w:rFonts w:asciiTheme="minorHAnsi" w:hAnsiTheme="minorHAnsi" w:cstheme="minorHAnsi"/>
          <w:sz w:val="24"/>
          <w:szCs w:val="24"/>
          <w:lang w:val="de-DE"/>
        </w:rPr>
        <w:t xml:space="preserve"> ≥ </w:t>
      </w:r>
      <w:r w:rsidR="001502D1" w:rsidRPr="00783BF1">
        <w:rPr>
          <w:rFonts w:asciiTheme="minorHAnsi" w:hAnsiTheme="minorHAnsi" w:cstheme="minorHAnsi"/>
          <w:sz w:val="24"/>
          <w:szCs w:val="24"/>
          <w:lang w:val="de-DE"/>
        </w:rPr>
        <w:t>65°C aufweisen</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86C0B">
        <w:rPr>
          <w:rFonts w:asciiTheme="minorHAnsi" w:hAnsiTheme="minorHAnsi" w:cstheme="minorHAnsi"/>
          <w:sz w:val="24"/>
          <w:szCs w:val="24"/>
          <w:lang w:val="de-DE"/>
        </w:rPr>
        <w:t xml:space="preserve">Leichtverderbliche Lebensmittel </w:t>
      </w:r>
      <w:r w:rsidRPr="00783BF1">
        <w:rPr>
          <w:rFonts w:asciiTheme="minorHAnsi" w:hAnsiTheme="minorHAnsi" w:cstheme="minorHAnsi"/>
          <w:sz w:val="24"/>
          <w:szCs w:val="24"/>
          <w:lang w:val="de-DE"/>
        </w:rPr>
        <w:t xml:space="preserve">bzw. solche, bei denen der Hersteller eine niedrige Lagertemperatur vorschreibt, sind kühl zu lagern. Die vorgegebenen Kühltemperaturen (z.B. bei </w:t>
      </w:r>
      <w:r w:rsidR="005D152B" w:rsidRPr="00783BF1">
        <w:rPr>
          <w:rFonts w:asciiTheme="minorHAnsi" w:hAnsiTheme="minorHAnsi" w:cstheme="minorHAnsi"/>
          <w:sz w:val="24"/>
          <w:szCs w:val="24"/>
          <w:lang w:val="de-DE"/>
        </w:rPr>
        <w:t>+04°C mindestens haltbar bis.</w:t>
      </w:r>
      <w:r w:rsidRPr="00783BF1">
        <w:rPr>
          <w:rFonts w:asciiTheme="minorHAnsi" w:hAnsiTheme="minorHAnsi" w:cstheme="minorHAnsi"/>
          <w:sz w:val="24"/>
          <w:szCs w:val="24"/>
          <w:lang w:val="de-DE"/>
        </w:rPr>
        <w:t>) sind einzuhalten, da sonst die Verantwortung für das Lebensmittel vom Hersteller auf den L</w:t>
      </w:r>
      <w:r w:rsidR="005D152B" w:rsidRPr="00783BF1">
        <w:rPr>
          <w:rFonts w:asciiTheme="minorHAnsi" w:hAnsiTheme="minorHAnsi" w:cstheme="minorHAnsi"/>
          <w:sz w:val="24"/>
          <w:szCs w:val="24"/>
          <w:lang w:val="de-DE"/>
        </w:rPr>
        <w:t>ebensmittelunternehmer übergeht</w:t>
      </w:r>
    </w:p>
    <w:p w:rsidR="005D152B"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r w:rsidRPr="00B86C0B">
        <w:rPr>
          <w:rFonts w:asciiTheme="minorHAnsi" w:hAnsiTheme="minorHAnsi" w:cstheme="minorHAnsi"/>
          <w:sz w:val="24"/>
          <w:szCs w:val="24"/>
          <w:lang w:val="de-DE"/>
        </w:rPr>
        <w:t xml:space="preserve">Anlieferung </w:t>
      </w:r>
      <w:r w:rsidRPr="00783BF1">
        <w:rPr>
          <w:rFonts w:asciiTheme="minorHAnsi" w:hAnsiTheme="minorHAnsi" w:cstheme="minorHAnsi"/>
          <w:sz w:val="24"/>
          <w:szCs w:val="24"/>
          <w:lang w:val="de-DE"/>
        </w:rPr>
        <w:t>von Speisen darf nur in ordnungsgemäß gereinigten und geschlossenen Behältern erfolgen. Hier ist ebenfalls die Temperatur von mindestens 65°C bei warmen Speisen einzuhalten, bei kalten Speisen ist darauf zu achten, dass mind</w:t>
      </w:r>
      <w:r w:rsidR="005D152B" w:rsidRPr="00783BF1">
        <w:rPr>
          <w:rFonts w:asciiTheme="minorHAnsi" w:hAnsiTheme="minorHAnsi" w:cstheme="minorHAnsi"/>
          <w:sz w:val="24"/>
          <w:szCs w:val="24"/>
          <w:lang w:val="de-DE"/>
        </w:rPr>
        <w:t>estens +07°C eingehalten werden</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lastRenderedPageBreak/>
        <w:t xml:space="preserve">Für die </w:t>
      </w:r>
      <w:r w:rsidRPr="00B86C0B">
        <w:rPr>
          <w:rFonts w:asciiTheme="minorHAnsi" w:hAnsiTheme="minorHAnsi" w:cstheme="minorHAnsi"/>
          <w:sz w:val="24"/>
          <w:szCs w:val="24"/>
          <w:lang w:val="de-DE"/>
        </w:rPr>
        <w:t xml:space="preserve">Essen-Ausgabe </w:t>
      </w:r>
      <w:r w:rsidRPr="00783BF1">
        <w:rPr>
          <w:rFonts w:asciiTheme="minorHAnsi" w:hAnsiTheme="minorHAnsi" w:cstheme="minorHAnsi"/>
          <w:sz w:val="24"/>
          <w:szCs w:val="24"/>
          <w:lang w:val="de-DE"/>
        </w:rPr>
        <w:t>sind sa</w:t>
      </w:r>
      <w:r w:rsidR="00B11659" w:rsidRPr="00783BF1">
        <w:rPr>
          <w:rFonts w:asciiTheme="minorHAnsi" w:hAnsiTheme="minorHAnsi" w:cstheme="minorHAnsi"/>
          <w:sz w:val="24"/>
          <w:szCs w:val="24"/>
          <w:lang w:val="de-DE"/>
        </w:rPr>
        <w:t>ubere Gerätschaften zu benutzen</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Lebensmittelreste die schon ausgegeben worden sind, dürfen nicht wieder </w:t>
      </w:r>
      <w:r w:rsidR="005D152B" w:rsidRPr="00783BF1">
        <w:rPr>
          <w:rFonts w:asciiTheme="minorHAnsi" w:hAnsiTheme="minorHAnsi" w:cstheme="minorHAnsi"/>
          <w:sz w:val="24"/>
          <w:szCs w:val="24"/>
          <w:lang w:val="de-DE"/>
        </w:rPr>
        <w:t>verwendet werden</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Übrig gebliebene zubereitete Speisen sind zu entsorgen. Das Ein</w:t>
      </w:r>
      <w:r w:rsidR="005D152B" w:rsidRPr="00783BF1">
        <w:rPr>
          <w:rFonts w:asciiTheme="minorHAnsi" w:hAnsiTheme="minorHAnsi" w:cstheme="minorHAnsi"/>
          <w:sz w:val="24"/>
          <w:szCs w:val="24"/>
          <w:lang w:val="de-DE"/>
        </w:rPr>
        <w:t>frieren von Resten ist verboten</w:t>
      </w:r>
    </w:p>
    <w:p w:rsidR="004C1F98" w:rsidRPr="0093067A"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3067A">
        <w:rPr>
          <w:rFonts w:asciiTheme="minorHAnsi" w:hAnsiTheme="minorHAnsi" w:cstheme="minorHAnsi"/>
          <w:sz w:val="24"/>
          <w:szCs w:val="24"/>
          <w:lang w:val="de-DE"/>
        </w:rPr>
        <w:t xml:space="preserve">Alle </w:t>
      </w:r>
      <w:r w:rsidRPr="0093067A">
        <w:rPr>
          <w:rFonts w:asciiTheme="minorHAnsi" w:hAnsiTheme="minorHAnsi" w:cstheme="minorHAnsi"/>
          <w:b/>
          <w:bCs/>
          <w:sz w:val="24"/>
          <w:szCs w:val="24"/>
          <w:lang w:val="de-DE"/>
        </w:rPr>
        <w:t xml:space="preserve">benutzten Geschirr- und Besteckteile </w:t>
      </w:r>
      <w:r w:rsidRPr="0093067A">
        <w:rPr>
          <w:rFonts w:asciiTheme="minorHAnsi" w:hAnsiTheme="minorHAnsi" w:cstheme="minorHAnsi"/>
          <w:sz w:val="24"/>
          <w:szCs w:val="24"/>
          <w:lang w:val="de-DE"/>
        </w:rPr>
        <w:t xml:space="preserve">sind nach jeder Nutzung heiß zu reinigen, </w:t>
      </w:r>
      <w:r w:rsidR="00BA73E6" w:rsidRPr="0093067A">
        <w:rPr>
          <w:rFonts w:asciiTheme="minorHAnsi" w:hAnsiTheme="minorHAnsi" w:cstheme="minorHAnsi"/>
          <w:sz w:val="24"/>
          <w:szCs w:val="24"/>
          <w:lang w:val="de-DE"/>
        </w:rPr>
        <w:t>bei mind.</w:t>
      </w:r>
      <w:r w:rsidRPr="0093067A">
        <w:rPr>
          <w:rFonts w:asciiTheme="minorHAnsi" w:hAnsiTheme="minorHAnsi" w:cstheme="minorHAnsi"/>
          <w:sz w:val="24"/>
          <w:szCs w:val="24"/>
          <w:lang w:val="de-DE"/>
        </w:rPr>
        <w:t xml:space="preserve"> 65°C Programm in einer Geschirrspülma</w:t>
      </w:r>
      <w:r w:rsidR="005D152B" w:rsidRPr="0093067A">
        <w:rPr>
          <w:rFonts w:asciiTheme="minorHAnsi" w:hAnsiTheme="minorHAnsi" w:cstheme="minorHAnsi"/>
          <w:sz w:val="24"/>
          <w:szCs w:val="24"/>
          <w:lang w:val="de-DE"/>
        </w:rPr>
        <w:t>schine</w:t>
      </w:r>
      <w:r w:rsidR="00BA73E6" w:rsidRPr="0093067A">
        <w:rPr>
          <w:rFonts w:asciiTheme="minorHAnsi" w:hAnsiTheme="minorHAnsi" w:cstheme="minorHAnsi"/>
          <w:sz w:val="24"/>
          <w:szCs w:val="24"/>
          <w:lang w:val="de-DE"/>
        </w:rPr>
        <w:t xml:space="preserve"> –</w:t>
      </w:r>
      <w:r w:rsidR="0093067A" w:rsidRPr="0093067A">
        <w:rPr>
          <w:rFonts w:asciiTheme="minorHAnsi" w:hAnsiTheme="minorHAnsi" w:cstheme="minorHAnsi"/>
          <w:sz w:val="24"/>
          <w:szCs w:val="24"/>
          <w:lang w:val="de-DE"/>
        </w:rPr>
        <w:t xml:space="preserve"> </w:t>
      </w:r>
      <w:r w:rsidR="00BA73E6" w:rsidRPr="0093067A">
        <w:rPr>
          <w:rFonts w:asciiTheme="minorHAnsi" w:hAnsiTheme="minorHAnsi" w:cstheme="minorHAnsi"/>
          <w:b/>
          <w:sz w:val="24"/>
          <w:szCs w:val="24"/>
          <w:lang w:val="de-DE"/>
        </w:rPr>
        <w:t xml:space="preserve">KEIN </w:t>
      </w:r>
      <w:proofErr w:type="spellStart"/>
      <w:r w:rsidR="00BA73E6" w:rsidRPr="0093067A">
        <w:rPr>
          <w:rFonts w:asciiTheme="minorHAnsi" w:hAnsiTheme="minorHAnsi" w:cstheme="minorHAnsi"/>
          <w:b/>
          <w:sz w:val="24"/>
          <w:szCs w:val="24"/>
          <w:lang w:val="de-DE"/>
        </w:rPr>
        <w:t>Ecco</w:t>
      </w:r>
      <w:proofErr w:type="spellEnd"/>
      <w:r w:rsidR="00BA73E6" w:rsidRPr="0093067A">
        <w:rPr>
          <w:rFonts w:asciiTheme="minorHAnsi" w:hAnsiTheme="minorHAnsi" w:cstheme="minorHAnsi"/>
          <w:b/>
          <w:sz w:val="24"/>
          <w:szCs w:val="24"/>
          <w:lang w:val="de-DE"/>
        </w:rPr>
        <w:t xml:space="preserve"> oder Kurzprogramm</w:t>
      </w:r>
    </w:p>
    <w:p w:rsidR="004C1F98" w:rsidRPr="00783BF1" w:rsidRDefault="00FA064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Im </w:t>
      </w:r>
      <w:r w:rsidR="004C1F98" w:rsidRPr="00783BF1">
        <w:rPr>
          <w:rFonts w:asciiTheme="minorHAnsi" w:hAnsiTheme="minorHAnsi" w:cstheme="minorHAnsi"/>
          <w:sz w:val="24"/>
          <w:szCs w:val="24"/>
          <w:lang w:val="de-DE"/>
        </w:rPr>
        <w:t xml:space="preserve">Küchenbereich </w:t>
      </w:r>
      <w:r>
        <w:rPr>
          <w:rFonts w:asciiTheme="minorHAnsi" w:hAnsiTheme="minorHAnsi" w:cstheme="minorHAnsi"/>
          <w:sz w:val="24"/>
          <w:szCs w:val="24"/>
          <w:lang w:val="de-DE"/>
        </w:rPr>
        <w:t xml:space="preserve">dürfen </w:t>
      </w:r>
      <w:r w:rsidR="004C1F98" w:rsidRPr="00783BF1">
        <w:rPr>
          <w:rFonts w:asciiTheme="minorHAnsi" w:hAnsiTheme="minorHAnsi" w:cstheme="minorHAnsi"/>
          <w:sz w:val="24"/>
          <w:szCs w:val="24"/>
          <w:lang w:val="de-DE"/>
        </w:rPr>
        <w:t xml:space="preserve"> </w:t>
      </w:r>
      <w:r w:rsidRPr="00FA0643">
        <w:rPr>
          <w:rFonts w:asciiTheme="minorHAnsi" w:hAnsiTheme="minorHAnsi" w:cstheme="minorHAnsi"/>
          <w:sz w:val="24"/>
          <w:szCs w:val="24"/>
          <w:lang w:val="de-DE"/>
        </w:rPr>
        <w:t xml:space="preserve">keine Einrichtungs- und Bedarfsgegenstände aus Holz (z. B. Holzbrettchen, Messer mit Holzgriff etc.) </w:t>
      </w:r>
      <w:r>
        <w:rPr>
          <w:rFonts w:asciiTheme="minorHAnsi" w:hAnsiTheme="minorHAnsi" w:cstheme="minorHAnsi"/>
          <w:sz w:val="24"/>
          <w:szCs w:val="24"/>
          <w:lang w:val="de-DE"/>
        </w:rPr>
        <w:t>verwendet werden</w:t>
      </w:r>
    </w:p>
    <w:p w:rsidR="00FA0643"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FA0643">
        <w:rPr>
          <w:rFonts w:asciiTheme="minorHAnsi" w:hAnsiTheme="minorHAnsi" w:cstheme="minorHAnsi"/>
          <w:sz w:val="24"/>
          <w:szCs w:val="24"/>
          <w:lang w:val="de-DE"/>
        </w:rPr>
        <w:t>Reinigungslappen</w:t>
      </w:r>
      <w:r w:rsidR="00FA0643" w:rsidRPr="00FA0643">
        <w:rPr>
          <w:rFonts w:asciiTheme="minorHAnsi" w:hAnsiTheme="minorHAnsi" w:cstheme="minorHAnsi"/>
          <w:sz w:val="24"/>
          <w:szCs w:val="24"/>
          <w:lang w:val="de-DE"/>
        </w:rPr>
        <w:t xml:space="preserve"> müssen</w:t>
      </w:r>
      <w:r w:rsidRPr="00FA0643">
        <w:rPr>
          <w:rFonts w:asciiTheme="minorHAnsi" w:hAnsiTheme="minorHAnsi" w:cstheme="minorHAnsi"/>
          <w:sz w:val="24"/>
          <w:szCs w:val="24"/>
          <w:lang w:val="de-DE"/>
        </w:rPr>
        <w:t xml:space="preserve"> </w:t>
      </w:r>
      <w:r w:rsidR="00FA0643" w:rsidRPr="00FA0643">
        <w:rPr>
          <w:rFonts w:asciiTheme="minorHAnsi" w:hAnsiTheme="minorHAnsi" w:cstheme="minorHAnsi"/>
          <w:sz w:val="24"/>
          <w:szCs w:val="24"/>
          <w:lang w:val="de-DE"/>
        </w:rPr>
        <w:t xml:space="preserve">mind. </w:t>
      </w:r>
      <w:r w:rsidRPr="00FA0643">
        <w:rPr>
          <w:rFonts w:asciiTheme="minorHAnsi" w:hAnsiTheme="minorHAnsi" w:cstheme="minorHAnsi"/>
          <w:sz w:val="24"/>
          <w:szCs w:val="24"/>
          <w:lang w:val="de-DE"/>
        </w:rPr>
        <w:t xml:space="preserve">täglich </w:t>
      </w:r>
      <w:r w:rsidR="00FA0643" w:rsidRPr="00FA0643">
        <w:rPr>
          <w:rFonts w:asciiTheme="minorHAnsi" w:hAnsiTheme="minorHAnsi" w:cstheme="minorHAnsi"/>
          <w:sz w:val="24"/>
          <w:szCs w:val="24"/>
          <w:lang w:val="de-DE"/>
        </w:rPr>
        <w:t xml:space="preserve">gewechselt werden und </w:t>
      </w:r>
      <w:r w:rsidR="005D152B" w:rsidRPr="00FA0643">
        <w:rPr>
          <w:rFonts w:asciiTheme="minorHAnsi" w:hAnsiTheme="minorHAnsi" w:cstheme="minorHAnsi"/>
          <w:sz w:val="24"/>
          <w:szCs w:val="24"/>
          <w:lang w:val="de-DE"/>
        </w:rPr>
        <w:t xml:space="preserve">mind. </w:t>
      </w:r>
      <w:r w:rsidR="00B11659" w:rsidRPr="00FA0643">
        <w:rPr>
          <w:rFonts w:asciiTheme="minorHAnsi" w:hAnsiTheme="minorHAnsi" w:cstheme="minorHAnsi"/>
          <w:sz w:val="24"/>
          <w:szCs w:val="24"/>
          <w:lang w:val="de-DE"/>
        </w:rPr>
        <w:t>b</w:t>
      </w:r>
      <w:r w:rsidR="005D152B" w:rsidRPr="00FA0643">
        <w:rPr>
          <w:rFonts w:asciiTheme="minorHAnsi" w:hAnsiTheme="minorHAnsi" w:cstheme="minorHAnsi"/>
          <w:sz w:val="24"/>
          <w:szCs w:val="24"/>
          <w:lang w:val="de-DE"/>
        </w:rPr>
        <w:t>ei ≥ 60°C</w:t>
      </w:r>
      <w:r w:rsidRPr="00FA0643">
        <w:rPr>
          <w:rFonts w:asciiTheme="minorHAnsi" w:hAnsiTheme="minorHAnsi" w:cstheme="minorHAnsi"/>
          <w:sz w:val="24"/>
          <w:szCs w:val="24"/>
          <w:lang w:val="de-DE"/>
        </w:rPr>
        <w:t xml:space="preserve"> </w:t>
      </w:r>
      <w:r w:rsidR="005D152B" w:rsidRPr="00FA0643">
        <w:rPr>
          <w:rFonts w:asciiTheme="minorHAnsi" w:hAnsiTheme="minorHAnsi" w:cstheme="minorHAnsi"/>
          <w:sz w:val="24"/>
          <w:szCs w:val="24"/>
          <w:lang w:val="de-DE"/>
        </w:rPr>
        <w:t xml:space="preserve">gewaschen </w:t>
      </w:r>
      <w:r w:rsidRPr="00FA0643">
        <w:rPr>
          <w:rFonts w:asciiTheme="minorHAnsi" w:hAnsiTheme="minorHAnsi" w:cstheme="minorHAnsi"/>
          <w:sz w:val="24"/>
          <w:szCs w:val="24"/>
          <w:lang w:val="de-DE"/>
        </w:rPr>
        <w:t>we</w:t>
      </w:r>
      <w:r w:rsidR="005D152B" w:rsidRPr="00FA0643">
        <w:rPr>
          <w:rFonts w:asciiTheme="minorHAnsi" w:hAnsiTheme="minorHAnsi" w:cstheme="minorHAnsi"/>
          <w:sz w:val="24"/>
          <w:szCs w:val="24"/>
          <w:lang w:val="de-DE"/>
        </w:rPr>
        <w:t>rden</w:t>
      </w:r>
    </w:p>
    <w:p w:rsidR="00194FF6" w:rsidRPr="00FA0643"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FA0643">
        <w:rPr>
          <w:rFonts w:asciiTheme="minorHAnsi" w:hAnsiTheme="minorHAnsi" w:cstheme="minorHAnsi"/>
          <w:sz w:val="24"/>
          <w:szCs w:val="24"/>
          <w:lang w:val="de-DE"/>
        </w:rPr>
        <w:t>Tische, Essentransportwagen und Tabletts sind nach der Esseneinnahme zu reinigen</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Vor der Zubereitung und Ausgabe von Essen sind die </w:t>
      </w:r>
      <w:r w:rsidRPr="00FA0643">
        <w:rPr>
          <w:rFonts w:asciiTheme="minorHAnsi" w:hAnsiTheme="minorHAnsi" w:cstheme="minorHAnsi"/>
          <w:sz w:val="24"/>
          <w:szCs w:val="24"/>
          <w:lang w:val="de-DE"/>
        </w:rPr>
        <w:t>Hände zu desinfizieren</w:t>
      </w:r>
      <w:r w:rsidRPr="00783BF1">
        <w:rPr>
          <w:rFonts w:asciiTheme="minorHAnsi" w:hAnsiTheme="minorHAnsi" w:cstheme="minorHAnsi"/>
          <w:sz w:val="24"/>
          <w:szCs w:val="24"/>
          <w:lang w:val="de-DE"/>
        </w:rPr>
        <w:t>.</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Verletzungen an Händen und Unterarmen sind beim Umgang mit Lebensmitteln </w:t>
      </w:r>
      <w:r w:rsidR="00FA0643">
        <w:rPr>
          <w:rFonts w:asciiTheme="minorHAnsi" w:hAnsiTheme="minorHAnsi" w:cstheme="minorHAnsi"/>
          <w:sz w:val="24"/>
          <w:szCs w:val="24"/>
          <w:lang w:val="de-DE"/>
        </w:rPr>
        <w:t xml:space="preserve"> mit </w:t>
      </w:r>
      <w:r w:rsidRPr="00783BF1">
        <w:rPr>
          <w:rFonts w:asciiTheme="minorHAnsi" w:hAnsiTheme="minorHAnsi" w:cstheme="minorHAnsi"/>
          <w:sz w:val="24"/>
          <w:szCs w:val="24"/>
          <w:lang w:val="de-DE"/>
        </w:rPr>
        <w:t>wasserfeste</w:t>
      </w:r>
      <w:r w:rsidR="00FA0643">
        <w:rPr>
          <w:rFonts w:asciiTheme="minorHAnsi" w:hAnsiTheme="minorHAnsi" w:cstheme="minorHAnsi"/>
          <w:sz w:val="24"/>
          <w:szCs w:val="24"/>
          <w:lang w:val="de-DE"/>
        </w:rPr>
        <w:t>m</w:t>
      </w:r>
      <w:r w:rsidRPr="00783BF1">
        <w:rPr>
          <w:rFonts w:asciiTheme="minorHAnsi" w:hAnsiTheme="minorHAnsi" w:cstheme="minorHAnsi"/>
          <w:sz w:val="24"/>
          <w:szCs w:val="24"/>
          <w:lang w:val="de-DE"/>
        </w:rPr>
        <w:t xml:space="preserve"> </w:t>
      </w:r>
      <w:r w:rsidR="00BA73E6">
        <w:rPr>
          <w:rFonts w:asciiTheme="minorHAnsi" w:hAnsiTheme="minorHAnsi" w:cstheme="minorHAnsi"/>
          <w:sz w:val="24"/>
          <w:szCs w:val="24"/>
          <w:lang w:val="de-DE"/>
        </w:rPr>
        <w:t>P</w:t>
      </w:r>
      <w:r w:rsidRPr="00783BF1">
        <w:rPr>
          <w:rFonts w:asciiTheme="minorHAnsi" w:hAnsiTheme="minorHAnsi" w:cstheme="minorHAnsi"/>
          <w:sz w:val="24"/>
          <w:szCs w:val="24"/>
          <w:lang w:val="de-DE"/>
        </w:rPr>
        <w:t>flaster</w:t>
      </w:r>
      <w:r w:rsidR="00FA0643">
        <w:rPr>
          <w:rFonts w:asciiTheme="minorHAnsi" w:hAnsiTheme="minorHAnsi" w:cstheme="minorHAnsi"/>
          <w:sz w:val="24"/>
          <w:szCs w:val="24"/>
          <w:lang w:val="de-DE"/>
        </w:rPr>
        <w:t xml:space="preserve"> abzudecken – darüber werden </w:t>
      </w:r>
      <w:r w:rsidRPr="00783BF1">
        <w:rPr>
          <w:rFonts w:asciiTheme="minorHAnsi" w:hAnsiTheme="minorHAnsi" w:cstheme="minorHAnsi"/>
          <w:sz w:val="24"/>
          <w:szCs w:val="24"/>
          <w:lang w:val="de-DE"/>
        </w:rPr>
        <w:t xml:space="preserve">Handschuhe </w:t>
      </w:r>
      <w:r w:rsidR="00FA0643">
        <w:rPr>
          <w:rFonts w:asciiTheme="minorHAnsi" w:hAnsiTheme="minorHAnsi" w:cstheme="minorHAnsi"/>
          <w:sz w:val="24"/>
          <w:szCs w:val="24"/>
          <w:lang w:val="de-DE"/>
        </w:rPr>
        <w:t>getragen</w:t>
      </w:r>
    </w:p>
    <w:p w:rsidR="00194FF6" w:rsidRPr="00783BF1" w:rsidRDefault="00FA064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Mitarbeiter</w:t>
      </w:r>
      <w:r w:rsidR="00194FF6" w:rsidRPr="00783BF1">
        <w:rPr>
          <w:rFonts w:asciiTheme="minorHAnsi" w:hAnsiTheme="minorHAnsi" w:cstheme="minorHAnsi"/>
          <w:sz w:val="24"/>
          <w:szCs w:val="24"/>
          <w:lang w:val="de-DE"/>
        </w:rPr>
        <w:t xml:space="preserve"> mit eitrigen Wunden an den Händen und Unterarmen dürfen nicht  mit Lebensmitteln umgehen</w:t>
      </w:r>
    </w:p>
    <w:p w:rsidR="00194FF6" w:rsidRPr="00783BF1" w:rsidRDefault="00194F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b/>
          <w:sz w:val="24"/>
          <w:szCs w:val="24"/>
          <w:lang w:val="de-DE"/>
        </w:rPr>
      </w:pPr>
      <w:r w:rsidRPr="00783BF1">
        <w:rPr>
          <w:rFonts w:asciiTheme="minorHAnsi" w:hAnsiTheme="minorHAnsi" w:cstheme="minorHAnsi"/>
          <w:sz w:val="24"/>
          <w:szCs w:val="24"/>
          <w:lang w:val="de-DE"/>
        </w:rPr>
        <w:t xml:space="preserve">Auf Lebensmittel darf </w:t>
      </w:r>
      <w:r w:rsidR="00FA0643">
        <w:rPr>
          <w:rFonts w:asciiTheme="minorHAnsi" w:hAnsiTheme="minorHAnsi" w:cstheme="minorHAnsi"/>
          <w:sz w:val="24"/>
          <w:szCs w:val="24"/>
          <w:lang w:val="de-DE"/>
        </w:rPr>
        <w:t xml:space="preserve">grundsätzlich </w:t>
      </w:r>
      <w:r w:rsidRPr="00783BF1">
        <w:rPr>
          <w:rFonts w:asciiTheme="minorHAnsi" w:hAnsiTheme="minorHAnsi" w:cstheme="minorHAnsi"/>
          <w:sz w:val="24"/>
          <w:szCs w:val="24"/>
          <w:lang w:val="de-DE"/>
        </w:rPr>
        <w:t>nicht gehustet oder geniest werden</w:t>
      </w:r>
    </w:p>
    <w:p w:rsidR="004C1F98" w:rsidRPr="00783BF1" w:rsidRDefault="004C1F98" w:rsidP="00903834">
      <w:pPr>
        <w:spacing w:line="276" w:lineRule="auto"/>
        <w:rPr>
          <w:rFonts w:asciiTheme="minorHAnsi" w:hAnsiTheme="minorHAnsi" w:cstheme="minorHAnsi"/>
          <w:sz w:val="24"/>
          <w:szCs w:val="24"/>
          <w:lang w:val="de-DE"/>
        </w:rPr>
      </w:pPr>
    </w:p>
    <w:p w:rsidR="004C1F98" w:rsidRPr="00783BF1" w:rsidRDefault="00887DA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Im Rahmen des HACCP- Konzept</w:t>
      </w:r>
      <w:r w:rsidR="004C1F98" w:rsidRPr="00783BF1">
        <w:rPr>
          <w:rFonts w:asciiTheme="minorHAnsi" w:hAnsiTheme="minorHAnsi" w:cstheme="minorHAnsi"/>
          <w:sz w:val="24"/>
          <w:szCs w:val="24"/>
          <w:lang w:val="de-DE"/>
        </w:rPr>
        <w:t>s ist für die Einrichtung auch zu definieren, wie die Hygiene</w:t>
      </w:r>
      <w:r w:rsidR="008020D2">
        <w:rPr>
          <w:rFonts w:asciiTheme="minorHAnsi" w:hAnsiTheme="minorHAnsi" w:cstheme="minorHAnsi"/>
          <w:sz w:val="24"/>
          <w:szCs w:val="24"/>
          <w:lang w:val="de-DE"/>
        </w:rPr>
        <w:t>-</w:t>
      </w:r>
      <w:r w:rsidR="004C1F98" w:rsidRPr="00783BF1">
        <w:rPr>
          <w:rFonts w:asciiTheme="minorHAnsi" w:hAnsiTheme="minorHAnsi" w:cstheme="minorHAnsi"/>
          <w:sz w:val="24"/>
          <w:szCs w:val="24"/>
          <w:lang w:val="de-DE"/>
        </w:rPr>
        <w:t>anforderungen bei Frühstücken oder Festen umzusetzen sind:</w:t>
      </w:r>
    </w:p>
    <w:p w:rsidR="00FA0643" w:rsidRPr="00FA0643"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FA0643">
        <w:rPr>
          <w:rFonts w:asciiTheme="minorHAnsi" w:hAnsiTheme="minorHAnsi" w:cstheme="minorHAnsi"/>
          <w:sz w:val="24"/>
          <w:szCs w:val="24"/>
          <w:lang w:val="de-DE"/>
        </w:rPr>
        <w:t xml:space="preserve">Da die täglich mitgebrachte Brotzeit der Kinder durch ihre Eltern keinen gesetzlichen Regelungen unterliegen, empfiehlt es sich, die Eltern darauf hinzuweisen, dass gerade im Sommer </w:t>
      </w:r>
      <w:r w:rsidRPr="00FA0643">
        <w:rPr>
          <w:rFonts w:asciiTheme="minorHAnsi" w:hAnsiTheme="minorHAnsi" w:cstheme="minorHAnsi"/>
          <w:b/>
          <w:i/>
          <w:sz w:val="24"/>
          <w:szCs w:val="24"/>
          <w:lang w:val="de-DE"/>
        </w:rPr>
        <w:t>keine</w:t>
      </w:r>
      <w:r w:rsidRPr="00FA0643">
        <w:rPr>
          <w:rFonts w:asciiTheme="minorHAnsi" w:hAnsiTheme="minorHAnsi" w:cstheme="minorHAnsi"/>
          <w:sz w:val="24"/>
          <w:szCs w:val="24"/>
          <w:lang w:val="de-DE"/>
        </w:rPr>
        <w:t xml:space="preserve"> leicht verderblichen Speisen, </w:t>
      </w:r>
      <w:r w:rsidR="00FA0643" w:rsidRPr="00FA0643">
        <w:rPr>
          <w:rFonts w:asciiTheme="minorHAnsi" w:hAnsiTheme="minorHAnsi" w:cstheme="minorHAnsi"/>
          <w:sz w:val="24"/>
          <w:szCs w:val="24"/>
          <w:lang w:val="de-DE"/>
        </w:rPr>
        <w:t xml:space="preserve">wie </w:t>
      </w:r>
      <w:r w:rsidR="005D152B" w:rsidRPr="00FA0643">
        <w:rPr>
          <w:rFonts w:asciiTheme="minorHAnsi" w:hAnsiTheme="minorHAnsi" w:cstheme="minorHAnsi"/>
          <w:sz w:val="24"/>
          <w:szCs w:val="24"/>
          <w:lang w:val="de-DE"/>
        </w:rPr>
        <w:t xml:space="preserve"> </w:t>
      </w:r>
      <w:r w:rsidRPr="00FA0643">
        <w:rPr>
          <w:rFonts w:asciiTheme="minorHAnsi" w:hAnsiTheme="minorHAnsi" w:cstheme="minorHAnsi"/>
          <w:sz w:val="24"/>
          <w:szCs w:val="24"/>
          <w:lang w:val="de-DE"/>
        </w:rPr>
        <w:t xml:space="preserve">z. B. Fleischwurstbrote oder Trinkjoghurt mitgegeben werden sollte. </w:t>
      </w:r>
    </w:p>
    <w:p w:rsidR="004C1F98" w:rsidRPr="00FA0643"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FA0643">
        <w:rPr>
          <w:rFonts w:asciiTheme="minorHAnsi" w:hAnsiTheme="minorHAnsi" w:cstheme="minorHAnsi"/>
          <w:sz w:val="24"/>
          <w:szCs w:val="24"/>
          <w:lang w:val="de-DE"/>
        </w:rPr>
        <w:t xml:space="preserve">Hintergrund ist, dass die Aufbewahrung der Verpflegung in Taschen erfolgt, die meist vor dem Gruppenraum, aber nicht gekühlt aufbewahrt werden. </w:t>
      </w:r>
    </w:p>
    <w:p w:rsidR="004C1F98" w:rsidRPr="00783BF1"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Im Rahmen des pädagogischen Kochens/Backens mit den Kindern sind die Regeln der allgemeinen Hygiene durch die Mitarbeiter zu beachten. Hierzu zählt:</w:t>
      </w:r>
    </w:p>
    <w:p w:rsidR="004C1F98" w:rsidRPr="00783BF1" w:rsidRDefault="004C1F98" w:rsidP="00C03764">
      <w:pPr>
        <w:numPr>
          <w:ilvl w:val="1"/>
          <w:numId w:val="2"/>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Verarbeitung </w:t>
      </w:r>
      <w:r w:rsidR="00FA0643">
        <w:rPr>
          <w:rFonts w:asciiTheme="minorHAnsi" w:hAnsiTheme="minorHAnsi" w:cstheme="minorHAnsi"/>
          <w:sz w:val="24"/>
          <w:szCs w:val="24"/>
          <w:lang w:val="de-DE"/>
        </w:rPr>
        <w:t xml:space="preserve">ausschließlich </w:t>
      </w:r>
      <w:r w:rsidRPr="00783BF1">
        <w:rPr>
          <w:rFonts w:asciiTheme="minorHAnsi" w:hAnsiTheme="minorHAnsi" w:cstheme="minorHAnsi"/>
          <w:sz w:val="24"/>
          <w:szCs w:val="24"/>
          <w:lang w:val="de-DE"/>
        </w:rPr>
        <w:t>von einwandfreier Ware</w:t>
      </w:r>
    </w:p>
    <w:p w:rsidR="004C1F98" w:rsidRPr="00783BF1" w:rsidRDefault="004C1F98" w:rsidP="00C03764">
      <w:pPr>
        <w:numPr>
          <w:ilvl w:val="1"/>
          <w:numId w:val="2"/>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bei der Zubereitung ist auf das Eindringen von Fremdkörpern, z. B. Knete, zu achten</w:t>
      </w:r>
    </w:p>
    <w:p w:rsidR="004C1F98" w:rsidRPr="00783BF1" w:rsidRDefault="004C1F98" w:rsidP="00C03764">
      <w:pPr>
        <w:numPr>
          <w:ilvl w:val="1"/>
          <w:numId w:val="2"/>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bauliche</w:t>
      </w:r>
      <w:r w:rsidR="00FA0643">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 Gegebenheiten sollten lebensmitteltauglich sein (kein Holz, Waschbecken mit Warm- und  Kaltwasserzufuhr)</w:t>
      </w:r>
    </w:p>
    <w:p w:rsidR="004C1F98" w:rsidRPr="00783BF1" w:rsidRDefault="004C1F98" w:rsidP="00C03764">
      <w:pPr>
        <w:numPr>
          <w:ilvl w:val="1"/>
          <w:numId w:val="2"/>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Einhaltung der Personalhygiene (Betreute, Mitarbeiter)</w:t>
      </w:r>
    </w:p>
    <w:p w:rsidR="00887DAD" w:rsidRDefault="004C1F98" w:rsidP="00C03764">
      <w:pPr>
        <w:numPr>
          <w:ilvl w:val="1"/>
          <w:numId w:val="2"/>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Im Rahmen von Geburtstagen und Festen, zu denen die Eltern Speisen mitbringen, empfiehlt es sich,</w:t>
      </w:r>
      <w:r w:rsidR="00FA0643">
        <w:rPr>
          <w:rFonts w:asciiTheme="minorHAnsi" w:hAnsiTheme="minorHAnsi" w:cstheme="minorHAnsi"/>
          <w:sz w:val="24"/>
          <w:szCs w:val="24"/>
          <w:lang w:val="de-DE"/>
        </w:rPr>
        <w:t xml:space="preserve"> z.B.</w:t>
      </w:r>
      <w:r w:rsidRPr="00783BF1">
        <w:rPr>
          <w:rFonts w:asciiTheme="minorHAnsi" w:hAnsiTheme="minorHAnsi" w:cstheme="minorHAnsi"/>
          <w:sz w:val="24"/>
          <w:szCs w:val="24"/>
          <w:lang w:val="de-DE"/>
        </w:rPr>
        <w:t xml:space="preserve"> in Form eines Informationsblattes darauf hinzuweisen, wie dies in der Einrichtung gehandhabt wird. </w:t>
      </w:r>
    </w:p>
    <w:p w:rsidR="00FA0643" w:rsidRDefault="00FA0643" w:rsidP="00FA0643">
      <w:pPr>
        <w:overflowPunct/>
        <w:spacing w:line="276" w:lineRule="auto"/>
        <w:ind w:left="786"/>
        <w:textAlignment w:val="auto"/>
        <w:rPr>
          <w:rFonts w:asciiTheme="minorHAnsi" w:hAnsiTheme="minorHAnsi" w:cstheme="minorHAnsi"/>
          <w:b/>
          <w:sz w:val="24"/>
          <w:szCs w:val="24"/>
          <w:lang w:val="de-DE"/>
        </w:rPr>
      </w:pPr>
    </w:p>
    <w:p w:rsidR="004C1F98" w:rsidRPr="00783BF1" w:rsidRDefault="004C1F98" w:rsidP="00FA0643">
      <w:pPr>
        <w:overflowPunct/>
        <w:spacing w:line="276" w:lineRule="auto"/>
        <w:textAlignment w:val="auto"/>
        <w:rPr>
          <w:rFonts w:asciiTheme="minorHAnsi" w:hAnsiTheme="minorHAnsi" w:cstheme="minorHAnsi"/>
          <w:b/>
          <w:sz w:val="24"/>
          <w:szCs w:val="24"/>
          <w:lang w:val="de-DE"/>
        </w:rPr>
      </w:pPr>
      <w:r w:rsidRPr="00783BF1">
        <w:rPr>
          <w:rFonts w:asciiTheme="minorHAnsi" w:hAnsiTheme="minorHAnsi" w:cstheme="minorHAnsi"/>
          <w:b/>
          <w:sz w:val="24"/>
          <w:szCs w:val="24"/>
          <w:lang w:val="de-DE"/>
        </w:rPr>
        <w:lastRenderedPageBreak/>
        <w:t>Auf folgende Speisen ist unbedingt zu verzichten:</w:t>
      </w:r>
    </w:p>
    <w:p w:rsidR="004C1F98" w:rsidRPr="00473020"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473020">
        <w:rPr>
          <w:rFonts w:asciiTheme="minorHAnsi" w:hAnsiTheme="minorHAnsi" w:cstheme="minorHAnsi"/>
          <w:sz w:val="24"/>
          <w:szCs w:val="24"/>
          <w:lang w:val="de-DE"/>
        </w:rPr>
        <w:t>Speisen, die unter Verwendung von rohem Ei herge</w:t>
      </w:r>
      <w:r w:rsidR="005D152B" w:rsidRPr="00473020">
        <w:rPr>
          <w:rFonts w:asciiTheme="minorHAnsi" w:hAnsiTheme="minorHAnsi" w:cstheme="minorHAnsi"/>
          <w:sz w:val="24"/>
          <w:szCs w:val="24"/>
          <w:lang w:val="de-DE"/>
        </w:rPr>
        <w:t>stellt wurden, z. B. Süßspeisen</w:t>
      </w:r>
      <w:r w:rsidRPr="00473020">
        <w:rPr>
          <w:rFonts w:asciiTheme="minorHAnsi" w:hAnsiTheme="minorHAnsi" w:cstheme="minorHAnsi"/>
          <w:sz w:val="24"/>
          <w:szCs w:val="24"/>
          <w:lang w:val="de-DE"/>
        </w:rPr>
        <w:t xml:space="preserve"> mit Ei</w:t>
      </w:r>
      <w:r w:rsidR="005D152B" w:rsidRPr="00473020">
        <w:rPr>
          <w:rFonts w:asciiTheme="minorHAnsi" w:hAnsiTheme="minorHAnsi" w:cstheme="minorHAnsi"/>
          <w:sz w:val="24"/>
          <w:szCs w:val="24"/>
          <w:lang w:val="de-DE"/>
        </w:rPr>
        <w:t xml:space="preserve"> (z.B. Tiramisu</w:t>
      </w:r>
      <w:r w:rsidR="00473020" w:rsidRPr="00473020">
        <w:rPr>
          <w:rFonts w:asciiTheme="minorHAnsi" w:hAnsiTheme="minorHAnsi" w:cstheme="minorHAnsi"/>
          <w:sz w:val="24"/>
          <w:szCs w:val="24"/>
          <w:lang w:val="de-DE"/>
        </w:rPr>
        <w:t>; Salate mit selbst gemachter Mayonnaise</w:t>
      </w:r>
      <w:r w:rsidR="005D152B" w:rsidRPr="00473020">
        <w:rPr>
          <w:rFonts w:asciiTheme="minorHAnsi" w:hAnsiTheme="minorHAnsi" w:cstheme="minorHAnsi"/>
          <w:sz w:val="24"/>
          <w:szCs w:val="24"/>
          <w:lang w:val="de-DE"/>
        </w:rPr>
        <w:t>)</w:t>
      </w:r>
    </w:p>
    <w:p w:rsidR="004C1F98" w:rsidRPr="00783BF1" w:rsidRDefault="00473020"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N</w:t>
      </w:r>
      <w:r w:rsidR="004C1F98" w:rsidRPr="00783BF1">
        <w:rPr>
          <w:rFonts w:asciiTheme="minorHAnsi" w:hAnsiTheme="minorHAnsi" w:cstheme="minorHAnsi"/>
          <w:sz w:val="24"/>
          <w:szCs w:val="24"/>
          <w:lang w:val="de-DE"/>
        </w:rPr>
        <w:t>icht abgekochte Rohmilch und Vorzugsmilch</w:t>
      </w:r>
    </w:p>
    <w:p w:rsidR="004C1F98" w:rsidRPr="00783BF1"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Produkte mit abgelaufenem Mindesthaltbarkeitsdatum (MHD)</w:t>
      </w:r>
    </w:p>
    <w:p w:rsidR="004C1F98" w:rsidRPr="00783BF1"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Speisen von Mett und Tartar</w:t>
      </w:r>
    </w:p>
    <w:p w:rsidR="004C1F98" w:rsidRDefault="004C1F9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Kuchen mit nicht durchgebackener Füllung</w:t>
      </w:r>
      <w:r w:rsidR="005D152B" w:rsidRPr="00783BF1">
        <w:rPr>
          <w:rFonts w:asciiTheme="minorHAnsi" w:hAnsiTheme="minorHAnsi" w:cstheme="minorHAnsi"/>
          <w:sz w:val="24"/>
          <w:szCs w:val="24"/>
          <w:lang w:val="de-DE"/>
        </w:rPr>
        <w:t xml:space="preserve"> (z.B. Sahnetorten)</w:t>
      </w:r>
    </w:p>
    <w:p w:rsidR="00FA0643" w:rsidRDefault="00473020"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Rohe Sprossen</w:t>
      </w:r>
    </w:p>
    <w:p w:rsidR="00FA0643" w:rsidRPr="00783BF1" w:rsidRDefault="00FA0643" w:rsidP="00FA0643">
      <w:pPr>
        <w:spacing w:line="276" w:lineRule="auto"/>
        <w:ind w:left="1260"/>
        <w:rPr>
          <w:rFonts w:asciiTheme="minorHAnsi" w:hAnsiTheme="minorHAnsi" w:cstheme="minorHAnsi"/>
          <w:sz w:val="24"/>
          <w:szCs w:val="24"/>
          <w:lang w:val="de-DE"/>
        </w:rPr>
      </w:pPr>
    </w:p>
    <w:p w:rsidR="004C1F98" w:rsidRPr="00783BF1" w:rsidRDefault="004C1F98"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Kühlpflichtige Lebensmittel, wie z. B. Joghurt, Quark, Pudding, Wurst, Käse, sind</w:t>
      </w:r>
      <w:r w:rsidR="00887DAD" w:rsidRPr="00783BF1">
        <w:rPr>
          <w:rFonts w:asciiTheme="minorHAnsi" w:hAnsiTheme="minorHAnsi" w:cstheme="minorHAnsi"/>
          <w:sz w:val="24"/>
          <w:szCs w:val="24"/>
          <w:lang w:val="de-DE"/>
        </w:rPr>
        <w:t xml:space="preserve"> unter </w:t>
      </w:r>
      <w:r w:rsidRPr="00783BF1">
        <w:rPr>
          <w:rFonts w:asciiTheme="minorHAnsi" w:hAnsiTheme="minorHAnsi" w:cstheme="minorHAnsi"/>
          <w:sz w:val="24"/>
          <w:szCs w:val="24"/>
          <w:lang w:val="de-DE"/>
        </w:rPr>
        <w:t>der Einhaltung der Kühlkette in die Einrichtung seitens der Eltern zu transportieren und</w:t>
      </w:r>
      <w:r w:rsidR="00887DAD"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dort direkt zu kühlen.</w:t>
      </w:r>
    </w:p>
    <w:p w:rsidR="004C1F98" w:rsidRPr="00DD398F" w:rsidRDefault="00887DAD" w:rsidP="00903834">
      <w:pPr>
        <w:pStyle w:val="berschrift3"/>
        <w:spacing w:line="276" w:lineRule="auto"/>
        <w:rPr>
          <w:rFonts w:asciiTheme="minorHAnsi" w:hAnsiTheme="minorHAnsi" w:cstheme="minorHAnsi"/>
          <w:color w:val="4F81BD" w:themeColor="accent1"/>
          <w:sz w:val="24"/>
          <w:szCs w:val="24"/>
          <w:lang w:val="de-DE"/>
        </w:rPr>
      </w:pPr>
      <w:bookmarkStart w:id="45" w:name="_Toc697343"/>
      <w:bookmarkStart w:id="46" w:name="_Toc40885348"/>
      <w:r w:rsidRPr="00DD398F">
        <w:rPr>
          <w:rFonts w:asciiTheme="minorHAnsi" w:hAnsiTheme="minorHAnsi" w:cstheme="minorHAnsi"/>
          <w:color w:val="4F81BD" w:themeColor="accent1"/>
          <w:sz w:val="24"/>
          <w:szCs w:val="24"/>
          <w:lang w:val="de-DE"/>
        </w:rPr>
        <w:t>Küchenpersonal</w:t>
      </w:r>
      <w:bookmarkEnd w:id="45"/>
      <w:bookmarkEnd w:id="46"/>
    </w:p>
    <w:p w:rsidR="00490DF1" w:rsidRPr="00783BF1"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Tragen von Arbeitskleidung (Schürze oder Kittel)</w:t>
      </w:r>
    </w:p>
    <w:p w:rsidR="00490DF1" w:rsidRPr="00783BF1"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Arbeitskleidung muss mit einem thermischen oder </w:t>
      </w:r>
      <w:proofErr w:type="spellStart"/>
      <w:r w:rsidRPr="00783BF1">
        <w:rPr>
          <w:rFonts w:asciiTheme="minorHAnsi" w:hAnsiTheme="minorHAnsi" w:cstheme="minorHAnsi"/>
          <w:sz w:val="24"/>
          <w:szCs w:val="24"/>
          <w:lang w:val="de-DE"/>
        </w:rPr>
        <w:t>chemothermischen</w:t>
      </w:r>
      <w:proofErr w:type="spellEnd"/>
      <w:r w:rsidRPr="00783BF1">
        <w:rPr>
          <w:rFonts w:asciiTheme="minorHAnsi" w:hAnsiTheme="minorHAnsi" w:cstheme="minorHAnsi"/>
          <w:sz w:val="24"/>
          <w:szCs w:val="24"/>
          <w:lang w:val="de-DE"/>
        </w:rPr>
        <w:t xml:space="preserve"> desinfizierenden Waschverfahren gereinigt werden</w:t>
      </w:r>
    </w:p>
    <w:p w:rsidR="00490DF1" w:rsidRPr="00783BF1"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Lange Haare werden zusammengebunden</w:t>
      </w:r>
    </w:p>
    <w:p w:rsidR="00490DF1" w:rsidRPr="00783BF1"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Kurze, gereinigte und </w:t>
      </w:r>
      <w:proofErr w:type="spellStart"/>
      <w:r w:rsidRPr="00AA136C">
        <w:rPr>
          <w:rFonts w:asciiTheme="minorHAnsi" w:hAnsiTheme="minorHAnsi" w:cstheme="minorHAnsi"/>
          <w:b/>
          <w:sz w:val="24"/>
          <w:szCs w:val="24"/>
          <w:lang w:val="de-DE"/>
        </w:rPr>
        <w:t>unlackierte</w:t>
      </w:r>
      <w:proofErr w:type="spellEnd"/>
      <w:r w:rsidRPr="00783BF1">
        <w:rPr>
          <w:rFonts w:asciiTheme="minorHAnsi" w:hAnsiTheme="minorHAnsi" w:cstheme="minorHAnsi"/>
          <w:sz w:val="24"/>
          <w:szCs w:val="24"/>
          <w:lang w:val="de-DE"/>
        </w:rPr>
        <w:t xml:space="preserve"> Fingernägel</w:t>
      </w:r>
    </w:p>
    <w:p w:rsidR="00490DF1" w:rsidRPr="00783BF1" w:rsidRDefault="006F038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Das</w:t>
      </w:r>
      <w:r w:rsidR="00490DF1" w:rsidRPr="00783BF1">
        <w:rPr>
          <w:rFonts w:asciiTheme="minorHAnsi" w:hAnsiTheme="minorHAnsi" w:cstheme="minorHAnsi"/>
          <w:sz w:val="24"/>
          <w:szCs w:val="24"/>
          <w:lang w:val="de-DE"/>
        </w:rPr>
        <w:t xml:space="preserve"> Tragen von Schmuck (Ringe und Armbänder) und Uhren </w:t>
      </w:r>
      <w:r w:rsidRPr="00783BF1">
        <w:rPr>
          <w:rFonts w:asciiTheme="minorHAnsi" w:hAnsiTheme="minorHAnsi" w:cstheme="minorHAnsi"/>
          <w:sz w:val="24"/>
          <w:szCs w:val="24"/>
          <w:lang w:val="de-DE"/>
        </w:rPr>
        <w:t>ist untersagt</w:t>
      </w:r>
    </w:p>
    <w:p w:rsidR="00490DF1" w:rsidRPr="00783BF1"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72A67">
        <w:rPr>
          <w:rFonts w:asciiTheme="minorHAnsi" w:hAnsiTheme="minorHAnsi" w:cstheme="minorHAnsi"/>
          <w:sz w:val="24"/>
          <w:szCs w:val="24"/>
          <w:lang w:val="de-DE"/>
        </w:rPr>
        <w:t>Rauchen ist beim Umgang mit Lebensmitteln verboten</w:t>
      </w:r>
    </w:p>
    <w:p w:rsidR="00490DF1" w:rsidRPr="00783BF1"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72A67">
        <w:rPr>
          <w:rFonts w:asciiTheme="minorHAnsi" w:hAnsiTheme="minorHAnsi" w:cstheme="minorHAnsi"/>
          <w:sz w:val="24"/>
          <w:szCs w:val="24"/>
          <w:lang w:val="de-DE"/>
        </w:rPr>
        <w:t>Trinken ist nur in den dafür</w:t>
      </w:r>
      <w:r w:rsidRPr="00783BF1">
        <w:rPr>
          <w:rFonts w:asciiTheme="minorHAnsi" w:hAnsiTheme="minorHAnsi" w:cstheme="minorHAnsi"/>
          <w:sz w:val="24"/>
          <w:szCs w:val="24"/>
          <w:lang w:val="de-DE"/>
        </w:rPr>
        <w:t xml:space="preserve"> vorgesehenen Bereichen zulässig</w:t>
      </w:r>
    </w:p>
    <w:p w:rsidR="006F0387" w:rsidRPr="00B72A67"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Regelmäßige Händereinigung (mit Flüssigseife) bzw.</w:t>
      </w:r>
      <w:r w:rsidR="006F0387" w:rsidRPr="00783BF1">
        <w:rPr>
          <w:rFonts w:asciiTheme="minorHAnsi" w:hAnsiTheme="minorHAnsi" w:cstheme="minorHAnsi"/>
          <w:sz w:val="24"/>
          <w:szCs w:val="24"/>
          <w:lang w:val="de-DE"/>
        </w:rPr>
        <w:t xml:space="preserve"> </w:t>
      </w:r>
      <w:r w:rsidR="00B11659" w:rsidRPr="00783BF1">
        <w:rPr>
          <w:rFonts w:asciiTheme="minorHAnsi" w:hAnsiTheme="minorHAnsi" w:cstheme="minorHAnsi"/>
          <w:sz w:val="24"/>
          <w:szCs w:val="24"/>
          <w:lang w:val="de-DE"/>
        </w:rPr>
        <w:t>Hände</w:t>
      </w:r>
      <w:r w:rsidR="006F0387" w:rsidRPr="00783BF1">
        <w:rPr>
          <w:rFonts w:asciiTheme="minorHAnsi" w:hAnsiTheme="minorHAnsi" w:cstheme="minorHAnsi"/>
          <w:sz w:val="24"/>
          <w:szCs w:val="24"/>
          <w:lang w:val="de-DE"/>
        </w:rPr>
        <w:t>desinfektion</w:t>
      </w:r>
    </w:p>
    <w:p w:rsidR="00490DF1" w:rsidRPr="00B72A67"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Abtrocknen der Hände mit Einmalhandtüchern</w:t>
      </w:r>
    </w:p>
    <w:p w:rsidR="00B72A67" w:rsidRDefault="00B72A67" w:rsidP="00B72A67">
      <w:pPr>
        <w:pStyle w:val="berschrift3"/>
        <w:spacing w:line="276" w:lineRule="auto"/>
        <w:rPr>
          <w:rFonts w:asciiTheme="minorHAnsi" w:hAnsiTheme="minorHAnsi" w:cstheme="minorHAnsi"/>
          <w:color w:val="4F81BD" w:themeColor="accent1"/>
          <w:sz w:val="24"/>
          <w:szCs w:val="24"/>
          <w:lang w:val="de-DE"/>
        </w:rPr>
      </w:pPr>
      <w:bookmarkStart w:id="47" w:name="_Toc697344"/>
      <w:bookmarkStart w:id="48" w:name="_Toc40885349"/>
      <w:r w:rsidRPr="00B72A67">
        <w:rPr>
          <w:rFonts w:asciiTheme="minorHAnsi" w:hAnsiTheme="minorHAnsi" w:cstheme="minorHAnsi"/>
          <w:color w:val="4F81BD" w:themeColor="accent1"/>
          <w:sz w:val="24"/>
          <w:szCs w:val="24"/>
          <w:lang w:val="de-DE"/>
        </w:rPr>
        <w:t>Händedesinfektion für Küchenmitarbeiter</w:t>
      </w:r>
      <w:bookmarkEnd w:id="47"/>
      <w:bookmarkEnd w:id="48"/>
    </w:p>
    <w:p w:rsidR="00B72A67" w:rsidRDefault="00B72A67" w:rsidP="00B72A67">
      <w:pPr>
        <w:overflowPunct/>
        <w:spacing w:line="276" w:lineRule="auto"/>
        <w:textAlignment w:val="auto"/>
        <w:rPr>
          <w:rFonts w:asciiTheme="minorHAnsi" w:hAnsiTheme="minorHAnsi"/>
          <w:color w:val="000000"/>
          <w:sz w:val="24"/>
          <w:szCs w:val="24"/>
          <w:lang w:val="de-DE"/>
        </w:rPr>
      </w:pPr>
      <w:r w:rsidRPr="00B72A67">
        <w:rPr>
          <w:rFonts w:asciiTheme="minorHAnsi" w:hAnsiTheme="minorHAnsi"/>
          <w:color w:val="000000"/>
          <w:sz w:val="24"/>
          <w:szCs w:val="24"/>
          <w:lang w:val="de-DE"/>
        </w:rPr>
        <w:t xml:space="preserve">Im Küchenbereich wird die hygienische Händedesinfektion </w:t>
      </w:r>
      <w:r>
        <w:rPr>
          <w:rFonts w:asciiTheme="minorHAnsi" w:hAnsiTheme="minorHAnsi"/>
          <w:color w:val="000000"/>
          <w:sz w:val="24"/>
          <w:szCs w:val="24"/>
          <w:lang w:val="de-DE"/>
        </w:rPr>
        <w:t xml:space="preserve">bei stark verschmutzten, bzw. fettigen Händen abweichend von der sonstigen Durchführung </w:t>
      </w:r>
      <w:r w:rsidRPr="00B72A67">
        <w:rPr>
          <w:rFonts w:asciiTheme="minorHAnsi" w:hAnsiTheme="minorHAnsi"/>
          <w:b/>
          <w:color w:val="000000"/>
          <w:sz w:val="24"/>
          <w:szCs w:val="24"/>
          <w:lang w:val="de-DE"/>
        </w:rPr>
        <w:t>nach</w:t>
      </w:r>
      <w:r>
        <w:rPr>
          <w:rFonts w:asciiTheme="minorHAnsi" w:hAnsiTheme="minorHAnsi"/>
          <w:color w:val="000000"/>
          <w:sz w:val="24"/>
          <w:szCs w:val="24"/>
          <w:lang w:val="de-DE"/>
        </w:rPr>
        <w:t xml:space="preserve"> dem Händewa</w:t>
      </w:r>
      <w:r w:rsidRPr="00B72A67">
        <w:rPr>
          <w:rFonts w:asciiTheme="minorHAnsi" w:hAnsiTheme="minorHAnsi"/>
          <w:color w:val="000000"/>
          <w:sz w:val="24"/>
          <w:szCs w:val="24"/>
          <w:lang w:val="de-DE"/>
        </w:rPr>
        <w:t>schen durchgeführt</w:t>
      </w:r>
      <w:r>
        <w:rPr>
          <w:rFonts w:asciiTheme="minorHAnsi" w:hAnsiTheme="minorHAnsi"/>
          <w:color w:val="000000"/>
          <w:sz w:val="24"/>
          <w:szCs w:val="24"/>
          <w:lang w:val="de-DE"/>
        </w:rPr>
        <w:t>, weil</w:t>
      </w:r>
      <w:r w:rsidRPr="00B72A67">
        <w:rPr>
          <w:rFonts w:asciiTheme="minorHAnsi" w:hAnsiTheme="minorHAnsi"/>
          <w:color w:val="000000"/>
          <w:sz w:val="24"/>
          <w:szCs w:val="24"/>
          <w:lang w:val="de-DE"/>
        </w:rPr>
        <w:t xml:space="preserve"> sonst das Händedesinfektionsmittel seine Wirkung nicht entfalten kann. </w:t>
      </w:r>
    </w:p>
    <w:p w:rsidR="00B72A67" w:rsidRPr="00B72A67" w:rsidRDefault="00B72A67" w:rsidP="00B72A67">
      <w:pPr>
        <w:overflowPunct/>
        <w:spacing w:line="276" w:lineRule="auto"/>
        <w:textAlignment w:val="auto"/>
        <w:rPr>
          <w:rFonts w:asciiTheme="minorHAnsi" w:hAnsiTheme="minorHAnsi"/>
          <w:color w:val="000000"/>
          <w:sz w:val="24"/>
          <w:szCs w:val="24"/>
          <w:lang w:val="de-DE"/>
        </w:rPr>
      </w:pPr>
      <w:r w:rsidRPr="00B72A67">
        <w:rPr>
          <w:rFonts w:asciiTheme="minorHAnsi" w:hAnsiTheme="minorHAnsi"/>
          <w:b/>
          <w:bCs/>
          <w:color w:val="000000"/>
          <w:sz w:val="24"/>
          <w:szCs w:val="24"/>
          <w:lang w:val="de-DE"/>
        </w:rPr>
        <w:t>Vorgehensweise</w:t>
      </w:r>
      <w:r w:rsidR="00AD41D3">
        <w:rPr>
          <w:rFonts w:asciiTheme="minorHAnsi" w:hAnsiTheme="minorHAnsi"/>
          <w:b/>
          <w:bCs/>
          <w:color w:val="000000"/>
          <w:sz w:val="24"/>
          <w:szCs w:val="24"/>
          <w:lang w:val="de-DE"/>
        </w:rPr>
        <w:t xml:space="preserve"> bei verschmutzten oder fettigen Händen</w:t>
      </w:r>
      <w:r w:rsidRPr="00B72A67">
        <w:rPr>
          <w:rFonts w:asciiTheme="minorHAnsi" w:hAnsiTheme="minorHAnsi"/>
          <w:color w:val="000000"/>
          <w:sz w:val="24"/>
          <w:szCs w:val="24"/>
          <w:lang w:val="de-DE"/>
        </w:rPr>
        <w:t xml:space="preserve">: </w:t>
      </w:r>
    </w:p>
    <w:p w:rsidR="00B72A67" w:rsidRPr="00B72A67" w:rsidRDefault="00B72A6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72A67">
        <w:rPr>
          <w:rFonts w:asciiTheme="minorHAnsi" w:hAnsiTheme="minorHAnsi" w:cstheme="minorHAnsi"/>
          <w:sz w:val="24"/>
          <w:szCs w:val="24"/>
          <w:lang w:val="de-DE"/>
        </w:rPr>
        <w:t xml:space="preserve">Hände </w:t>
      </w:r>
      <w:r w:rsidR="00AD41D3" w:rsidRPr="00AD41D3">
        <w:rPr>
          <w:rFonts w:asciiTheme="minorHAnsi" w:hAnsiTheme="minorHAnsi" w:cstheme="minorHAnsi"/>
          <w:sz w:val="24"/>
          <w:szCs w:val="24"/>
          <w:lang w:val="de-DE"/>
        </w:rPr>
        <w:t>gründlich</w:t>
      </w:r>
      <w:r w:rsidR="00AD41D3">
        <w:rPr>
          <w:rFonts w:asciiTheme="minorHAnsi" w:hAnsiTheme="minorHAnsi" w:cstheme="minorHAnsi"/>
          <w:sz w:val="24"/>
          <w:szCs w:val="24"/>
          <w:lang w:val="de-DE"/>
        </w:rPr>
        <w:t xml:space="preserve"> mit</w:t>
      </w:r>
      <w:r w:rsidR="00AD41D3" w:rsidRPr="00AD41D3">
        <w:rPr>
          <w:rFonts w:asciiTheme="minorHAnsi" w:hAnsiTheme="minorHAnsi" w:cstheme="minorHAnsi"/>
          <w:sz w:val="24"/>
          <w:szCs w:val="24"/>
          <w:lang w:val="de-DE"/>
        </w:rPr>
        <w:t xml:space="preserve"> Flüssigseife </w:t>
      </w:r>
      <w:r w:rsidR="00AD41D3">
        <w:rPr>
          <w:rFonts w:asciiTheme="minorHAnsi" w:hAnsiTheme="minorHAnsi" w:cstheme="minorHAnsi"/>
          <w:sz w:val="24"/>
          <w:szCs w:val="24"/>
          <w:lang w:val="de-DE"/>
        </w:rPr>
        <w:t>w</w:t>
      </w:r>
      <w:r w:rsidRPr="00B72A67">
        <w:rPr>
          <w:rFonts w:asciiTheme="minorHAnsi" w:hAnsiTheme="minorHAnsi" w:cstheme="minorHAnsi"/>
          <w:sz w:val="24"/>
          <w:szCs w:val="24"/>
          <w:lang w:val="de-DE"/>
        </w:rPr>
        <w:t xml:space="preserve">aschen </w:t>
      </w:r>
    </w:p>
    <w:p w:rsidR="00B72A67" w:rsidRPr="00B72A67" w:rsidRDefault="00B72A6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72A67">
        <w:rPr>
          <w:rFonts w:asciiTheme="minorHAnsi" w:hAnsiTheme="minorHAnsi" w:cstheme="minorHAnsi"/>
          <w:sz w:val="24"/>
          <w:szCs w:val="24"/>
          <w:lang w:val="de-DE"/>
        </w:rPr>
        <w:t xml:space="preserve">Hände sorgfältig mit Einmalhandtüchern </w:t>
      </w:r>
      <w:r w:rsidR="00AD41D3">
        <w:rPr>
          <w:rFonts w:asciiTheme="minorHAnsi" w:hAnsiTheme="minorHAnsi" w:cstheme="minorHAnsi"/>
          <w:sz w:val="24"/>
          <w:szCs w:val="24"/>
          <w:lang w:val="de-DE"/>
        </w:rPr>
        <w:t>ab</w:t>
      </w:r>
      <w:r w:rsidRPr="00B72A67">
        <w:rPr>
          <w:rFonts w:asciiTheme="minorHAnsi" w:hAnsiTheme="minorHAnsi" w:cstheme="minorHAnsi"/>
          <w:sz w:val="24"/>
          <w:szCs w:val="24"/>
          <w:lang w:val="de-DE"/>
        </w:rPr>
        <w:t xml:space="preserve">trocknen </w:t>
      </w:r>
    </w:p>
    <w:p w:rsidR="00B72A67" w:rsidRPr="00B72A67" w:rsidRDefault="00AD41D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T</w:t>
      </w:r>
      <w:r w:rsidR="00B72A67" w:rsidRPr="00B72A67">
        <w:rPr>
          <w:rFonts w:asciiTheme="minorHAnsi" w:hAnsiTheme="minorHAnsi" w:cstheme="minorHAnsi"/>
          <w:sz w:val="24"/>
          <w:szCs w:val="24"/>
          <w:lang w:val="de-DE"/>
        </w:rPr>
        <w:t>rock</w:t>
      </w:r>
      <w:r>
        <w:rPr>
          <w:rFonts w:asciiTheme="minorHAnsi" w:hAnsiTheme="minorHAnsi" w:cstheme="minorHAnsi"/>
          <w:sz w:val="24"/>
          <w:szCs w:val="24"/>
          <w:lang w:val="de-DE"/>
        </w:rPr>
        <w:t>e</w:t>
      </w:r>
      <w:r w:rsidR="00B72A67" w:rsidRPr="00B72A67">
        <w:rPr>
          <w:rFonts w:asciiTheme="minorHAnsi" w:hAnsiTheme="minorHAnsi" w:cstheme="minorHAnsi"/>
          <w:sz w:val="24"/>
          <w:szCs w:val="24"/>
          <w:lang w:val="de-DE"/>
        </w:rPr>
        <w:t xml:space="preserve">ne Hände mit Händedesinfektionsmittel desinfizieren </w:t>
      </w:r>
    </w:p>
    <w:p w:rsidR="00B72A67" w:rsidRPr="00B72A67" w:rsidRDefault="00B72A67" w:rsidP="00B72A67">
      <w:pPr>
        <w:overflowPunct/>
        <w:spacing w:line="276" w:lineRule="auto"/>
        <w:textAlignment w:val="auto"/>
        <w:rPr>
          <w:rFonts w:asciiTheme="minorHAnsi" w:hAnsiTheme="minorHAnsi"/>
          <w:sz w:val="24"/>
          <w:szCs w:val="24"/>
          <w:lang w:val="de-DE"/>
        </w:rPr>
      </w:pPr>
    </w:p>
    <w:p w:rsidR="00490DF1" w:rsidRPr="00783BF1" w:rsidRDefault="00490DF1" w:rsidP="00903834">
      <w:pPr>
        <w:spacing w:line="276" w:lineRule="auto"/>
        <w:jc w:val="both"/>
        <w:rPr>
          <w:rFonts w:asciiTheme="minorHAnsi" w:hAnsiTheme="minorHAnsi" w:cstheme="minorHAnsi"/>
          <w:b/>
          <w:sz w:val="24"/>
          <w:szCs w:val="24"/>
          <w:lang w:val="de-DE"/>
        </w:rPr>
      </w:pPr>
      <w:r w:rsidRPr="00783BF1">
        <w:rPr>
          <w:rFonts w:asciiTheme="minorHAnsi" w:hAnsiTheme="minorHAnsi" w:cstheme="minorHAnsi"/>
          <w:b/>
          <w:sz w:val="24"/>
          <w:szCs w:val="24"/>
          <w:lang w:val="de-DE"/>
        </w:rPr>
        <w:t xml:space="preserve">Die Hände sind zu reinigen bzw. zu desinfizieren: </w:t>
      </w:r>
    </w:p>
    <w:p w:rsidR="00490DF1" w:rsidRPr="00783BF1" w:rsidRDefault="00490DF1"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630B2">
        <w:rPr>
          <w:rFonts w:asciiTheme="minorHAnsi" w:hAnsiTheme="minorHAnsi" w:cstheme="minorHAnsi"/>
          <w:sz w:val="24"/>
          <w:szCs w:val="24"/>
          <w:lang w:val="de-DE"/>
        </w:rPr>
        <w:t>vor</w:t>
      </w:r>
      <w:r w:rsidRPr="00783BF1">
        <w:rPr>
          <w:rFonts w:asciiTheme="minorHAnsi" w:hAnsiTheme="minorHAnsi" w:cstheme="minorHAnsi"/>
          <w:sz w:val="24"/>
          <w:szCs w:val="24"/>
          <w:lang w:val="de-DE"/>
        </w:rPr>
        <w:t xml:space="preserve"> Arbeitsbeginn</w:t>
      </w:r>
    </w:p>
    <w:p w:rsidR="006F0387" w:rsidRDefault="006F038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630B2">
        <w:rPr>
          <w:rFonts w:asciiTheme="minorHAnsi" w:hAnsiTheme="minorHAnsi" w:cstheme="minorHAnsi"/>
          <w:sz w:val="24"/>
          <w:szCs w:val="24"/>
          <w:lang w:val="de-DE"/>
        </w:rPr>
        <w:t xml:space="preserve">nach </w:t>
      </w:r>
      <w:r w:rsidRPr="00783BF1">
        <w:rPr>
          <w:rFonts w:asciiTheme="minorHAnsi" w:hAnsiTheme="minorHAnsi" w:cstheme="minorHAnsi"/>
          <w:sz w:val="24"/>
          <w:szCs w:val="24"/>
          <w:lang w:val="de-DE"/>
        </w:rPr>
        <w:t>der Pause</w:t>
      </w:r>
    </w:p>
    <w:p w:rsidR="009630B2" w:rsidRPr="00783BF1" w:rsidRDefault="009630B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nach dem Rauchen</w:t>
      </w:r>
    </w:p>
    <w:p w:rsidR="006F0387" w:rsidRPr="00783BF1" w:rsidRDefault="006F038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630B2">
        <w:rPr>
          <w:rFonts w:asciiTheme="minorHAnsi" w:hAnsiTheme="minorHAnsi" w:cstheme="minorHAnsi"/>
          <w:sz w:val="24"/>
          <w:szCs w:val="24"/>
          <w:lang w:val="de-DE"/>
        </w:rPr>
        <w:t xml:space="preserve">nach </w:t>
      </w:r>
      <w:r w:rsidRPr="00783BF1">
        <w:rPr>
          <w:rFonts w:asciiTheme="minorHAnsi" w:hAnsiTheme="minorHAnsi" w:cstheme="minorHAnsi"/>
          <w:sz w:val="24"/>
          <w:szCs w:val="24"/>
          <w:lang w:val="de-DE"/>
        </w:rPr>
        <w:t>jedem Toilettenbesuch</w:t>
      </w:r>
    </w:p>
    <w:p w:rsidR="006F0387" w:rsidRPr="00783BF1" w:rsidRDefault="008020D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lastRenderedPageBreak/>
        <w:t>nach</w:t>
      </w:r>
      <w:r w:rsidR="00490DF1" w:rsidRPr="00783BF1">
        <w:rPr>
          <w:rFonts w:asciiTheme="minorHAnsi" w:hAnsiTheme="minorHAnsi" w:cstheme="minorHAnsi"/>
          <w:sz w:val="24"/>
          <w:szCs w:val="24"/>
          <w:lang w:val="de-DE"/>
        </w:rPr>
        <w:t xml:space="preserve"> Reinigungs- und Schmutzarbeiten </w:t>
      </w:r>
      <w:r w:rsidR="006F0387" w:rsidRPr="00783BF1">
        <w:rPr>
          <w:rFonts w:asciiTheme="minorHAnsi" w:hAnsiTheme="minorHAnsi" w:cstheme="minorHAnsi"/>
          <w:sz w:val="24"/>
          <w:szCs w:val="24"/>
          <w:lang w:val="de-DE"/>
        </w:rPr>
        <w:t>(z. B. Müllentsorgung)</w:t>
      </w:r>
    </w:p>
    <w:p w:rsidR="006F0387" w:rsidRPr="00783BF1" w:rsidRDefault="006F038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630B2">
        <w:rPr>
          <w:rFonts w:asciiTheme="minorHAnsi" w:hAnsiTheme="minorHAnsi" w:cstheme="minorHAnsi"/>
          <w:sz w:val="24"/>
          <w:szCs w:val="24"/>
          <w:lang w:val="de-DE"/>
        </w:rPr>
        <w:t>nach</w:t>
      </w:r>
      <w:r w:rsidR="00490DF1" w:rsidRPr="00783BF1">
        <w:rPr>
          <w:rFonts w:asciiTheme="minorHAnsi" w:hAnsiTheme="minorHAnsi" w:cstheme="minorHAnsi"/>
          <w:sz w:val="24"/>
          <w:szCs w:val="24"/>
          <w:lang w:val="de-DE"/>
        </w:rPr>
        <w:t xml:space="preserve"> Arbeiten mit möglicherweise</w:t>
      </w:r>
      <w:r w:rsidRPr="00783BF1">
        <w:rPr>
          <w:rFonts w:asciiTheme="minorHAnsi" w:hAnsiTheme="minorHAnsi" w:cstheme="minorHAnsi"/>
          <w:sz w:val="24"/>
          <w:szCs w:val="24"/>
          <w:lang w:val="de-DE"/>
        </w:rPr>
        <w:t xml:space="preserve"> kontaminierten Arbeitsgeräten</w:t>
      </w:r>
    </w:p>
    <w:p w:rsidR="00490DF1" w:rsidRPr="00783BF1" w:rsidRDefault="006F038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630B2">
        <w:rPr>
          <w:rFonts w:asciiTheme="minorHAnsi" w:hAnsiTheme="minorHAnsi" w:cstheme="minorHAnsi"/>
          <w:sz w:val="24"/>
          <w:szCs w:val="24"/>
          <w:lang w:val="de-DE"/>
        </w:rPr>
        <w:t xml:space="preserve">beim </w:t>
      </w:r>
      <w:r w:rsidRPr="00783BF1">
        <w:rPr>
          <w:rFonts w:asciiTheme="minorHAnsi" w:hAnsiTheme="minorHAnsi" w:cstheme="minorHAnsi"/>
          <w:sz w:val="24"/>
          <w:szCs w:val="24"/>
          <w:lang w:val="de-DE"/>
        </w:rPr>
        <w:t>Arbeitsende</w:t>
      </w:r>
    </w:p>
    <w:p w:rsidR="00490DF1" w:rsidRPr="00783BF1" w:rsidRDefault="006F038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630B2">
        <w:rPr>
          <w:rFonts w:asciiTheme="minorHAnsi" w:hAnsiTheme="minorHAnsi" w:cstheme="minorHAnsi"/>
          <w:sz w:val="24"/>
          <w:szCs w:val="24"/>
          <w:lang w:val="de-DE"/>
        </w:rPr>
        <w:t>beim</w:t>
      </w:r>
      <w:r w:rsidR="00490DF1" w:rsidRPr="00783BF1">
        <w:rPr>
          <w:rFonts w:asciiTheme="minorHAnsi" w:hAnsiTheme="minorHAnsi" w:cstheme="minorHAnsi"/>
          <w:sz w:val="24"/>
          <w:szCs w:val="24"/>
          <w:lang w:val="de-DE"/>
        </w:rPr>
        <w:t xml:space="preserve"> Wechseln von der „unreinen“ zur „reinen“ Seite (Arbeitsplatzwechsel),</w:t>
      </w:r>
    </w:p>
    <w:p w:rsidR="00490DF1" w:rsidRPr="00783BF1" w:rsidRDefault="006F038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630B2">
        <w:rPr>
          <w:rFonts w:asciiTheme="minorHAnsi" w:hAnsiTheme="minorHAnsi" w:cstheme="minorHAnsi"/>
          <w:sz w:val="24"/>
          <w:szCs w:val="24"/>
          <w:lang w:val="de-DE"/>
        </w:rPr>
        <w:t>nach</w:t>
      </w:r>
      <w:r w:rsidR="00490DF1" w:rsidRPr="00783BF1">
        <w:rPr>
          <w:rFonts w:asciiTheme="minorHAnsi" w:hAnsiTheme="minorHAnsi" w:cstheme="minorHAnsi"/>
          <w:sz w:val="24"/>
          <w:szCs w:val="24"/>
          <w:lang w:val="de-DE"/>
        </w:rPr>
        <w:t xml:space="preserve"> abgeschlossenen Arbeiten mit kritischen Lebensmitteln (z. B. Hackfleisch, Geflügel, Rohwaren usw.)</w:t>
      </w:r>
    </w:p>
    <w:p w:rsidR="00AA136C" w:rsidRDefault="00490DF1"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Das zum Einsatz kommende Desinfektionsmittel im Bereich der Speisenzubereitung und</w:t>
      </w:r>
    </w:p>
    <w:p w:rsidR="00490DF1" w:rsidRDefault="00490DF1"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 -portionierung muss lebensmitteltauglich und gelistet (DVG = D</w:t>
      </w:r>
      <w:r w:rsidR="00AA136C">
        <w:rPr>
          <w:rFonts w:asciiTheme="minorHAnsi" w:hAnsiTheme="minorHAnsi" w:cstheme="minorHAnsi"/>
          <w:sz w:val="24"/>
          <w:szCs w:val="24"/>
          <w:lang w:val="de-DE"/>
        </w:rPr>
        <w:t>eutsche</w:t>
      </w:r>
      <w:r w:rsidRPr="00783BF1">
        <w:rPr>
          <w:rFonts w:asciiTheme="minorHAnsi" w:hAnsiTheme="minorHAnsi" w:cstheme="minorHAnsi"/>
          <w:sz w:val="24"/>
          <w:szCs w:val="24"/>
          <w:lang w:val="de-DE"/>
        </w:rPr>
        <w:t xml:space="preserve"> Veterinär</w:t>
      </w:r>
      <w:r w:rsidR="001B2F6C" w:rsidRPr="00783BF1">
        <w:rPr>
          <w:rFonts w:asciiTheme="minorHAnsi" w:hAnsiTheme="minorHAnsi" w:cstheme="minorHAnsi"/>
          <w:sz w:val="24"/>
          <w:szCs w:val="24"/>
          <w:lang w:val="de-DE"/>
        </w:rPr>
        <w:t>-</w:t>
      </w:r>
      <w:r w:rsidRPr="00783BF1">
        <w:rPr>
          <w:rFonts w:asciiTheme="minorHAnsi" w:hAnsiTheme="minorHAnsi" w:cstheme="minorHAnsi"/>
          <w:sz w:val="24"/>
          <w:szCs w:val="24"/>
          <w:lang w:val="de-DE"/>
        </w:rPr>
        <w:t>medizinische Gesellschaft, VAH = Verbund für angewandte Hygiene) sein.</w:t>
      </w:r>
    </w:p>
    <w:p w:rsidR="008450B4" w:rsidRDefault="008E2BF3" w:rsidP="00903834">
      <w:pPr>
        <w:spacing w:line="276" w:lineRule="auto"/>
        <w:rPr>
          <w:rFonts w:asciiTheme="minorHAnsi" w:hAnsiTheme="minorHAnsi" w:cstheme="minorHAnsi"/>
          <w:sz w:val="24"/>
          <w:szCs w:val="24"/>
          <w:lang w:val="de-DE"/>
        </w:rPr>
      </w:pPr>
      <w:r>
        <w:rPr>
          <w:rFonts w:asciiTheme="minorHAnsi" w:hAnsiTheme="minorHAnsi" w:cstheme="minorHAnsi"/>
          <w:sz w:val="24"/>
          <w:szCs w:val="24"/>
          <w:lang w:val="de-DE"/>
        </w:rPr>
        <w:t>Link zur Liste der DVG:</w:t>
      </w:r>
      <w:r w:rsidR="00C65FDC">
        <w:rPr>
          <w:rFonts w:asciiTheme="minorHAnsi" w:hAnsiTheme="minorHAnsi" w:cstheme="minorHAnsi"/>
          <w:sz w:val="24"/>
          <w:szCs w:val="24"/>
          <w:lang w:val="de-DE"/>
        </w:rPr>
        <w:t xml:space="preserve"> </w:t>
      </w:r>
    </w:p>
    <w:p w:rsidR="00C861AC" w:rsidRDefault="00707E45" w:rsidP="00903834">
      <w:pPr>
        <w:spacing w:line="276" w:lineRule="auto"/>
        <w:rPr>
          <w:rFonts w:asciiTheme="minorHAnsi" w:hAnsiTheme="minorHAnsi" w:cstheme="minorHAnsi"/>
          <w:sz w:val="24"/>
          <w:szCs w:val="24"/>
          <w:lang w:val="de-DE"/>
        </w:rPr>
      </w:pPr>
      <w:hyperlink r:id="rId12" w:history="1">
        <w:r w:rsidR="00336092" w:rsidRPr="00336092">
          <w:rPr>
            <w:rStyle w:val="Hyperlink"/>
            <w:rFonts w:asciiTheme="minorHAnsi" w:hAnsiTheme="minorHAnsi" w:cstheme="minorHAnsi"/>
            <w:sz w:val="24"/>
            <w:szCs w:val="24"/>
            <w:lang w:val="de-DE"/>
          </w:rPr>
          <w:t>DVG-Desinfektionsmittelliste</w:t>
        </w:r>
      </w:hyperlink>
    </w:p>
    <w:p w:rsidR="00395D28" w:rsidRPr="00DD398F" w:rsidRDefault="00395D28" w:rsidP="00903834">
      <w:pPr>
        <w:pStyle w:val="berschrift2"/>
        <w:spacing w:line="276" w:lineRule="auto"/>
        <w:rPr>
          <w:rFonts w:asciiTheme="minorHAnsi" w:hAnsiTheme="minorHAnsi" w:cstheme="minorHAnsi"/>
          <w:i w:val="0"/>
          <w:color w:val="4F81BD" w:themeColor="accent1"/>
          <w:sz w:val="26"/>
          <w:szCs w:val="26"/>
          <w:lang w:val="de-DE"/>
        </w:rPr>
      </w:pPr>
      <w:bookmarkStart w:id="49" w:name="_Toc697345"/>
      <w:bookmarkStart w:id="50" w:name="_Toc40885350"/>
      <w:r w:rsidRPr="00DD398F">
        <w:rPr>
          <w:rFonts w:asciiTheme="minorHAnsi" w:hAnsiTheme="minorHAnsi" w:cstheme="minorHAnsi"/>
          <w:i w:val="0"/>
          <w:color w:val="4F81BD" w:themeColor="accent1"/>
          <w:sz w:val="26"/>
          <w:szCs w:val="26"/>
          <w:lang w:val="de-DE"/>
        </w:rPr>
        <w:t>Sonstige hygienische Anforderungen</w:t>
      </w:r>
      <w:bookmarkEnd w:id="49"/>
      <w:bookmarkEnd w:id="50"/>
    </w:p>
    <w:p w:rsidR="00395D28" w:rsidRPr="00DD398F" w:rsidRDefault="00395D28" w:rsidP="00903834">
      <w:pPr>
        <w:pStyle w:val="berschrift3"/>
        <w:spacing w:line="276" w:lineRule="auto"/>
        <w:rPr>
          <w:rFonts w:asciiTheme="minorHAnsi" w:hAnsiTheme="minorHAnsi" w:cstheme="minorHAnsi"/>
          <w:color w:val="4F81BD" w:themeColor="accent1"/>
          <w:sz w:val="24"/>
          <w:szCs w:val="24"/>
          <w:lang w:val="de-DE"/>
        </w:rPr>
      </w:pPr>
      <w:bookmarkStart w:id="51" w:name="_Toc697346"/>
      <w:bookmarkStart w:id="52" w:name="_Toc40885351"/>
      <w:r w:rsidRPr="00DD398F">
        <w:rPr>
          <w:rFonts w:asciiTheme="minorHAnsi" w:hAnsiTheme="minorHAnsi" w:cstheme="minorHAnsi"/>
          <w:color w:val="4F81BD" w:themeColor="accent1"/>
          <w:sz w:val="24"/>
          <w:szCs w:val="24"/>
          <w:lang w:val="de-DE"/>
        </w:rPr>
        <w:t>Abfallentsorgung</w:t>
      </w:r>
      <w:bookmarkEnd w:id="51"/>
      <w:bookmarkEnd w:id="52"/>
    </w:p>
    <w:p w:rsidR="000C182F" w:rsidRPr="00783BF1" w:rsidRDefault="000C182F"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Der in der Einrichtung anfallende Abfall ist entsprechend den örtlichen Vorgaben </w:t>
      </w:r>
    </w:p>
    <w:p w:rsidR="000C182F" w:rsidRPr="00783BF1" w:rsidRDefault="000C182F"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(z. B. Restmüll, </w:t>
      </w:r>
      <w:r w:rsidR="00652010" w:rsidRPr="00783BF1">
        <w:rPr>
          <w:rFonts w:asciiTheme="minorHAnsi" w:hAnsiTheme="minorHAnsi" w:cstheme="minorHAnsi"/>
          <w:sz w:val="24"/>
          <w:szCs w:val="24"/>
          <w:lang w:val="de-DE"/>
        </w:rPr>
        <w:t>Grüner</w:t>
      </w:r>
      <w:r w:rsidRPr="00783BF1">
        <w:rPr>
          <w:rFonts w:asciiTheme="minorHAnsi" w:hAnsiTheme="minorHAnsi" w:cstheme="minorHAnsi"/>
          <w:sz w:val="24"/>
          <w:szCs w:val="24"/>
          <w:lang w:val="de-DE"/>
        </w:rPr>
        <w:t xml:space="preserve"> Punkt usw.) zu trennen, in gut schließbaren Behältnissen </w:t>
      </w:r>
      <w:r w:rsidR="006F0387" w:rsidRPr="00783BF1">
        <w:rPr>
          <w:rFonts w:asciiTheme="minorHAnsi" w:hAnsiTheme="minorHAnsi" w:cstheme="minorHAnsi"/>
          <w:sz w:val="24"/>
          <w:szCs w:val="24"/>
          <w:lang w:val="de-DE"/>
        </w:rPr>
        <w:t xml:space="preserve">(Bedienung mit Fußtritt) </w:t>
      </w:r>
      <w:r w:rsidRPr="00783BF1">
        <w:rPr>
          <w:rFonts w:asciiTheme="minorHAnsi" w:hAnsiTheme="minorHAnsi" w:cstheme="minorHAnsi"/>
          <w:sz w:val="24"/>
          <w:szCs w:val="24"/>
          <w:lang w:val="de-DE"/>
        </w:rPr>
        <w:t>in der Einrichtung zu sammeln und mindestens einmal täglich aus der Einrichtung in zentralen Abfallsammelbehältern zu entsorgen. Der Stellplatz der zentralen Abfallsammelbehälter ist gegen Witterungseinflüsse und direkte Sonneneinstrahlung zu schützen.</w:t>
      </w:r>
    </w:p>
    <w:p w:rsidR="000C182F" w:rsidRPr="00783BF1" w:rsidRDefault="000C182F" w:rsidP="00903834">
      <w:pPr>
        <w:spacing w:line="276" w:lineRule="auto"/>
        <w:rPr>
          <w:rFonts w:asciiTheme="minorHAnsi" w:hAnsiTheme="minorHAnsi" w:cstheme="minorHAnsi"/>
          <w:sz w:val="24"/>
          <w:szCs w:val="24"/>
          <w:lang w:val="de-DE"/>
        </w:rPr>
      </w:pPr>
    </w:p>
    <w:p w:rsidR="000C182F" w:rsidRPr="00783BF1" w:rsidRDefault="000C182F"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Alle Abfallbehälter müssen vor dem Zugriff der Kinder geschützt sein. </w:t>
      </w:r>
    </w:p>
    <w:p w:rsidR="000C182F" w:rsidRPr="00783BF1" w:rsidRDefault="000C182F" w:rsidP="00903834">
      <w:pPr>
        <w:spacing w:line="276" w:lineRule="auto"/>
        <w:rPr>
          <w:rFonts w:asciiTheme="minorHAnsi" w:hAnsiTheme="minorHAnsi" w:cstheme="minorHAnsi"/>
          <w:sz w:val="24"/>
          <w:szCs w:val="24"/>
          <w:lang w:val="de-DE"/>
        </w:rPr>
      </w:pPr>
    </w:p>
    <w:p w:rsidR="000C182F" w:rsidRPr="00783BF1" w:rsidRDefault="000C182F"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Abfälle, die aus infektionsprophylaktischen Gründen innerhalb der Einrichtungen einer besonderen Behandlung bedürfen, wie z. B. Einwegwindeln, müssen aufgrund der Infektionsverhütung in einem separaten Behältnis oder undurchsichtige</w:t>
      </w:r>
      <w:r w:rsidR="00B11659" w:rsidRPr="00783BF1">
        <w:rPr>
          <w:rFonts w:asciiTheme="minorHAnsi" w:hAnsiTheme="minorHAnsi" w:cstheme="minorHAnsi"/>
          <w:sz w:val="24"/>
          <w:szCs w:val="24"/>
          <w:lang w:val="de-DE"/>
        </w:rPr>
        <w:t>n</w:t>
      </w:r>
      <w:r w:rsidRPr="00783BF1">
        <w:rPr>
          <w:rFonts w:asciiTheme="minorHAnsi" w:hAnsiTheme="minorHAnsi" w:cstheme="minorHAnsi"/>
          <w:sz w:val="24"/>
          <w:szCs w:val="24"/>
          <w:lang w:val="de-DE"/>
        </w:rPr>
        <w:t>, flüssigkeitsdichten Säcken getrennt gesammelt und transportiert</w:t>
      </w:r>
      <w:r w:rsidR="00B11659" w:rsidRPr="00783BF1">
        <w:rPr>
          <w:rFonts w:asciiTheme="minorHAnsi" w:hAnsiTheme="minorHAnsi" w:cstheme="minorHAnsi"/>
          <w:sz w:val="24"/>
          <w:szCs w:val="24"/>
          <w:lang w:val="de-DE"/>
        </w:rPr>
        <w:t xml:space="preserve"> werden</w:t>
      </w:r>
      <w:r w:rsidRPr="00783BF1">
        <w:rPr>
          <w:rFonts w:asciiTheme="minorHAnsi" w:hAnsiTheme="minorHAnsi" w:cstheme="minorHAnsi"/>
          <w:sz w:val="24"/>
          <w:szCs w:val="24"/>
          <w:lang w:val="de-DE"/>
        </w:rPr>
        <w:t>. Anschließend können sie im Hausmüll entsorgt werden.</w:t>
      </w:r>
    </w:p>
    <w:p w:rsidR="000C182F" w:rsidRPr="00783BF1" w:rsidRDefault="000C182F" w:rsidP="00903834">
      <w:pPr>
        <w:spacing w:line="276" w:lineRule="auto"/>
        <w:rPr>
          <w:rFonts w:asciiTheme="minorHAnsi" w:hAnsiTheme="minorHAnsi" w:cstheme="minorHAnsi"/>
          <w:sz w:val="24"/>
          <w:szCs w:val="24"/>
          <w:lang w:val="de-DE"/>
        </w:rPr>
      </w:pPr>
    </w:p>
    <w:p w:rsidR="000C182F" w:rsidRPr="00783BF1" w:rsidRDefault="000C182F"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Abfallbehälter müssen regelmäßig gereinigt werden. </w:t>
      </w:r>
    </w:p>
    <w:p w:rsidR="000C182F" w:rsidRPr="00783BF1" w:rsidRDefault="000C182F" w:rsidP="00903834">
      <w:pPr>
        <w:spacing w:line="276" w:lineRule="auto"/>
        <w:rPr>
          <w:rFonts w:asciiTheme="minorHAnsi" w:hAnsiTheme="minorHAnsi" w:cstheme="minorHAnsi"/>
          <w:lang w:val="de-DE"/>
        </w:rPr>
      </w:pPr>
    </w:p>
    <w:p w:rsidR="000C182F" w:rsidRPr="00783BF1" w:rsidRDefault="000C182F"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r w:rsidRPr="00783BF1">
        <w:rPr>
          <w:rFonts w:asciiTheme="minorHAnsi" w:hAnsiTheme="minorHAnsi" w:cstheme="minorHAnsi"/>
          <w:bCs/>
          <w:sz w:val="24"/>
          <w:szCs w:val="24"/>
          <w:lang w:val="de-DE"/>
        </w:rPr>
        <w:t>Abfallentsorgung</w:t>
      </w:r>
      <w:r w:rsidRPr="00783BF1">
        <w:rPr>
          <w:rFonts w:asciiTheme="minorHAnsi" w:hAnsiTheme="minorHAnsi" w:cstheme="minorHAnsi"/>
          <w:b/>
          <w:bCs/>
          <w:sz w:val="24"/>
          <w:szCs w:val="24"/>
          <w:lang w:val="de-DE"/>
        </w:rPr>
        <w:t xml:space="preserve"> </w:t>
      </w:r>
      <w:r w:rsidRPr="00783BF1">
        <w:rPr>
          <w:rFonts w:asciiTheme="minorHAnsi" w:hAnsiTheme="minorHAnsi" w:cstheme="minorHAnsi"/>
          <w:sz w:val="24"/>
          <w:szCs w:val="24"/>
          <w:lang w:val="de-DE"/>
        </w:rPr>
        <w:t>einschließlich der Küchenabfälle ist so zu organisieren, dass jegliche Belästigungen, insbesondere durch Gerüche, Insekten und Nagetiere vermieden werden.</w:t>
      </w:r>
    </w:p>
    <w:p w:rsidR="00395D28" w:rsidRPr="00CE44A0" w:rsidRDefault="00395D28" w:rsidP="00903834">
      <w:pPr>
        <w:pStyle w:val="berschrift3"/>
        <w:spacing w:line="276" w:lineRule="auto"/>
        <w:rPr>
          <w:rFonts w:asciiTheme="minorHAnsi" w:hAnsiTheme="minorHAnsi" w:cstheme="minorHAnsi"/>
          <w:color w:val="4F81BD" w:themeColor="accent1"/>
          <w:sz w:val="24"/>
          <w:szCs w:val="24"/>
          <w:lang w:val="de-DE"/>
        </w:rPr>
      </w:pPr>
      <w:bookmarkStart w:id="53" w:name="_Toc697347"/>
      <w:bookmarkStart w:id="54" w:name="_Toc40885352"/>
      <w:r w:rsidRPr="00CE44A0">
        <w:rPr>
          <w:rFonts w:asciiTheme="minorHAnsi" w:hAnsiTheme="minorHAnsi" w:cstheme="minorHAnsi"/>
          <w:color w:val="4F81BD" w:themeColor="accent1"/>
          <w:sz w:val="24"/>
          <w:szCs w:val="24"/>
          <w:lang w:val="de-DE"/>
        </w:rPr>
        <w:t>Schädlingsprophylaxe und –</w:t>
      </w:r>
      <w:proofErr w:type="spellStart"/>
      <w:r w:rsidRPr="00CE44A0">
        <w:rPr>
          <w:rFonts w:asciiTheme="minorHAnsi" w:hAnsiTheme="minorHAnsi" w:cstheme="minorHAnsi"/>
          <w:color w:val="4F81BD" w:themeColor="accent1"/>
          <w:sz w:val="24"/>
          <w:szCs w:val="24"/>
          <w:lang w:val="de-DE"/>
        </w:rPr>
        <w:t>bekämpfung</w:t>
      </w:r>
      <w:bookmarkEnd w:id="53"/>
      <w:bookmarkEnd w:id="54"/>
      <w:proofErr w:type="spellEnd"/>
    </w:p>
    <w:p w:rsidR="001C3BED" w:rsidRPr="00783BF1" w:rsidRDefault="001C3BE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Durch Ordnung, Sauberkeit und regelmäßige Kontrolle wird einem Schädlingsbefall in der Einrichtung vorgebeugt. Bei Schädlingsbefall wird umgehend eine Bekämpfung durch einen kompetenten </w:t>
      </w:r>
      <w:r w:rsidRPr="00783BF1">
        <w:rPr>
          <w:rFonts w:asciiTheme="minorHAnsi" w:hAnsiTheme="minorHAnsi" w:cstheme="minorHAnsi"/>
          <w:b/>
          <w:bCs/>
          <w:sz w:val="24"/>
          <w:szCs w:val="24"/>
          <w:lang w:val="de-DE"/>
        </w:rPr>
        <w:t xml:space="preserve">Schädlingsbekämpfer </w:t>
      </w:r>
      <w:r w:rsidRPr="00783BF1">
        <w:rPr>
          <w:rFonts w:asciiTheme="minorHAnsi" w:hAnsiTheme="minorHAnsi" w:cstheme="minorHAnsi"/>
          <w:sz w:val="24"/>
          <w:szCs w:val="24"/>
          <w:lang w:val="de-DE"/>
        </w:rPr>
        <w:t>eingeleitet.</w:t>
      </w:r>
    </w:p>
    <w:p w:rsidR="009630B2" w:rsidRDefault="001C3BED"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Im Küchenbereich sind gemäß </w:t>
      </w:r>
      <w:r w:rsidR="009630B2" w:rsidRPr="009630B2">
        <w:rPr>
          <w:rFonts w:asciiTheme="minorHAnsi" w:hAnsiTheme="minorHAnsi" w:cstheme="minorHAnsi"/>
          <w:sz w:val="24"/>
          <w:szCs w:val="24"/>
          <w:lang w:val="de-DE"/>
        </w:rPr>
        <w:t>DIN 10523</w:t>
      </w:r>
      <w:r w:rsidR="009630B2" w:rsidRPr="009630B2">
        <w:rPr>
          <w:lang w:val="de-DE"/>
        </w:rPr>
        <w:t xml:space="preserve"> </w:t>
      </w:r>
      <w:r w:rsidR="009630B2" w:rsidRPr="009630B2">
        <w:rPr>
          <w:rFonts w:asciiTheme="minorHAnsi" w:hAnsiTheme="minorHAnsi" w:cstheme="minorHAnsi"/>
          <w:sz w:val="24"/>
          <w:szCs w:val="24"/>
          <w:lang w:val="de-DE"/>
        </w:rPr>
        <w:t>und</w:t>
      </w:r>
      <w:r w:rsidR="009630B2">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EG-Verordnung 852/2004 über Lebensmittelhygiene (Anhang II, Kapitel IX) geeignete Verfahren zur Bekämpfung von Schädlingen vorzusehen. </w:t>
      </w:r>
    </w:p>
    <w:p w:rsidR="001C3BED" w:rsidRPr="00783BF1" w:rsidRDefault="001C3BED"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lastRenderedPageBreak/>
        <w:t xml:space="preserve">Kontrollpunkte </w:t>
      </w:r>
      <w:r w:rsidR="009630B2">
        <w:rPr>
          <w:rFonts w:asciiTheme="minorHAnsi" w:hAnsiTheme="minorHAnsi" w:cstheme="minorHAnsi"/>
          <w:sz w:val="24"/>
          <w:szCs w:val="24"/>
          <w:lang w:val="de-DE"/>
        </w:rPr>
        <w:t xml:space="preserve">müssen </w:t>
      </w:r>
      <w:r w:rsidRPr="00783BF1">
        <w:rPr>
          <w:rFonts w:asciiTheme="minorHAnsi" w:hAnsiTheme="minorHAnsi" w:cstheme="minorHAnsi"/>
          <w:sz w:val="24"/>
          <w:szCs w:val="24"/>
          <w:lang w:val="de-DE"/>
        </w:rPr>
        <w:t>fest</w:t>
      </w:r>
      <w:r w:rsidR="009F45F6" w:rsidRPr="00783BF1">
        <w:rPr>
          <w:rFonts w:asciiTheme="minorHAnsi" w:hAnsiTheme="minorHAnsi" w:cstheme="minorHAnsi"/>
          <w:sz w:val="24"/>
          <w:szCs w:val="24"/>
          <w:lang w:val="de-DE"/>
        </w:rPr>
        <w:t>ge</w:t>
      </w:r>
      <w:r w:rsidRPr="00783BF1">
        <w:rPr>
          <w:rFonts w:asciiTheme="minorHAnsi" w:hAnsiTheme="minorHAnsi" w:cstheme="minorHAnsi"/>
          <w:sz w:val="24"/>
          <w:szCs w:val="24"/>
          <w:lang w:val="de-DE"/>
        </w:rPr>
        <w:t>leg</w:t>
      </w:r>
      <w:r w:rsidR="009F45F6" w:rsidRPr="00783BF1">
        <w:rPr>
          <w:rFonts w:asciiTheme="minorHAnsi" w:hAnsiTheme="minorHAnsi" w:cstheme="minorHAnsi"/>
          <w:sz w:val="24"/>
          <w:szCs w:val="24"/>
          <w:lang w:val="de-DE"/>
        </w:rPr>
        <w:t>t</w:t>
      </w:r>
      <w:r w:rsidR="009630B2">
        <w:rPr>
          <w:rFonts w:asciiTheme="minorHAnsi" w:hAnsiTheme="minorHAnsi" w:cstheme="minorHAnsi"/>
          <w:sz w:val="24"/>
          <w:szCs w:val="24"/>
          <w:lang w:val="de-DE"/>
        </w:rPr>
        <w:t xml:space="preserve"> sein</w:t>
      </w:r>
      <w:r w:rsidRPr="00783BF1">
        <w:rPr>
          <w:rFonts w:asciiTheme="minorHAnsi" w:hAnsiTheme="minorHAnsi" w:cstheme="minorHAnsi"/>
          <w:sz w:val="24"/>
          <w:szCs w:val="24"/>
          <w:lang w:val="de-DE"/>
        </w:rPr>
        <w:t>, die</w:t>
      </w:r>
      <w:r w:rsidR="009F45F6"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regelmäßig überwacht </w:t>
      </w:r>
      <w:r w:rsidR="009F45F6" w:rsidRPr="00783BF1">
        <w:rPr>
          <w:rFonts w:asciiTheme="minorHAnsi" w:hAnsiTheme="minorHAnsi" w:cstheme="minorHAnsi"/>
          <w:sz w:val="24"/>
          <w:szCs w:val="24"/>
          <w:lang w:val="de-DE"/>
        </w:rPr>
        <w:t xml:space="preserve"> und dokumentiert </w:t>
      </w:r>
      <w:r w:rsidRPr="00783BF1">
        <w:rPr>
          <w:rFonts w:asciiTheme="minorHAnsi" w:hAnsiTheme="minorHAnsi" w:cstheme="minorHAnsi"/>
          <w:sz w:val="24"/>
          <w:szCs w:val="24"/>
          <w:lang w:val="de-DE"/>
        </w:rPr>
        <w:t>werden</w:t>
      </w:r>
      <w:r w:rsidR="009F45F6" w:rsidRPr="00783BF1">
        <w:rPr>
          <w:rFonts w:asciiTheme="minorHAnsi" w:hAnsiTheme="minorHAnsi" w:cstheme="minorHAnsi"/>
          <w:sz w:val="24"/>
          <w:szCs w:val="24"/>
          <w:lang w:val="de-DE"/>
        </w:rPr>
        <w:t>. Mindestens</w:t>
      </w:r>
      <w:r w:rsidRPr="00783BF1">
        <w:rPr>
          <w:rFonts w:asciiTheme="minorHAnsi" w:hAnsiTheme="minorHAnsi" w:cstheme="minorHAnsi"/>
          <w:sz w:val="24"/>
          <w:szCs w:val="24"/>
          <w:lang w:val="de-DE"/>
        </w:rPr>
        <w:t xml:space="preserve">. zweimal pro Monat </w:t>
      </w:r>
      <w:r w:rsidR="009F45F6" w:rsidRPr="00783BF1">
        <w:rPr>
          <w:rFonts w:asciiTheme="minorHAnsi" w:hAnsiTheme="minorHAnsi" w:cstheme="minorHAnsi"/>
          <w:sz w:val="24"/>
          <w:szCs w:val="24"/>
          <w:lang w:val="de-DE"/>
        </w:rPr>
        <w:t xml:space="preserve">werden </w:t>
      </w:r>
      <w:r w:rsidRPr="00783BF1">
        <w:rPr>
          <w:rFonts w:asciiTheme="minorHAnsi" w:hAnsiTheme="minorHAnsi" w:cstheme="minorHAnsi"/>
          <w:sz w:val="24"/>
          <w:szCs w:val="24"/>
          <w:lang w:val="de-DE"/>
        </w:rPr>
        <w:t>Sichtkontrollen</w:t>
      </w:r>
      <w:r w:rsidR="009F45F6" w:rsidRPr="00783BF1">
        <w:rPr>
          <w:rFonts w:asciiTheme="minorHAnsi" w:hAnsiTheme="minorHAnsi" w:cstheme="minorHAnsi"/>
          <w:sz w:val="24"/>
          <w:szCs w:val="24"/>
          <w:lang w:val="de-DE"/>
        </w:rPr>
        <w:t xml:space="preserve"> durchgeführt.</w:t>
      </w:r>
    </w:p>
    <w:p w:rsidR="001C3BED" w:rsidRPr="00783BF1" w:rsidRDefault="001C3BE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Haustiere </w:t>
      </w:r>
      <w:r w:rsidR="009F45F6" w:rsidRPr="00783BF1">
        <w:rPr>
          <w:rFonts w:asciiTheme="minorHAnsi" w:hAnsiTheme="minorHAnsi" w:cstheme="minorHAnsi"/>
          <w:sz w:val="24"/>
          <w:szCs w:val="24"/>
          <w:lang w:val="de-DE"/>
        </w:rPr>
        <w:t xml:space="preserve">haben </w:t>
      </w:r>
      <w:r w:rsidR="009F45F6" w:rsidRPr="00783BF1">
        <w:rPr>
          <w:rFonts w:asciiTheme="minorHAnsi" w:hAnsiTheme="minorHAnsi" w:cstheme="minorHAnsi"/>
          <w:b/>
          <w:sz w:val="24"/>
          <w:szCs w:val="24"/>
          <w:u w:val="single"/>
          <w:lang w:val="de-DE"/>
        </w:rPr>
        <w:t>keinen</w:t>
      </w:r>
      <w:r w:rsidR="009F45F6"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Zugang zu den Räumen in denen Lebensmittel zubereitet, behandelt oder gelagert werden (</w:t>
      </w:r>
      <w:r w:rsidR="009F45F6" w:rsidRPr="00783BF1">
        <w:rPr>
          <w:rFonts w:asciiTheme="minorHAnsi" w:hAnsiTheme="minorHAnsi" w:cstheme="minorHAnsi"/>
          <w:sz w:val="24"/>
          <w:szCs w:val="24"/>
          <w:lang w:val="de-DE"/>
        </w:rPr>
        <w:t xml:space="preserve">Evtl. </w:t>
      </w:r>
      <w:r w:rsidRPr="00783BF1">
        <w:rPr>
          <w:rFonts w:asciiTheme="minorHAnsi" w:hAnsiTheme="minorHAnsi" w:cstheme="minorHAnsi"/>
          <w:sz w:val="24"/>
          <w:szCs w:val="24"/>
          <w:lang w:val="de-DE"/>
        </w:rPr>
        <w:t>Sondergenehmigungen</w:t>
      </w:r>
      <w:r w:rsidR="00AA136C">
        <w:rPr>
          <w:rFonts w:asciiTheme="minorHAnsi" w:hAnsiTheme="minorHAnsi" w:cstheme="minorHAnsi"/>
          <w:sz w:val="24"/>
          <w:szCs w:val="24"/>
          <w:lang w:val="de-DE"/>
        </w:rPr>
        <w:t xml:space="preserve"> müssen</w:t>
      </w:r>
      <w:r w:rsidRPr="00783BF1">
        <w:rPr>
          <w:rFonts w:asciiTheme="minorHAnsi" w:hAnsiTheme="minorHAnsi" w:cstheme="minorHAnsi"/>
          <w:sz w:val="24"/>
          <w:szCs w:val="24"/>
          <w:lang w:val="de-DE"/>
        </w:rPr>
        <w:t xml:space="preserve"> durch </w:t>
      </w:r>
      <w:r w:rsidR="009F45F6" w:rsidRPr="00783BF1">
        <w:rPr>
          <w:rFonts w:asciiTheme="minorHAnsi" w:hAnsiTheme="minorHAnsi" w:cstheme="minorHAnsi"/>
          <w:sz w:val="24"/>
          <w:szCs w:val="24"/>
          <w:lang w:val="de-DE"/>
        </w:rPr>
        <w:t>das Veterinäramt</w:t>
      </w:r>
      <w:r w:rsidRPr="00783BF1">
        <w:rPr>
          <w:rFonts w:asciiTheme="minorHAnsi" w:hAnsiTheme="minorHAnsi" w:cstheme="minorHAnsi"/>
          <w:sz w:val="24"/>
          <w:szCs w:val="24"/>
          <w:lang w:val="de-DE"/>
        </w:rPr>
        <w:t xml:space="preserve"> </w:t>
      </w:r>
      <w:r w:rsidR="009F45F6" w:rsidRPr="00783BF1">
        <w:rPr>
          <w:rFonts w:asciiTheme="minorHAnsi" w:hAnsiTheme="minorHAnsi" w:cstheme="minorHAnsi"/>
          <w:sz w:val="24"/>
          <w:szCs w:val="24"/>
          <w:lang w:val="de-DE"/>
        </w:rPr>
        <w:t>eingeholt</w:t>
      </w:r>
      <w:r w:rsidR="00AA136C" w:rsidRPr="00AA136C">
        <w:rPr>
          <w:rFonts w:asciiTheme="minorHAnsi" w:hAnsiTheme="minorHAnsi" w:cstheme="minorHAnsi"/>
          <w:sz w:val="24"/>
          <w:szCs w:val="24"/>
          <w:lang w:val="de-DE"/>
        </w:rPr>
        <w:t xml:space="preserve"> </w:t>
      </w:r>
      <w:r w:rsidR="00AA136C" w:rsidRPr="00783BF1">
        <w:rPr>
          <w:rFonts w:asciiTheme="minorHAnsi" w:hAnsiTheme="minorHAnsi" w:cstheme="minorHAnsi"/>
          <w:sz w:val="24"/>
          <w:szCs w:val="24"/>
          <w:lang w:val="de-DE"/>
        </w:rPr>
        <w:t>werden</w:t>
      </w:r>
      <w:r w:rsidRPr="00783BF1">
        <w:rPr>
          <w:rFonts w:asciiTheme="minorHAnsi" w:hAnsiTheme="minorHAnsi" w:cstheme="minorHAnsi"/>
          <w:sz w:val="24"/>
          <w:szCs w:val="24"/>
          <w:lang w:val="de-DE"/>
        </w:rPr>
        <w:t>).</w:t>
      </w:r>
    </w:p>
    <w:p w:rsidR="00395D28" w:rsidRPr="00CE44A0" w:rsidRDefault="009F45F6" w:rsidP="00903834">
      <w:pPr>
        <w:pStyle w:val="berschrift3"/>
        <w:spacing w:line="276" w:lineRule="auto"/>
        <w:rPr>
          <w:rFonts w:asciiTheme="minorHAnsi" w:hAnsiTheme="minorHAnsi" w:cstheme="minorHAnsi"/>
          <w:color w:val="4F81BD" w:themeColor="accent1"/>
          <w:sz w:val="24"/>
          <w:szCs w:val="24"/>
          <w:lang w:val="de-DE"/>
        </w:rPr>
      </w:pPr>
      <w:bookmarkStart w:id="55" w:name="_Toc697348"/>
      <w:bookmarkStart w:id="56" w:name="_Toc40885353"/>
      <w:r w:rsidRPr="00CE44A0">
        <w:rPr>
          <w:rFonts w:asciiTheme="minorHAnsi" w:hAnsiTheme="minorHAnsi" w:cstheme="minorHAnsi"/>
          <w:color w:val="4F81BD" w:themeColor="accent1"/>
          <w:sz w:val="24"/>
          <w:szCs w:val="24"/>
          <w:lang w:val="de-DE"/>
        </w:rPr>
        <w:t>Trink</w:t>
      </w:r>
      <w:r w:rsidR="005C3627" w:rsidRPr="00CE44A0">
        <w:rPr>
          <w:rFonts w:asciiTheme="minorHAnsi" w:hAnsiTheme="minorHAnsi" w:cstheme="minorHAnsi"/>
          <w:color w:val="4F81BD" w:themeColor="accent1"/>
          <w:sz w:val="24"/>
          <w:szCs w:val="24"/>
          <w:lang w:val="de-DE"/>
        </w:rPr>
        <w:t>/ Bade</w:t>
      </w:r>
      <w:r w:rsidRPr="00CE44A0">
        <w:rPr>
          <w:rFonts w:asciiTheme="minorHAnsi" w:hAnsiTheme="minorHAnsi" w:cstheme="minorHAnsi"/>
          <w:color w:val="4F81BD" w:themeColor="accent1"/>
          <w:sz w:val="24"/>
          <w:szCs w:val="24"/>
          <w:lang w:val="de-DE"/>
        </w:rPr>
        <w:t>wasser</w:t>
      </w:r>
      <w:bookmarkEnd w:id="55"/>
      <w:bookmarkEnd w:id="56"/>
    </w:p>
    <w:p w:rsidR="005C3627" w:rsidRPr="00783BF1" w:rsidRDefault="005C3627"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Das in Kindereinrichtungen verwendete Warm- und Kaltwasser für den menschlichen Gebrauch</w:t>
      </w:r>
      <w:r w:rsidR="00D745E7"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(Trinken, Waschen, Baden</w:t>
      </w:r>
      <w:r w:rsidR="00D745E7" w:rsidRPr="00783BF1">
        <w:rPr>
          <w:rFonts w:asciiTheme="minorHAnsi" w:hAnsiTheme="minorHAnsi" w:cstheme="minorHAnsi"/>
          <w:sz w:val="24"/>
          <w:szCs w:val="24"/>
          <w:lang w:val="de-DE"/>
        </w:rPr>
        <w:t>, Kochen</w:t>
      </w:r>
      <w:r w:rsidRPr="00783BF1">
        <w:rPr>
          <w:rFonts w:asciiTheme="minorHAnsi" w:hAnsiTheme="minorHAnsi" w:cstheme="minorHAnsi"/>
          <w:sz w:val="24"/>
          <w:szCs w:val="24"/>
          <w:lang w:val="de-DE"/>
        </w:rPr>
        <w:t xml:space="preserve">) muss generell der </w:t>
      </w:r>
      <w:r w:rsidR="00D745E7" w:rsidRPr="00783BF1">
        <w:rPr>
          <w:rFonts w:asciiTheme="minorHAnsi" w:hAnsiTheme="minorHAnsi" w:cstheme="minorHAnsi"/>
          <w:sz w:val="24"/>
          <w:szCs w:val="24"/>
          <w:lang w:val="de-DE"/>
        </w:rPr>
        <w:t xml:space="preserve">aktuellen </w:t>
      </w:r>
      <w:r w:rsidRPr="00783BF1">
        <w:rPr>
          <w:rFonts w:asciiTheme="minorHAnsi" w:hAnsiTheme="minorHAnsi" w:cstheme="minorHAnsi"/>
          <w:b/>
          <w:bCs/>
          <w:sz w:val="24"/>
          <w:szCs w:val="24"/>
          <w:lang w:val="de-DE"/>
        </w:rPr>
        <w:t>Trinkwasserverordnung</w:t>
      </w:r>
      <w:r w:rsidR="00D601DF" w:rsidRPr="00783BF1">
        <w:rPr>
          <w:rFonts w:asciiTheme="minorHAnsi" w:hAnsiTheme="minorHAnsi" w:cstheme="minorHAnsi"/>
          <w:b/>
          <w:bCs/>
          <w:sz w:val="24"/>
          <w:szCs w:val="24"/>
          <w:lang w:val="de-DE"/>
        </w:rPr>
        <w:t xml:space="preserve"> </w:t>
      </w:r>
      <w:r w:rsidR="00D601DF" w:rsidRPr="00783BF1">
        <w:rPr>
          <w:rFonts w:asciiTheme="minorHAnsi" w:hAnsiTheme="minorHAnsi" w:cstheme="minorHAnsi"/>
          <w:bCs/>
          <w:sz w:val="24"/>
          <w:szCs w:val="24"/>
          <w:lang w:val="de-DE"/>
        </w:rPr>
        <w:t>(</w:t>
      </w:r>
      <w:r w:rsidR="00D601DF" w:rsidRPr="00783BF1">
        <w:rPr>
          <w:rFonts w:asciiTheme="minorHAnsi" w:hAnsiTheme="minorHAnsi" w:cstheme="minorHAnsi"/>
          <w:sz w:val="24"/>
          <w:szCs w:val="24"/>
          <w:lang w:val="de-DE"/>
        </w:rPr>
        <w:t>TrinkwV)</w:t>
      </w:r>
      <w:r w:rsidRPr="00783BF1">
        <w:rPr>
          <w:rFonts w:asciiTheme="minorHAnsi" w:hAnsiTheme="minorHAnsi" w:cstheme="minorHAnsi"/>
          <w:b/>
          <w:bCs/>
          <w:sz w:val="24"/>
          <w:szCs w:val="24"/>
          <w:lang w:val="de-DE"/>
        </w:rPr>
        <w:t xml:space="preserve"> </w:t>
      </w:r>
      <w:r w:rsidRPr="00783BF1">
        <w:rPr>
          <w:rFonts w:asciiTheme="minorHAnsi" w:hAnsiTheme="minorHAnsi" w:cstheme="minorHAnsi"/>
          <w:sz w:val="24"/>
          <w:szCs w:val="24"/>
          <w:lang w:val="de-DE"/>
        </w:rPr>
        <w:t>entsprechen.</w:t>
      </w:r>
    </w:p>
    <w:p w:rsidR="007D76D7" w:rsidRDefault="00D601D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Veränderungen an der Trinkwasseranlage durch Neubau, Rekonstruktion oder Wiederinbetriebnahme nach langer Nichtnutzung sind dem Gesundheitsamt spätestens </w:t>
      </w:r>
    </w:p>
    <w:p w:rsidR="00D601DF" w:rsidRPr="00783BF1" w:rsidRDefault="00D601DF" w:rsidP="007D76D7">
      <w:pPr>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4 Wochen v</w:t>
      </w:r>
      <w:r w:rsidR="005D152B" w:rsidRPr="00783BF1">
        <w:rPr>
          <w:rFonts w:asciiTheme="minorHAnsi" w:hAnsiTheme="minorHAnsi" w:cstheme="minorHAnsi"/>
          <w:sz w:val="24"/>
          <w:szCs w:val="24"/>
          <w:lang w:val="de-DE"/>
        </w:rPr>
        <w:t>orher anzuzeigen</w:t>
      </w:r>
    </w:p>
    <w:p w:rsidR="00D601DF" w:rsidRPr="00783BF1" w:rsidRDefault="00D601D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Installationen sind nach den anerkannten Regeln der Technik und nur von bei dem Wasserversorger registrierten Firmen durchführen zu lassen. Dabei sind besonders die Regelungen der "</w:t>
      </w:r>
      <w:r w:rsidRPr="009630B2">
        <w:rPr>
          <w:rFonts w:asciiTheme="minorHAnsi" w:hAnsiTheme="minorHAnsi" w:cstheme="minorHAnsi"/>
          <w:sz w:val="24"/>
          <w:szCs w:val="24"/>
          <w:lang w:val="de-DE"/>
        </w:rPr>
        <w:t xml:space="preserve">DIN 1988 - Technische Regeln für Trinkwasserinstallationen" sowie das DVGW-Arbeitsblatt W551 </w:t>
      </w:r>
      <w:r w:rsidR="005D152B" w:rsidRPr="00783BF1">
        <w:rPr>
          <w:rFonts w:asciiTheme="minorHAnsi" w:hAnsiTheme="minorHAnsi" w:cstheme="minorHAnsi"/>
          <w:sz w:val="24"/>
          <w:szCs w:val="24"/>
          <w:lang w:val="de-DE"/>
        </w:rPr>
        <w:t>zu beachten</w:t>
      </w:r>
    </w:p>
    <w:p w:rsidR="00D175DE" w:rsidRPr="00783BF1" w:rsidRDefault="00D175D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Zur </w:t>
      </w:r>
      <w:proofErr w:type="spellStart"/>
      <w:r w:rsidRPr="00783BF1">
        <w:rPr>
          <w:rFonts w:asciiTheme="minorHAnsi" w:hAnsiTheme="minorHAnsi" w:cstheme="minorHAnsi"/>
          <w:sz w:val="24"/>
          <w:szCs w:val="24"/>
          <w:lang w:val="de-DE"/>
        </w:rPr>
        <w:t>Legionellenprophylaxe</w:t>
      </w:r>
      <w:proofErr w:type="spellEnd"/>
      <w:r w:rsidRPr="00783BF1">
        <w:rPr>
          <w:rFonts w:asciiTheme="minorHAnsi" w:hAnsiTheme="minorHAnsi" w:cstheme="minorHAnsi"/>
          <w:sz w:val="24"/>
          <w:szCs w:val="24"/>
          <w:lang w:val="de-DE"/>
        </w:rPr>
        <w:t xml:space="preserve"> werden die Wasserleitungen und Wasserentnahmestellen (z. B. Armaturen, Duschköpfe) bestimmt, die nie oder sehr selten benutzt werden</w:t>
      </w:r>
      <w:r w:rsidR="008F5A0B" w:rsidRPr="00783BF1">
        <w:rPr>
          <w:rFonts w:asciiTheme="minorHAnsi" w:hAnsiTheme="minorHAnsi" w:cstheme="minorHAnsi"/>
          <w:sz w:val="24"/>
          <w:szCs w:val="24"/>
          <w:lang w:val="de-DE"/>
        </w:rPr>
        <w:t>.</w:t>
      </w:r>
      <w:r w:rsidRPr="00783BF1">
        <w:rPr>
          <w:rFonts w:asciiTheme="minorHAnsi" w:hAnsiTheme="minorHAnsi" w:cstheme="minorHAnsi"/>
          <w:sz w:val="24"/>
          <w:szCs w:val="24"/>
          <w:lang w:val="de-DE"/>
        </w:rPr>
        <w:t xml:space="preserve"> An diesen wird einmal wöchentlich für 2 Minuten heißes Wasser laufen gelassen (Armatur auf höchste Temperatur voll aufdrehen)</w:t>
      </w:r>
    </w:p>
    <w:p w:rsidR="00D601DF" w:rsidRPr="00783BF1" w:rsidRDefault="00D601D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Warmwasseranlagen müssen so installiert und betrieben werden, dass eine </w:t>
      </w:r>
      <w:r w:rsidR="00206AF7" w:rsidRPr="00783BF1">
        <w:rPr>
          <w:rFonts w:asciiTheme="minorHAnsi" w:hAnsiTheme="minorHAnsi" w:cstheme="minorHAnsi"/>
          <w:sz w:val="24"/>
          <w:szCs w:val="24"/>
          <w:lang w:val="de-DE"/>
        </w:rPr>
        <w:t>Gesundheitsgefährdende</w:t>
      </w:r>
      <w:r w:rsidRPr="00783BF1">
        <w:rPr>
          <w:rFonts w:asciiTheme="minorHAnsi" w:hAnsiTheme="minorHAnsi" w:cstheme="minorHAnsi"/>
          <w:sz w:val="24"/>
          <w:szCs w:val="24"/>
          <w:lang w:val="de-DE"/>
        </w:rPr>
        <w:t xml:space="preserve"> </w:t>
      </w:r>
      <w:r w:rsidR="009C34DB" w:rsidRPr="00783BF1">
        <w:rPr>
          <w:rFonts w:asciiTheme="minorHAnsi" w:hAnsiTheme="minorHAnsi" w:cstheme="minorHAnsi"/>
          <w:sz w:val="24"/>
          <w:szCs w:val="24"/>
          <w:lang w:val="de-DE"/>
        </w:rPr>
        <w:t xml:space="preserve">durch </w:t>
      </w:r>
      <w:r w:rsidRPr="00783BF1">
        <w:rPr>
          <w:rFonts w:asciiTheme="minorHAnsi" w:hAnsiTheme="minorHAnsi" w:cstheme="minorHAnsi"/>
          <w:sz w:val="24"/>
          <w:szCs w:val="24"/>
          <w:lang w:val="de-DE"/>
        </w:rPr>
        <w:t xml:space="preserve">Vermehrung von </w:t>
      </w:r>
      <w:r w:rsidRPr="009630B2">
        <w:rPr>
          <w:rFonts w:asciiTheme="minorHAnsi" w:hAnsiTheme="minorHAnsi" w:cstheme="minorHAnsi"/>
          <w:sz w:val="24"/>
          <w:szCs w:val="24"/>
          <w:lang w:val="de-DE"/>
        </w:rPr>
        <w:t xml:space="preserve">Legionellen </w:t>
      </w:r>
      <w:r w:rsidRPr="00783BF1">
        <w:rPr>
          <w:rFonts w:asciiTheme="minorHAnsi" w:hAnsiTheme="minorHAnsi" w:cstheme="minorHAnsi"/>
          <w:sz w:val="24"/>
          <w:szCs w:val="24"/>
          <w:lang w:val="de-DE"/>
        </w:rPr>
        <w:t>vermieden wird (VDI 6023, DVGW W551). Der Gebäudeeigentümer (Inhaber der</w:t>
      </w:r>
      <w:r w:rsidR="008F5A0B"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Wasserversorgungs</w:t>
      </w:r>
      <w:r w:rsidR="008F5A0B" w:rsidRPr="00783BF1">
        <w:rPr>
          <w:rFonts w:asciiTheme="minorHAnsi" w:hAnsiTheme="minorHAnsi" w:cstheme="minorHAnsi"/>
          <w:sz w:val="24"/>
          <w:szCs w:val="24"/>
          <w:lang w:val="de-DE"/>
        </w:rPr>
        <w:t>-</w:t>
      </w:r>
      <w:r w:rsidRPr="00783BF1">
        <w:rPr>
          <w:rFonts w:asciiTheme="minorHAnsi" w:hAnsiTheme="minorHAnsi" w:cstheme="minorHAnsi"/>
          <w:sz w:val="24"/>
          <w:szCs w:val="24"/>
          <w:lang w:val="de-DE"/>
        </w:rPr>
        <w:t xml:space="preserve">anlage) muss mindestens 1xjährlich eine </w:t>
      </w:r>
      <w:proofErr w:type="spellStart"/>
      <w:r w:rsidRPr="00783BF1">
        <w:rPr>
          <w:rFonts w:asciiTheme="minorHAnsi" w:hAnsiTheme="minorHAnsi" w:cstheme="minorHAnsi"/>
          <w:sz w:val="24"/>
          <w:szCs w:val="24"/>
          <w:lang w:val="de-DE"/>
        </w:rPr>
        <w:t>Legionellenuntersuchung</w:t>
      </w:r>
      <w:proofErr w:type="spellEnd"/>
      <w:r w:rsidRPr="00783BF1">
        <w:rPr>
          <w:rFonts w:asciiTheme="minorHAnsi" w:hAnsiTheme="minorHAnsi" w:cstheme="minorHAnsi"/>
          <w:sz w:val="24"/>
          <w:szCs w:val="24"/>
          <w:lang w:val="de-DE"/>
        </w:rPr>
        <w:t xml:space="preserve"> durchführen</w:t>
      </w:r>
    </w:p>
    <w:p w:rsidR="00D601DF" w:rsidRPr="00783BF1" w:rsidRDefault="00D601D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Diese Trinkwasserproben dürfen, wie alle Trinkwasseruntersuchungen gemäß TrinkwV, nur von zugelassenen Laboren untersucht werden</w:t>
      </w:r>
    </w:p>
    <w:p w:rsidR="00D601DF" w:rsidRPr="00783BF1" w:rsidRDefault="00D601D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Eine Kopie des Ergebnisprotokolls der </w:t>
      </w:r>
      <w:proofErr w:type="spellStart"/>
      <w:r w:rsidRPr="00783BF1">
        <w:rPr>
          <w:rFonts w:asciiTheme="minorHAnsi" w:hAnsiTheme="minorHAnsi" w:cstheme="minorHAnsi"/>
          <w:sz w:val="24"/>
          <w:szCs w:val="24"/>
          <w:lang w:val="de-DE"/>
        </w:rPr>
        <w:t>Legionellenuntersuchung</w:t>
      </w:r>
      <w:proofErr w:type="spellEnd"/>
      <w:r w:rsidRPr="00783BF1">
        <w:rPr>
          <w:rFonts w:asciiTheme="minorHAnsi" w:hAnsiTheme="minorHAnsi" w:cstheme="minorHAnsi"/>
          <w:sz w:val="24"/>
          <w:szCs w:val="24"/>
          <w:lang w:val="de-DE"/>
        </w:rPr>
        <w:t xml:space="preserve"> muss innerhalb von zwei Wochen nach Abschluss der Untersuchungen an das zuständige Gesundheitsamt gesandt werden. Das Original-Untersuchungsprotokoll mu</w:t>
      </w:r>
      <w:r w:rsidR="005D152B" w:rsidRPr="00783BF1">
        <w:rPr>
          <w:rFonts w:asciiTheme="minorHAnsi" w:hAnsiTheme="minorHAnsi" w:cstheme="minorHAnsi"/>
          <w:sz w:val="24"/>
          <w:szCs w:val="24"/>
          <w:lang w:val="de-DE"/>
        </w:rPr>
        <w:t>ss zehn Jahre aufbewahrt werden</w:t>
      </w:r>
    </w:p>
    <w:p w:rsidR="00D601DF" w:rsidRPr="00783BF1" w:rsidRDefault="00D601DF" w:rsidP="00903834">
      <w:pPr>
        <w:overflowPunct/>
        <w:spacing w:line="276" w:lineRule="auto"/>
        <w:textAlignment w:val="auto"/>
        <w:rPr>
          <w:rFonts w:asciiTheme="minorHAnsi" w:hAnsiTheme="minorHAnsi" w:cstheme="minorHAnsi"/>
          <w:b/>
          <w:bCs/>
          <w:sz w:val="24"/>
          <w:szCs w:val="24"/>
          <w:lang w:val="de-DE"/>
        </w:rPr>
      </w:pPr>
    </w:p>
    <w:p w:rsidR="00D601DF" w:rsidRPr="00783BF1" w:rsidRDefault="00D601D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proofErr w:type="spellStart"/>
      <w:r w:rsidRPr="00783BF1">
        <w:rPr>
          <w:rFonts w:asciiTheme="minorHAnsi" w:hAnsiTheme="minorHAnsi" w:cstheme="minorHAnsi"/>
          <w:sz w:val="24"/>
          <w:szCs w:val="24"/>
          <w:lang w:val="de-DE"/>
        </w:rPr>
        <w:t>Perlatoren</w:t>
      </w:r>
      <w:proofErr w:type="spellEnd"/>
      <w:r w:rsidRPr="00783BF1">
        <w:rPr>
          <w:rFonts w:asciiTheme="minorHAnsi" w:hAnsiTheme="minorHAnsi" w:cstheme="minorHAnsi"/>
          <w:sz w:val="24"/>
          <w:szCs w:val="24"/>
          <w:lang w:val="de-DE"/>
        </w:rPr>
        <w:t xml:space="preserve"> </w:t>
      </w:r>
      <w:r w:rsidR="005D152B" w:rsidRPr="00783BF1">
        <w:rPr>
          <w:rFonts w:asciiTheme="minorHAnsi" w:hAnsiTheme="minorHAnsi" w:cstheme="minorHAnsi"/>
          <w:sz w:val="24"/>
          <w:szCs w:val="24"/>
          <w:lang w:val="de-DE"/>
        </w:rPr>
        <w:t xml:space="preserve">sind regelmäßig zu reinigen, zu entkalken </w:t>
      </w:r>
      <w:r w:rsidRPr="00783BF1">
        <w:rPr>
          <w:rFonts w:asciiTheme="minorHAnsi" w:hAnsiTheme="minorHAnsi" w:cstheme="minorHAnsi"/>
          <w:sz w:val="24"/>
          <w:szCs w:val="24"/>
          <w:lang w:val="de-DE"/>
        </w:rPr>
        <w:t>und ggf. thermis</w:t>
      </w:r>
      <w:r w:rsidR="005D152B" w:rsidRPr="00783BF1">
        <w:rPr>
          <w:rFonts w:asciiTheme="minorHAnsi" w:hAnsiTheme="minorHAnsi" w:cstheme="minorHAnsi"/>
          <w:sz w:val="24"/>
          <w:szCs w:val="24"/>
          <w:lang w:val="de-DE"/>
        </w:rPr>
        <w:t>ch zu desinfizieren (Auskochen)</w:t>
      </w:r>
    </w:p>
    <w:p w:rsidR="00D601DF" w:rsidRPr="00783BF1" w:rsidRDefault="00D601D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Regenwasser</w:t>
      </w:r>
      <w:r w:rsidRPr="009630B2">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darf in Kindereinrichtungen (für den menschlichen Gebrauch) nicht</w:t>
      </w:r>
      <w:r w:rsidR="00206AF7" w:rsidRPr="00783BF1">
        <w:rPr>
          <w:rFonts w:asciiTheme="minorHAnsi" w:hAnsiTheme="minorHAnsi" w:cstheme="minorHAnsi"/>
          <w:sz w:val="24"/>
          <w:szCs w:val="24"/>
          <w:lang w:val="de-DE"/>
        </w:rPr>
        <w:t xml:space="preserve"> </w:t>
      </w:r>
      <w:r w:rsidR="005D152B" w:rsidRPr="00783BF1">
        <w:rPr>
          <w:rFonts w:asciiTheme="minorHAnsi" w:hAnsiTheme="minorHAnsi" w:cstheme="minorHAnsi"/>
          <w:sz w:val="24"/>
          <w:szCs w:val="24"/>
          <w:lang w:val="de-DE"/>
        </w:rPr>
        <w:t>verwendet werden</w:t>
      </w:r>
    </w:p>
    <w:p w:rsidR="00395D28" w:rsidRPr="00CE44A0" w:rsidRDefault="00395D28" w:rsidP="00903834">
      <w:pPr>
        <w:pStyle w:val="berschrift3"/>
        <w:spacing w:line="276" w:lineRule="auto"/>
        <w:rPr>
          <w:rFonts w:asciiTheme="minorHAnsi" w:hAnsiTheme="minorHAnsi" w:cstheme="minorHAnsi"/>
          <w:color w:val="4F81BD" w:themeColor="accent1"/>
          <w:sz w:val="24"/>
          <w:szCs w:val="24"/>
          <w:lang w:val="de-DE"/>
        </w:rPr>
      </w:pPr>
      <w:bookmarkStart w:id="57" w:name="_Toc697349"/>
      <w:bookmarkStart w:id="58" w:name="_Toc40885354"/>
      <w:r w:rsidRPr="00CE44A0">
        <w:rPr>
          <w:rFonts w:asciiTheme="minorHAnsi" w:hAnsiTheme="minorHAnsi" w:cstheme="minorHAnsi"/>
          <w:color w:val="4F81BD" w:themeColor="accent1"/>
          <w:sz w:val="24"/>
          <w:szCs w:val="24"/>
          <w:lang w:val="de-DE"/>
        </w:rPr>
        <w:t>Wasserspiel- und Erlebnisbereiche</w:t>
      </w:r>
      <w:bookmarkEnd w:id="57"/>
      <w:bookmarkEnd w:id="58"/>
    </w:p>
    <w:p w:rsidR="00687BA8" w:rsidRPr="00783BF1" w:rsidRDefault="00687BA8"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Wasserspiel- und Erlebnisbereiche, bei denen </w:t>
      </w:r>
      <w:r w:rsidRPr="00783BF1">
        <w:rPr>
          <w:rFonts w:asciiTheme="minorHAnsi" w:hAnsiTheme="minorHAnsi" w:cstheme="minorHAnsi"/>
          <w:b/>
          <w:bCs/>
          <w:sz w:val="24"/>
          <w:szCs w:val="24"/>
          <w:lang w:val="de-DE"/>
        </w:rPr>
        <w:t xml:space="preserve">Trinkwasser </w:t>
      </w:r>
      <w:r w:rsidRPr="00783BF1">
        <w:rPr>
          <w:rFonts w:asciiTheme="minorHAnsi" w:hAnsiTheme="minorHAnsi" w:cstheme="minorHAnsi"/>
          <w:sz w:val="24"/>
          <w:szCs w:val="24"/>
          <w:lang w:val="de-DE"/>
        </w:rPr>
        <w:t>über</w:t>
      </w:r>
      <w:r w:rsidR="00DB21A7"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befestigte Flächen (z. </w:t>
      </w:r>
      <w:r w:rsidR="006F0387" w:rsidRPr="00783BF1">
        <w:rPr>
          <w:rFonts w:asciiTheme="minorHAnsi" w:hAnsiTheme="minorHAnsi" w:cstheme="minorHAnsi"/>
          <w:sz w:val="24"/>
          <w:szCs w:val="24"/>
          <w:lang w:val="de-DE"/>
        </w:rPr>
        <w:t>B</w:t>
      </w:r>
      <w:r w:rsidRPr="00783BF1">
        <w:rPr>
          <w:rFonts w:asciiTheme="minorHAnsi" w:hAnsiTheme="minorHAnsi" w:cstheme="minorHAnsi"/>
          <w:sz w:val="24"/>
          <w:szCs w:val="24"/>
          <w:lang w:val="de-DE"/>
        </w:rPr>
        <w:t xml:space="preserve">. Fliesen, Terrazzo) mit Bodeneinlauf </w:t>
      </w:r>
      <w:r w:rsidRPr="00783BF1">
        <w:rPr>
          <w:rFonts w:asciiTheme="minorHAnsi" w:hAnsiTheme="minorHAnsi" w:cstheme="minorHAnsi"/>
          <w:b/>
          <w:bCs/>
          <w:sz w:val="24"/>
          <w:szCs w:val="24"/>
          <w:lang w:val="de-DE"/>
        </w:rPr>
        <w:t xml:space="preserve">versprüht, verregnet </w:t>
      </w:r>
      <w:r w:rsidRPr="00783BF1">
        <w:rPr>
          <w:rFonts w:asciiTheme="minorHAnsi" w:hAnsiTheme="minorHAnsi" w:cstheme="minorHAnsi"/>
          <w:sz w:val="24"/>
          <w:szCs w:val="24"/>
          <w:lang w:val="de-DE"/>
        </w:rPr>
        <w:t xml:space="preserve">oder </w:t>
      </w:r>
      <w:proofErr w:type="spellStart"/>
      <w:r w:rsidRPr="00783BF1">
        <w:rPr>
          <w:rFonts w:asciiTheme="minorHAnsi" w:hAnsiTheme="minorHAnsi" w:cstheme="minorHAnsi"/>
          <w:b/>
          <w:bCs/>
          <w:sz w:val="24"/>
          <w:szCs w:val="24"/>
          <w:lang w:val="de-DE"/>
        </w:rPr>
        <w:t>verrieselt</w:t>
      </w:r>
      <w:proofErr w:type="spellEnd"/>
      <w:r w:rsidR="00DB21A7" w:rsidRPr="00783BF1">
        <w:rPr>
          <w:rFonts w:asciiTheme="minorHAnsi" w:hAnsiTheme="minorHAnsi" w:cstheme="minorHAnsi"/>
          <w:b/>
          <w:bCs/>
          <w:sz w:val="24"/>
          <w:szCs w:val="24"/>
          <w:lang w:val="de-DE"/>
        </w:rPr>
        <w:t xml:space="preserve"> </w:t>
      </w:r>
      <w:r w:rsidR="005D152B" w:rsidRPr="00783BF1">
        <w:rPr>
          <w:rFonts w:asciiTheme="minorHAnsi" w:hAnsiTheme="minorHAnsi" w:cstheme="minorHAnsi"/>
          <w:sz w:val="24"/>
          <w:szCs w:val="24"/>
          <w:lang w:val="de-DE"/>
        </w:rPr>
        <w:t>werden</w:t>
      </w:r>
      <w:r w:rsidR="006F0387" w:rsidRPr="00783BF1">
        <w:rPr>
          <w:rFonts w:asciiTheme="minorHAnsi" w:hAnsiTheme="minorHAnsi" w:cstheme="minorHAnsi"/>
          <w:sz w:val="24"/>
          <w:szCs w:val="24"/>
          <w:lang w:val="de-DE"/>
        </w:rPr>
        <w:t>,</w:t>
      </w:r>
      <w:r w:rsidR="00DB21A7" w:rsidRPr="00783BF1">
        <w:rPr>
          <w:rFonts w:asciiTheme="minorHAnsi" w:hAnsiTheme="minorHAnsi" w:cstheme="minorHAnsi"/>
          <w:sz w:val="24"/>
          <w:szCs w:val="24"/>
          <w:lang w:val="de-DE"/>
        </w:rPr>
        <w:t xml:space="preserve"> sind aus hygienischer Sicht unproblematisch.</w:t>
      </w:r>
    </w:p>
    <w:p w:rsidR="00DB21A7" w:rsidRPr="00783BF1" w:rsidRDefault="00DB21A7"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b/>
          <w:bCs/>
          <w:sz w:val="24"/>
          <w:szCs w:val="24"/>
          <w:lang w:val="de-DE"/>
        </w:rPr>
        <w:lastRenderedPageBreak/>
        <w:t>Planschbecken</w:t>
      </w:r>
      <w:r w:rsidRPr="00783BF1">
        <w:rPr>
          <w:rFonts w:asciiTheme="minorHAnsi" w:hAnsiTheme="minorHAnsi" w:cstheme="minorHAnsi"/>
          <w:sz w:val="24"/>
          <w:szCs w:val="24"/>
          <w:lang w:val="de-DE"/>
        </w:rPr>
        <w:t xml:space="preserve">, die nicht täglich geleert und gereinigt werden, müssen über </w:t>
      </w:r>
      <w:r w:rsidRPr="00783BF1">
        <w:rPr>
          <w:rFonts w:asciiTheme="minorHAnsi" w:hAnsiTheme="minorHAnsi" w:cstheme="minorHAnsi"/>
          <w:b/>
          <w:bCs/>
          <w:sz w:val="24"/>
          <w:szCs w:val="24"/>
          <w:lang w:val="de-DE"/>
        </w:rPr>
        <w:t>eine</w:t>
      </w:r>
      <w:r w:rsidR="007D76D7">
        <w:rPr>
          <w:rFonts w:asciiTheme="minorHAnsi" w:hAnsiTheme="minorHAnsi" w:cstheme="minorHAnsi"/>
          <w:b/>
          <w:bCs/>
          <w:sz w:val="24"/>
          <w:szCs w:val="24"/>
          <w:lang w:val="de-DE"/>
        </w:rPr>
        <w:t xml:space="preserve"> </w:t>
      </w:r>
      <w:r w:rsidRPr="00783BF1">
        <w:rPr>
          <w:rFonts w:asciiTheme="minorHAnsi" w:hAnsiTheme="minorHAnsi" w:cstheme="minorHAnsi"/>
          <w:b/>
          <w:bCs/>
          <w:sz w:val="24"/>
          <w:szCs w:val="24"/>
          <w:lang w:val="de-DE"/>
        </w:rPr>
        <w:t xml:space="preserve">kontinuierliche Wasseraufbereitung </w:t>
      </w:r>
      <w:r w:rsidRPr="00783BF1">
        <w:rPr>
          <w:rFonts w:asciiTheme="minorHAnsi" w:hAnsiTheme="minorHAnsi" w:cstheme="minorHAnsi"/>
          <w:sz w:val="24"/>
          <w:szCs w:val="24"/>
          <w:lang w:val="de-DE"/>
        </w:rPr>
        <w:t xml:space="preserve">und </w:t>
      </w:r>
      <w:r w:rsidRPr="00783BF1">
        <w:rPr>
          <w:rFonts w:asciiTheme="minorHAnsi" w:hAnsiTheme="minorHAnsi" w:cstheme="minorHAnsi"/>
          <w:b/>
          <w:bCs/>
          <w:sz w:val="24"/>
          <w:szCs w:val="24"/>
          <w:lang w:val="de-DE"/>
        </w:rPr>
        <w:t xml:space="preserve">Desinfektion </w:t>
      </w:r>
      <w:r w:rsidRPr="00783BF1">
        <w:rPr>
          <w:rFonts w:asciiTheme="minorHAnsi" w:hAnsiTheme="minorHAnsi" w:cstheme="minorHAnsi"/>
          <w:sz w:val="24"/>
          <w:szCs w:val="24"/>
          <w:lang w:val="de-DE"/>
        </w:rPr>
        <w:t>verfügen. Sie unterliegen</w:t>
      </w:r>
      <w:r w:rsidR="007D76D7">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der </w:t>
      </w:r>
      <w:r w:rsidRPr="00783BF1">
        <w:rPr>
          <w:rFonts w:asciiTheme="minorHAnsi" w:hAnsiTheme="minorHAnsi" w:cstheme="minorHAnsi"/>
          <w:b/>
          <w:bCs/>
          <w:sz w:val="24"/>
          <w:szCs w:val="24"/>
          <w:lang w:val="de-DE"/>
        </w:rPr>
        <w:t xml:space="preserve">DIN 19643 </w:t>
      </w:r>
      <w:r w:rsidRPr="00783BF1">
        <w:rPr>
          <w:rFonts w:asciiTheme="minorHAnsi" w:hAnsiTheme="minorHAnsi" w:cstheme="minorHAnsi"/>
          <w:sz w:val="24"/>
          <w:szCs w:val="24"/>
          <w:lang w:val="de-DE"/>
        </w:rPr>
        <w:t>„Aufbereitung von Schwimm- und Badebeckenwasser“.</w:t>
      </w:r>
    </w:p>
    <w:p w:rsidR="00DB21A7" w:rsidRPr="00783BF1" w:rsidRDefault="00DB21A7" w:rsidP="00903834">
      <w:pPr>
        <w:overflowPunct/>
        <w:spacing w:line="276" w:lineRule="auto"/>
        <w:textAlignment w:val="auto"/>
        <w:rPr>
          <w:rFonts w:asciiTheme="minorHAnsi" w:hAnsiTheme="minorHAnsi" w:cstheme="minorHAnsi"/>
          <w:sz w:val="24"/>
          <w:szCs w:val="24"/>
          <w:lang w:val="de-DE"/>
        </w:rPr>
      </w:pPr>
    </w:p>
    <w:p w:rsidR="00DB21A7" w:rsidRPr="00783BF1" w:rsidRDefault="00DB21A7"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b/>
          <w:bCs/>
          <w:sz w:val="24"/>
          <w:szCs w:val="24"/>
          <w:lang w:val="de-DE"/>
        </w:rPr>
        <w:t xml:space="preserve">Planschbecken </w:t>
      </w:r>
      <w:r w:rsidRPr="00783BF1">
        <w:rPr>
          <w:rFonts w:asciiTheme="minorHAnsi" w:hAnsiTheme="minorHAnsi" w:cstheme="minorHAnsi"/>
          <w:b/>
          <w:bCs/>
          <w:sz w:val="24"/>
          <w:szCs w:val="24"/>
          <w:u w:val="single"/>
          <w:lang w:val="de-DE"/>
        </w:rPr>
        <w:t>ohne</w:t>
      </w:r>
      <w:r w:rsidRPr="00783BF1">
        <w:rPr>
          <w:rFonts w:asciiTheme="minorHAnsi" w:hAnsiTheme="minorHAnsi" w:cstheme="minorHAnsi"/>
          <w:b/>
          <w:bCs/>
          <w:sz w:val="24"/>
          <w:szCs w:val="24"/>
          <w:lang w:val="de-DE"/>
        </w:rPr>
        <w:t xml:space="preserve"> Aufbereitung </w:t>
      </w:r>
      <w:r w:rsidRPr="00783BF1">
        <w:rPr>
          <w:rFonts w:asciiTheme="minorHAnsi" w:hAnsiTheme="minorHAnsi" w:cstheme="minorHAnsi"/>
          <w:sz w:val="24"/>
          <w:szCs w:val="24"/>
          <w:lang w:val="de-DE"/>
        </w:rPr>
        <w:t xml:space="preserve">und </w:t>
      </w:r>
      <w:r w:rsidRPr="00783BF1">
        <w:rPr>
          <w:rFonts w:asciiTheme="minorHAnsi" w:hAnsiTheme="minorHAnsi" w:cstheme="minorHAnsi"/>
          <w:b/>
          <w:bCs/>
          <w:sz w:val="24"/>
          <w:szCs w:val="24"/>
          <w:lang w:val="de-DE"/>
        </w:rPr>
        <w:t xml:space="preserve">Desinfektion </w:t>
      </w:r>
      <w:r w:rsidRPr="00783BF1">
        <w:rPr>
          <w:rFonts w:asciiTheme="minorHAnsi" w:hAnsiTheme="minorHAnsi" w:cstheme="minorHAnsi"/>
          <w:sz w:val="24"/>
          <w:szCs w:val="24"/>
          <w:lang w:val="de-DE"/>
        </w:rPr>
        <w:t>sind ein erhöhtes Hygienerisiko.</w:t>
      </w:r>
    </w:p>
    <w:p w:rsidR="00DB21A7" w:rsidRPr="00783BF1" w:rsidRDefault="00DB21A7"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Folgende Maßnahmen müssen ergriffen werden:</w:t>
      </w:r>
    </w:p>
    <w:p w:rsidR="00DB21A7" w:rsidRPr="00783BF1" w:rsidRDefault="00DB21A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Becken </w:t>
      </w:r>
      <w:r w:rsidRPr="00B64F3C">
        <w:rPr>
          <w:rFonts w:asciiTheme="minorHAnsi" w:hAnsiTheme="minorHAnsi" w:cstheme="minorHAnsi"/>
          <w:sz w:val="24"/>
          <w:szCs w:val="24"/>
          <w:lang w:val="de-DE"/>
        </w:rPr>
        <w:t xml:space="preserve">täglich </w:t>
      </w:r>
      <w:r w:rsidRPr="00783BF1">
        <w:rPr>
          <w:rFonts w:asciiTheme="minorHAnsi" w:hAnsiTheme="minorHAnsi" w:cstheme="minorHAnsi"/>
          <w:sz w:val="24"/>
          <w:szCs w:val="24"/>
          <w:lang w:val="de-DE"/>
        </w:rPr>
        <w:t xml:space="preserve">mit </w:t>
      </w:r>
      <w:r w:rsidRPr="00B64F3C">
        <w:rPr>
          <w:rFonts w:asciiTheme="minorHAnsi" w:hAnsiTheme="minorHAnsi" w:cstheme="minorHAnsi"/>
          <w:sz w:val="24"/>
          <w:szCs w:val="24"/>
          <w:lang w:val="de-DE"/>
        </w:rPr>
        <w:t xml:space="preserve">frischem Wasser </w:t>
      </w:r>
      <w:r w:rsidRPr="00783BF1">
        <w:rPr>
          <w:rFonts w:asciiTheme="minorHAnsi" w:hAnsiTheme="minorHAnsi" w:cstheme="minorHAnsi"/>
          <w:sz w:val="24"/>
          <w:szCs w:val="24"/>
          <w:lang w:val="de-DE"/>
        </w:rPr>
        <w:t xml:space="preserve">füllen und abends wieder entleeren (Schutz vor </w:t>
      </w:r>
      <w:proofErr w:type="spellStart"/>
      <w:r w:rsidRPr="00783BF1">
        <w:rPr>
          <w:rFonts w:asciiTheme="minorHAnsi" w:hAnsiTheme="minorHAnsi" w:cstheme="minorHAnsi"/>
          <w:sz w:val="24"/>
          <w:szCs w:val="24"/>
          <w:lang w:val="de-DE"/>
        </w:rPr>
        <w:t>Verkeimung</w:t>
      </w:r>
      <w:proofErr w:type="spellEnd"/>
      <w:r w:rsidRPr="00783BF1">
        <w:rPr>
          <w:rFonts w:asciiTheme="minorHAnsi" w:hAnsiTheme="minorHAnsi" w:cstheme="minorHAnsi"/>
          <w:sz w:val="24"/>
          <w:szCs w:val="24"/>
          <w:lang w:val="de-DE"/>
        </w:rPr>
        <w:t xml:space="preserve"> des Wassers</w:t>
      </w:r>
    </w:p>
    <w:p w:rsidR="00DB21A7" w:rsidRPr="00783BF1" w:rsidRDefault="00DB21A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Im Anschluss an die Leerung wird eine gründliche </w:t>
      </w:r>
      <w:r w:rsidRPr="00B64F3C">
        <w:rPr>
          <w:rFonts w:asciiTheme="minorHAnsi" w:hAnsiTheme="minorHAnsi" w:cstheme="minorHAnsi"/>
          <w:sz w:val="24"/>
          <w:szCs w:val="24"/>
          <w:lang w:val="de-DE"/>
        </w:rPr>
        <w:t xml:space="preserve">Reinigung </w:t>
      </w:r>
      <w:r w:rsidRPr="00783BF1">
        <w:rPr>
          <w:rFonts w:asciiTheme="minorHAnsi" w:hAnsiTheme="minorHAnsi" w:cstheme="minorHAnsi"/>
          <w:sz w:val="24"/>
          <w:szCs w:val="24"/>
          <w:lang w:val="de-DE"/>
        </w:rPr>
        <w:t>des Beckens vorgenommen</w:t>
      </w:r>
    </w:p>
    <w:p w:rsidR="00DB21A7" w:rsidRPr="00783BF1" w:rsidRDefault="00DB21A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Das Planschbecken wird ausschließlich mit Trinkwasser befüllt</w:t>
      </w:r>
    </w:p>
    <w:p w:rsidR="00DB21A7" w:rsidRPr="00783BF1" w:rsidRDefault="00DB21A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Bei verspritztem oder verdunstetem Wasser wird mit Trinkwasser aufgefüllt</w:t>
      </w:r>
    </w:p>
    <w:p w:rsidR="00B132BE" w:rsidRPr="00783BF1" w:rsidRDefault="00B132B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Das Wasser wird bei Verunreinigungen (z.B. mit Fäkalien) sofort gewechselt. Eine gründliche Desinfektion des Beckens wird im Anschluss daran durchgeführt</w:t>
      </w:r>
    </w:p>
    <w:p w:rsidR="00B132BE" w:rsidRDefault="00B132BE"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Das Errichten und Betreiben von Badebecken </w:t>
      </w:r>
      <w:r w:rsidR="00200D84" w:rsidRPr="00783BF1">
        <w:rPr>
          <w:rFonts w:asciiTheme="minorHAnsi" w:hAnsiTheme="minorHAnsi" w:cstheme="minorHAnsi"/>
          <w:sz w:val="24"/>
          <w:szCs w:val="24"/>
          <w:lang w:val="de-DE"/>
        </w:rPr>
        <w:t>muss</w:t>
      </w:r>
      <w:r w:rsidRPr="00783BF1">
        <w:rPr>
          <w:rFonts w:asciiTheme="minorHAnsi" w:hAnsiTheme="minorHAnsi" w:cstheme="minorHAnsi"/>
          <w:sz w:val="24"/>
          <w:szCs w:val="24"/>
          <w:lang w:val="de-DE"/>
        </w:rPr>
        <w:t xml:space="preserve"> mit dem </w:t>
      </w:r>
      <w:r w:rsidRPr="00783BF1">
        <w:rPr>
          <w:rFonts w:asciiTheme="minorHAnsi" w:hAnsiTheme="minorHAnsi" w:cstheme="minorHAnsi"/>
          <w:b/>
          <w:bCs/>
          <w:sz w:val="24"/>
          <w:szCs w:val="24"/>
          <w:lang w:val="de-DE"/>
        </w:rPr>
        <w:t xml:space="preserve">Gesundheitsamt </w:t>
      </w:r>
      <w:r w:rsidRPr="00783BF1">
        <w:rPr>
          <w:rFonts w:asciiTheme="minorHAnsi" w:hAnsiTheme="minorHAnsi" w:cstheme="minorHAnsi"/>
          <w:sz w:val="24"/>
          <w:szCs w:val="24"/>
          <w:lang w:val="de-DE"/>
        </w:rPr>
        <w:t>abgestimmt</w:t>
      </w:r>
      <w:r w:rsidR="00200D84" w:rsidRPr="00783BF1">
        <w:rPr>
          <w:rFonts w:asciiTheme="minorHAnsi" w:hAnsiTheme="minorHAnsi" w:cstheme="minorHAnsi"/>
          <w:sz w:val="24"/>
          <w:szCs w:val="24"/>
          <w:lang w:val="de-DE"/>
        </w:rPr>
        <w:t xml:space="preserve"> werden.</w:t>
      </w:r>
    </w:p>
    <w:p w:rsidR="00803751" w:rsidRDefault="00803751" w:rsidP="00953323">
      <w:pPr>
        <w:overflowPunct/>
        <w:spacing w:line="276" w:lineRule="auto"/>
        <w:textAlignment w:val="auto"/>
        <w:rPr>
          <w:rFonts w:asciiTheme="minorHAnsi" w:hAnsiTheme="minorHAnsi" w:cstheme="minorHAnsi"/>
          <w:sz w:val="24"/>
          <w:szCs w:val="24"/>
          <w:lang w:val="de-DE"/>
        </w:rPr>
      </w:pPr>
    </w:p>
    <w:p w:rsidR="009968E7" w:rsidRPr="007D76D7" w:rsidRDefault="009968E7" w:rsidP="00953323">
      <w:pPr>
        <w:overflowPunct/>
        <w:spacing w:line="276" w:lineRule="auto"/>
        <w:textAlignment w:val="auto"/>
        <w:rPr>
          <w:rFonts w:asciiTheme="minorHAnsi" w:hAnsiTheme="minorHAnsi" w:cstheme="minorHAnsi"/>
          <w:b/>
          <w:sz w:val="24"/>
          <w:szCs w:val="24"/>
          <w:lang w:val="de-DE"/>
        </w:rPr>
      </w:pPr>
      <w:r w:rsidRPr="007D76D7">
        <w:rPr>
          <w:rFonts w:asciiTheme="minorHAnsi" w:hAnsiTheme="minorHAnsi" w:cstheme="minorHAnsi"/>
          <w:b/>
          <w:sz w:val="24"/>
          <w:szCs w:val="24"/>
          <w:lang w:val="de-DE"/>
        </w:rPr>
        <w:t>Zu beachten sind besonders die folgenden Punkte:</w:t>
      </w:r>
    </w:p>
    <w:p w:rsidR="00803751" w:rsidRDefault="00803751" w:rsidP="00803751">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03751">
        <w:rPr>
          <w:rFonts w:asciiTheme="minorHAnsi" w:hAnsiTheme="minorHAnsi" w:cstheme="minorHAnsi"/>
          <w:sz w:val="24"/>
          <w:szCs w:val="24"/>
          <w:lang w:val="de-DE"/>
        </w:rPr>
        <w:t>Gewährleistung</w:t>
      </w:r>
      <w:r>
        <w:rPr>
          <w:rFonts w:asciiTheme="minorHAnsi" w:hAnsiTheme="minorHAnsi" w:cstheme="minorHAnsi"/>
          <w:sz w:val="24"/>
          <w:szCs w:val="24"/>
          <w:lang w:val="de-DE"/>
        </w:rPr>
        <w:t xml:space="preserve"> , dass eine optimale</w:t>
      </w:r>
      <w:r w:rsidRPr="00803751">
        <w:rPr>
          <w:rFonts w:asciiTheme="minorHAnsi" w:hAnsiTheme="minorHAnsi" w:cstheme="minorHAnsi"/>
          <w:sz w:val="24"/>
          <w:szCs w:val="24"/>
          <w:lang w:val="de-DE"/>
        </w:rPr>
        <w:t xml:space="preserve"> Aufsicht über </w:t>
      </w:r>
      <w:r>
        <w:rPr>
          <w:rFonts w:asciiTheme="minorHAnsi" w:hAnsiTheme="minorHAnsi" w:cstheme="minorHAnsi"/>
          <w:sz w:val="24"/>
          <w:szCs w:val="24"/>
          <w:lang w:val="de-DE"/>
        </w:rPr>
        <w:t>die</w:t>
      </w:r>
      <w:r w:rsidRPr="00803751">
        <w:rPr>
          <w:rFonts w:asciiTheme="minorHAnsi" w:hAnsiTheme="minorHAnsi" w:cstheme="minorHAnsi"/>
          <w:sz w:val="24"/>
          <w:szCs w:val="24"/>
          <w:lang w:val="de-DE"/>
        </w:rPr>
        <w:t xml:space="preserve"> teilnehmenden Kinder </w:t>
      </w:r>
      <w:r>
        <w:rPr>
          <w:rFonts w:asciiTheme="minorHAnsi" w:hAnsiTheme="minorHAnsi" w:cstheme="minorHAnsi"/>
          <w:sz w:val="24"/>
          <w:szCs w:val="24"/>
          <w:lang w:val="de-DE"/>
        </w:rPr>
        <w:t xml:space="preserve">sichergestellt werden kann, durch </w:t>
      </w:r>
      <w:r w:rsidRPr="00803751">
        <w:rPr>
          <w:rFonts w:asciiTheme="minorHAnsi" w:hAnsiTheme="minorHAnsi" w:cstheme="minorHAnsi"/>
          <w:sz w:val="24"/>
          <w:szCs w:val="24"/>
          <w:lang w:val="de-DE"/>
        </w:rPr>
        <w:t>Durchführung der Maßnahmen</w:t>
      </w:r>
      <w:r>
        <w:rPr>
          <w:rFonts w:asciiTheme="minorHAnsi" w:hAnsiTheme="minorHAnsi" w:cstheme="minorHAnsi"/>
          <w:sz w:val="24"/>
          <w:szCs w:val="24"/>
          <w:lang w:val="de-DE"/>
        </w:rPr>
        <w:t xml:space="preserve"> ausschließlich in kleinen Gruppen </w:t>
      </w:r>
    </w:p>
    <w:p w:rsidR="009968E7" w:rsidRDefault="00803751" w:rsidP="00803751">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03751">
        <w:rPr>
          <w:rFonts w:asciiTheme="minorHAnsi" w:hAnsiTheme="minorHAnsi" w:cstheme="minorHAnsi"/>
          <w:sz w:val="24"/>
          <w:szCs w:val="24"/>
          <w:lang w:val="de-DE"/>
        </w:rPr>
        <w:t xml:space="preserve">Eltern </w:t>
      </w:r>
      <w:r>
        <w:rPr>
          <w:rFonts w:asciiTheme="minorHAnsi" w:hAnsiTheme="minorHAnsi" w:cstheme="minorHAnsi"/>
          <w:sz w:val="24"/>
          <w:szCs w:val="24"/>
          <w:lang w:val="de-DE"/>
        </w:rPr>
        <w:t xml:space="preserve">müssen </w:t>
      </w:r>
      <w:r w:rsidR="009968E7" w:rsidRPr="009968E7">
        <w:rPr>
          <w:rFonts w:asciiTheme="minorHAnsi" w:hAnsiTheme="minorHAnsi" w:cstheme="minorHAnsi"/>
          <w:sz w:val="24"/>
          <w:szCs w:val="24"/>
          <w:lang w:val="de-DE"/>
        </w:rPr>
        <w:t>ausführliche Information über die geplanten Maßnahmen</w:t>
      </w:r>
      <w:r>
        <w:rPr>
          <w:rFonts w:asciiTheme="minorHAnsi" w:hAnsiTheme="minorHAnsi" w:cstheme="minorHAnsi"/>
          <w:sz w:val="24"/>
          <w:szCs w:val="24"/>
          <w:lang w:val="de-DE"/>
        </w:rPr>
        <w:t xml:space="preserve"> erhalten</w:t>
      </w:r>
      <w:r w:rsidR="009968E7" w:rsidRPr="009968E7">
        <w:rPr>
          <w:rFonts w:asciiTheme="minorHAnsi" w:hAnsiTheme="minorHAnsi" w:cstheme="minorHAnsi"/>
          <w:sz w:val="24"/>
          <w:szCs w:val="24"/>
          <w:lang w:val="de-DE"/>
        </w:rPr>
        <w:t xml:space="preserve"> </w:t>
      </w:r>
    </w:p>
    <w:p w:rsidR="009968E7" w:rsidRPr="009968E7" w:rsidRDefault="00803751" w:rsidP="00803751">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Eine </w:t>
      </w:r>
      <w:r w:rsidR="009968E7" w:rsidRPr="009968E7">
        <w:rPr>
          <w:rFonts w:asciiTheme="minorHAnsi" w:hAnsiTheme="minorHAnsi" w:cstheme="minorHAnsi"/>
          <w:sz w:val="24"/>
          <w:szCs w:val="24"/>
          <w:lang w:val="de-DE"/>
        </w:rPr>
        <w:t xml:space="preserve">schriftliche Einverständniserklärung der Eltern </w:t>
      </w:r>
      <w:r w:rsidR="009968E7">
        <w:rPr>
          <w:rFonts w:asciiTheme="minorHAnsi" w:hAnsiTheme="minorHAnsi" w:cstheme="minorHAnsi"/>
          <w:sz w:val="24"/>
          <w:szCs w:val="24"/>
          <w:lang w:val="de-DE"/>
        </w:rPr>
        <w:t xml:space="preserve">zur </w:t>
      </w:r>
      <w:r w:rsidR="009968E7" w:rsidRPr="009968E7">
        <w:rPr>
          <w:rFonts w:asciiTheme="minorHAnsi" w:hAnsiTheme="minorHAnsi" w:cstheme="minorHAnsi"/>
          <w:sz w:val="24"/>
          <w:szCs w:val="24"/>
          <w:lang w:val="de-DE"/>
        </w:rPr>
        <w:t xml:space="preserve">Teilnahme des Kindes (ggf. </w:t>
      </w:r>
      <w:r>
        <w:rPr>
          <w:rFonts w:asciiTheme="minorHAnsi" w:hAnsiTheme="minorHAnsi" w:cstheme="minorHAnsi"/>
          <w:sz w:val="24"/>
          <w:szCs w:val="24"/>
          <w:lang w:val="de-DE"/>
        </w:rPr>
        <w:t xml:space="preserve">erst </w:t>
      </w:r>
      <w:r w:rsidR="009968E7" w:rsidRPr="009968E7">
        <w:rPr>
          <w:rFonts w:asciiTheme="minorHAnsi" w:hAnsiTheme="minorHAnsi" w:cstheme="minorHAnsi"/>
          <w:sz w:val="24"/>
          <w:szCs w:val="24"/>
          <w:lang w:val="de-DE"/>
        </w:rPr>
        <w:t>nach Konsultation eines Kinderarztes zum Ausschluss</w:t>
      </w:r>
      <w:r>
        <w:rPr>
          <w:rFonts w:asciiTheme="minorHAnsi" w:hAnsiTheme="minorHAnsi" w:cstheme="minorHAnsi"/>
          <w:sz w:val="24"/>
          <w:szCs w:val="24"/>
          <w:lang w:val="de-DE"/>
        </w:rPr>
        <w:t xml:space="preserve">  von grundsätzlichen medi</w:t>
      </w:r>
      <w:r w:rsidR="009968E7" w:rsidRPr="009968E7">
        <w:rPr>
          <w:rFonts w:asciiTheme="minorHAnsi" w:hAnsiTheme="minorHAnsi" w:cstheme="minorHAnsi"/>
          <w:sz w:val="24"/>
          <w:szCs w:val="24"/>
          <w:lang w:val="de-DE"/>
        </w:rPr>
        <w:t xml:space="preserve">zinischen Kontraindikationen) </w:t>
      </w:r>
      <w:r>
        <w:rPr>
          <w:rFonts w:asciiTheme="minorHAnsi" w:hAnsiTheme="minorHAnsi" w:cstheme="minorHAnsi"/>
          <w:sz w:val="24"/>
          <w:szCs w:val="24"/>
          <w:lang w:val="de-DE"/>
        </w:rPr>
        <w:t>muss der KiTa vorliegen</w:t>
      </w:r>
    </w:p>
    <w:p w:rsidR="009968E7" w:rsidRPr="009968E7" w:rsidRDefault="00803751" w:rsidP="00803751">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Eltern müssen </w:t>
      </w:r>
      <w:r w:rsidR="009968E7" w:rsidRPr="009968E7">
        <w:rPr>
          <w:rFonts w:asciiTheme="minorHAnsi" w:hAnsiTheme="minorHAnsi" w:cstheme="minorHAnsi"/>
          <w:sz w:val="24"/>
          <w:szCs w:val="24"/>
          <w:lang w:val="de-DE"/>
        </w:rPr>
        <w:t xml:space="preserve">unverzügliche  Mitteilung  </w:t>
      </w:r>
      <w:r>
        <w:rPr>
          <w:rFonts w:asciiTheme="minorHAnsi" w:hAnsiTheme="minorHAnsi" w:cstheme="minorHAnsi"/>
          <w:sz w:val="24"/>
          <w:szCs w:val="24"/>
          <w:lang w:val="de-DE"/>
        </w:rPr>
        <w:t>über veränderter  Umstände machen,  die  eine  Teil</w:t>
      </w:r>
      <w:r w:rsidR="009968E7" w:rsidRPr="009968E7">
        <w:rPr>
          <w:rFonts w:asciiTheme="minorHAnsi" w:hAnsiTheme="minorHAnsi" w:cstheme="minorHAnsi"/>
          <w:sz w:val="24"/>
          <w:szCs w:val="24"/>
          <w:lang w:val="de-DE"/>
        </w:rPr>
        <w:t>nahme des Ki</w:t>
      </w:r>
      <w:r>
        <w:rPr>
          <w:rFonts w:asciiTheme="minorHAnsi" w:hAnsiTheme="minorHAnsi" w:cstheme="minorHAnsi"/>
          <w:sz w:val="24"/>
          <w:szCs w:val="24"/>
          <w:lang w:val="de-DE"/>
        </w:rPr>
        <w:t xml:space="preserve">ndes nachträglich ausschließen - </w:t>
      </w:r>
      <w:r w:rsidR="009968E7" w:rsidRPr="009968E7">
        <w:rPr>
          <w:rFonts w:asciiTheme="minorHAnsi" w:hAnsiTheme="minorHAnsi" w:cstheme="minorHAnsi"/>
          <w:sz w:val="24"/>
          <w:szCs w:val="24"/>
          <w:lang w:val="de-DE"/>
        </w:rPr>
        <w:t xml:space="preserve">z. B. </w:t>
      </w:r>
      <w:r>
        <w:rPr>
          <w:rFonts w:asciiTheme="minorHAnsi" w:hAnsiTheme="minorHAnsi" w:cstheme="minorHAnsi"/>
          <w:sz w:val="24"/>
          <w:szCs w:val="24"/>
          <w:lang w:val="de-DE"/>
        </w:rPr>
        <w:t xml:space="preserve">bei </w:t>
      </w:r>
      <w:r w:rsidR="009968E7" w:rsidRPr="009968E7">
        <w:rPr>
          <w:rFonts w:asciiTheme="minorHAnsi" w:hAnsiTheme="minorHAnsi" w:cstheme="minorHAnsi"/>
          <w:sz w:val="24"/>
          <w:szCs w:val="24"/>
          <w:lang w:val="de-DE"/>
        </w:rPr>
        <w:t>akute</w:t>
      </w:r>
      <w:r>
        <w:rPr>
          <w:rFonts w:asciiTheme="minorHAnsi" w:hAnsiTheme="minorHAnsi" w:cstheme="minorHAnsi"/>
          <w:sz w:val="24"/>
          <w:szCs w:val="24"/>
          <w:lang w:val="de-DE"/>
        </w:rPr>
        <w:t>n</w:t>
      </w:r>
      <w:r w:rsidR="009968E7" w:rsidRPr="009968E7">
        <w:rPr>
          <w:rFonts w:asciiTheme="minorHAnsi" w:hAnsiTheme="minorHAnsi" w:cstheme="minorHAnsi"/>
          <w:sz w:val="24"/>
          <w:szCs w:val="24"/>
          <w:lang w:val="de-DE"/>
        </w:rPr>
        <w:t xml:space="preserve"> Erkrankungen </w:t>
      </w:r>
    </w:p>
    <w:p w:rsidR="00395D28" w:rsidRPr="00CE44A0" w:rsidRDefault="00395D28" w:rsidP="00903834">
      <w:pPr>
        <w:pStyle w:val="berschrift3"/>
        <w:spacing w:line="276" w:lineRule="auto"/>
        <w:rPr>
          <w:rFonts w:asciiTheme="minorHAnsi" w:hAnsiTheme="minorHAnsi" w:cstheme="minorHAnsi"/>
          <w:color w:val="4F81BD" w:themeColor="accent1"/>
          <w:sz w:val="24"/>
          <w:szCs w:val="24"/>
          <w:lang w:val="de-DE"/>
        </w:rPr>
      </w:pPr>
      <w:bookmarkStart w:id="59" w:name="_Toc697350"/>
      <w:bookmarkStart w:id="60" w:name="_Toc40885355"/>
      <w:r w:rsidRPr="00CE44A0">
        <w:rPr>
          <w:rFonts w:asciiTheme="minorHAnsi" w:hAnsiTheme="minorHAnsi" w:cstheme="minorHAnsi"/>
          <w:color w:val="4F81BD" w:themeColor="accent1"/>
          <w:sz w:val="24"/>
          <w:szCs w:val="24"/>
          <w:lang w:val="de-DE"/>
        </w:rPr>
        <w:t>Spielsand</w:t>
      </w:r>
      <w:bookmarkEnd w:id="59"/>
      <w:bookmarkEnd w:id="60"/>
    </w:p>
    <w:p w:rsidR="00F37765" w:rsidRPr="00783BF1" w:rsidRDefault="00F37765"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Auf dem Sandspielplatz ist auf Herkunft und Qualität des Sandes zu achten. Bei </w:t>
      </w:r>
      <w:proofErr w:type="spellStart"/>
      <w:r w:rsidRPr="00783BF1">
        <w:rPr>
          <w:rFonts w:asciiTheme="minorHAnsi" w:hAnsiTheme="minorHAnsi" w:cstheme="minorHAnsi"/>
          <w:sz w:val="24"/>
          <w:szCs w:val="24"/>
          <w:lang w:val="de-DE"/>
        </w:rPr>
        <w:t>Neubefüllung</w:t>
      </w:r>
      <w:proofErr w:type="spellEnd"/>
      <w:r w:rsidRPr="00783BF1">
        <w:rPr>
          <w:rFonts w:asciiTheme="minorHAnsi" w:hAnsiTheme="minorHAnsi" w:cstheme="minorHAnsi"/>
          <w:sz w:val="24"/>
          <w:szCs w:val="24"/>
          <w:lang w:val="de-DE"/>
        </w:rPr>
        <w:t xml:space="preserve"> muss vom Lieferanten die Qualität des Spielsandes durch Zertifikat ausgewiesen werden.</w:t>
      </w:r>
    </w:p>
    <w:p w:rsidR="00F37765" w:rsidRPr="00783BF1" w:rsidRDefault="00F37765"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Hygienisch relevante Einflussfaktoren auf Spielsand können sein:</w:t>
      </w:r>
    </w:p>
    <w:p w:rsidR="00F37765" w:rsidRPr="00783BF1" w:rsidRDefault="00687BA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w:t>
      </w:r>
      <w:r w:rsidR="00F37765" w:rsidRPr="00783BF1">
        <w:rPr>
          <w:rFonts w:asciiTheme="minorHAnsi" w:hAnsiTheme="minorHAnsi" w:cstheme="minorHAnsi"/>
          <w:sz w:val="24"/>
          <w:szCs w:val="24"/>
          <w:lang w:val="de-DE"/>
        </w:rPr>
        <w:t xml:space="preserve">iologische Faktoren, wie z. B. </w:t>
      </w:r>
      <w:proofErr w:type="spellStart"/>
      <w:r w:rsidR="00F37765" w:rsidRPr="00783BF1">
        <w:rPr>
          <w:rFonts w:asciiTheme="minorHAnsi" w:hAnsiTheme="minorHAnsi" w:cstheme="minorHAnsi"/>
          <w:sz w:val="24"/>
          <w:szCs w:val="24"/>
          <w:lang w:val="de-DE"/>
        </w:rPr>
        <w:t>Bakterien</w:t>
      </w:r>
      <w:proofErr w:type="spellEnd"/>
      <w:r w:rsidR="00F37765" w:rsidRPr="00783BF1">
        <w:rPr>
          <w:rFonts w:asciiTheme="minorHAnsi" w:hAnsiTheme="minorHAnsi" w:cstheme="minorHAnsi"/>
          <w:sz w:val="24"/>
          <w:szCs w:val="24"/>
          <w:lang w:val="de-DE"/>
        </w:rPr>
        <w:t xml:space="preserve">, Parasiten (z. B. Bandwürmer, Katzen- und Hundespulwurm, Fuchsbandwurm) </w:t>
      </w:r>
    </w:p>
    <w:p w:rsidR="00F37765" w:rsidRPr="00783BF1" w:rsidRDefault="00687BA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C</w:t>
      </w:r>
      <w:r w:rsidR="00F37765" w:rsidRPr="00783BF1">
        <w:rPr>
          <w:rFonts w:asciiTheme="minorHAnsi" w:hAnsiTheme="minorHAnsi" w:cstheme="minorHAnsi"/>
          <w:sz w:val="24"/>
          <w:szCs w:val="24"/>
          <w:lang w:val="de-DE"/>
        </w:rPr>
        <w:t>hemische Faktoren, wie z. B. Schadstoffe aus Verbrennungsabgasen oder Schwermetalle aus Verkehr und Industrie</w:t>
      </w:r>
    </w:p>
    <w:p w:rsidR="00F37765" w:rsidRPr="00783BF1" w:rsidRDefault="00687BA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S</w:t>
      </w:r>
      <w:r w:rsidR="00F37765" w:rsidRPr="00783BF1">
        <w:rPr>
          <w:rFonts w:asciiTheme="minorHAnsi" w:hAnsiTheme="minorHAnsi" w:cstheme="minorHAnsi"/>
          <w:sz w:val="24"/>
          <w:szCs w:val="24"/>
          <w:lang w:val="de-DE"/>
        </w:rPr>
        <w:t xml:space="preserve">onstige Faktoren, wie z. B. Glasscherben, Blechbüchsen, Zigarettenkippen, </w:t>
      </w:r>
      <w:r w:rsidR="007D76D7">
        <w:rPr>
          <w:rFonts w:asciiTheme="minorHAnsi" w:hAnsiTheme="minorHAnsi" w:cstheme="minorHAnsi"/>
          <w:sz w:val="24"/>
          <w:szCs w:val="24"/>
          <w:lang w:val="de-DE"/>
        </w:rPr>
        <w:t>L</w:t>
      </w:r>
      <w:r w:rsidR="00F37765" w:rsidRPr="00783BF1">
        <w:rPr>
          <w:rFonts w:asciiTheme="minorHAnsi" w:hAnsiTheme="minorHAnsi" w:cstheme="minorHAnsi"/>
          <w:sz w:val="24"/>
          <w:szCs w:val="24"/>
          <w:lang w:val="de-DE"/>
        </w:rPr>
        <w:t>ebensmittelreste</w:t>
      </w:r>
    </w:p>
    <w:p w:rsidR="00F37765" w:rsidRPr="00783BF1" w:rsidRDefault="00F37765"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Zur </w:t>
      </w:r>
      <w:r w:rsidRPr="00783BF1">
        <w:rPr>
          <w:rFonts w:asciiTheme="minorHAnsi" w:hAnsiTheme="minorHAnsi" w:cstheme="minorHAnsi"/>
          <w:b/>
          <w:bCs/>
          <w:sz w:val="24"/>
          <w:szCs w:val="24"/>
          <w:lang w:val="de-DE"/>
        </w:rPr>
        <w:t xml:space="preserve">Pflege des Sandes </w:t>
      </w:r>
      <w:r w:rsidR="00687BA8" w:rsidRPr="00783BF1">
        <w:rPr>
          <w:rFonts w:asciiTheme="minorHAnsi" w:hAnsiTheme="minorHAnsi" w:cstheme="minorHAnsi"/>
          <w:sz w:val="24"/>
          <w:szCs w:val="24"/>
          <w:lang w:val="de-DE"/>
        </w:rPr>
        <w:t>müssen</w:t>
      </w:r>
      <w:r w:rsidRPr="00783BF1">
        <w:rPr>
          <w:rFonts w:asciiTheme="minorHAnsi" w:hAnsiTheme="minorHAnsi" w:cstheme="minorHAnsi"/>
          <w:sz w:val="24"/>
          <w:szCs w:val="24"/>
          <w:lang w:val="de-DE"/>
        </w:rPr>
        <w:t xml:space="preserve"> folgende Punkte beachtet werden:</w:t>
      </w:r>
    </w:p>
    <w:p w:rsidR="00F37765" w:rsidRPr="00783BF1" w:rsidRDefault="00F37765"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Zulauf von</w:t>
      </w:r>
      <w:r w:rsidR="00687BA8" w:rsidRPr="00783BF1">
        <w:rPr>
          <w:rFonts w:asciiTheme="minorHAnsi" w:hAnsiTheme="minorHAnsi" w:cstheme="minorHAnsi"/>
          <w:sz w:val="24"/>
          <w:szCs w:val="24"/>
          <w:lang w:val="de-DE"/>
        </w:rPr>
        <w:t xml:space="preserve"> Hunden und Katzen unterbinden, ggf. eine Einzäunung vornehmen</w:t>
      </w:r>
    </w:p>
    <w:p w:rsidR="00F37765" w:rsidRPr="00783BF1" w:rsidRDefault="00687BA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Sandflächen, falls möglich</w:t>
      </w:r>
      <w:r w:rsidR="00200D84" w:rsidRPr="00783BF1">
        <w:rPr>
          <w:rFonts w:asciiTheme="minorHAnsi" w:hAnsiTheme="minorHAnsi" w:cstheme="minorHAnsi"/>
          <w:sz w:val="24"/>
          <w:szCs w:val="24"/>
          <w:lang w:val="de-DE"/>
        </w:rPr>
        <w:t>,</w:t>
      </w:r>
      <w:r w:rsidR="00F37765" w:rsidRPr="00783BF1">
        <w:rPr>
          <w:rFonts w:asciiTheme="minorHAnsi" w:hAnsiTheme="minorHAnsi" w:cstheme="minorHAnsi"/>
          <w:sz w:val="24"/>
          <w:szCs w:val="24"/>
          <w:lang w:val="de-DE"/>
        </w:rPr>
        <w:t xml:space="preserve"> über Nacht Wochenende </w:t>
      </w:r>
      <w:r w:rsidRPr="00783BF1">
        <w:rPr>
          <w:rFonts w:asciiTheme="minorHAnsi" w:hAnsiTheme="minorHAnsi" w:cstheme="minorHAnsi"/>
          <w:sz w:val="24"/>
          <w:szCs w:val="24"/>
          <w:lang w:val="de-DE"/>
        </w:rPr>
        <w:t>bzw. während der Ferien abdecken</w:t>
      </w:r>
    </w:p>
    <w:p w:rsidR="00F37765" w:rsidRPr="00783BF1" w:rsidRDefault="00687BA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lastRenderedPageBreak/>
        <w:t>Um die Lebensbedingungen für mögliche Krankheitserreger zu verschlechtern wird der Sand regelmäßig geharkt, zwecks</w:t>
      </w:r>
      <w:r w:rsidR="00F37765" w:rsidRPr="00783BF1">
        <w:rPr>
          <w:rFonts w:asciiTheme="minorHAnsi" w:hAnsiTheme="minorHAnsi" w:cstheme="minorHAnsi"/>
          <w:sz w:val="24"/>
          <w:szCs w:val="24"/>
          <w:lang w:val="de-DE"/>
        </w:rPr>
        <w:t xml:space="preserve"> Rei</w:t>
      </w:r>
      <w:r w:rsidRPr="00783BF1">
        <w:rPr>
          <w:rFonts w:asciiTheme="minorHAnsi" w:hAnsiTheme="minorHAnsi" w:cstheme="minorHAnsi"/>
          <w:sz w:val="24"/>
          <w:szCs w:val="24"/>
          <w:lang w:val="de-DE"/>
        </w:rPr>
        <w:t>nigung und Belüftung des Sandes</w:t>
      </w:r>
    </w:p>
    <w:p w:rsidR="00200D84" w:rsidRPr="00783BF1" w:rsidRDefault="00F37765"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Tägliche visuelle Kontrollen auf organische (Tierexkremente, Lebensmittel, Müll</w:t>
      </w:r>
      <w:r w:rsidR="00687BA8"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etc.) und anorganische Verunreinigungen (z.B. Glas</w:t>
      </w:r>
      <w:r w:rsidR="00687BA8" w:rsidRPr="00783BF1">
        <w:rPr>
          <w:rFonts w:asciiTheme="minorHAnsi" w:hAnsiTheme="minorHAnsi" w:cstheme="minorHAnsi"/>
          <w:sz w:val="24"/>
          <w:szCs w:val="24"/>
          <w:lang w:val="de-DE"/>
        </w:rPr>
        <w:t>, Abfall etc.</w:t>
      </w:r>
      <w:r w:rsidR="00200D84" w:rsidRPr="00783BF1">
        <w:rPr>
          <w:rFonts w:asciiTheme="minorHAnsi" w:hAnsiTheme="minorHAnsi" w:cstheme="minorHAnsi"/>
          <w:sz w:val="24"/>
          <w:szCs w:val="24"/>
          <w:lang w:val="de-DE"/>
        </w:rPr>
        <w:t>)</w:t>
      </w:r>
    </w:p>
    <w:p w:rsidR="00F37765" w:rsidRPr="00783BF1" w:rsidRDefault="00687BA8"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V</w:t>
      </w:r>
      <w:r w:rsidR="00F37765" w:rsidRPr="00783BF1">
        <w:rPr>
          <w:rFonts w:asciiTheme="minorHAnsi" w:hAnsiTheme="minorHAnsi" w:cstheme="minorHAnsi"/>
          <w:sz w:val="24"/>
          <w:szCs w:val="24"/>
          <w:lang w:val="de-DE"/>
        </w:rPr>
        <w:t>erunreinigungen aller Art</w:t>
      </w:r>
      <w:r w:rsidRPr="00783BF1">
        <w:rPr>
          <w:rFonts w:asciiTheme="minorHAnsi" w:hAnsiTheme="minorHAnsi" w:cstheme="minorHAnsi"/>
          <w:sz w:val="24"/>
          <w:szCs w:val="24"/>
          <w:lang w:val="de-DE"/>
        </w:rPr>
        <w:t xml:space="preserve"> werden</w:t>
      </w:r>
      <w:r w:rsidR="00F37765" w:rsidRPr="00783BF1">
        <w:rPr>
          <w:rFonts w:asciiTheme="minorHAnsi" w:hAnsiTheme="minorHAnsi" w:cstheme="minorHAnsi"/>
          <w:sz w:val="24"/>
          <w:szCs w:val="24"/>
          <w:lang w:val="de-DE"/>
        </w:rPr>
        <w:t xml:space="preserve"> sofort </w:t>
      </w:r>
      <w:r w:rsidR="00200D84" w:rsidRPr="00783BF1">
        <w:rPr>
          <w:rFonts w:asciiTheme="minorHAnsi" w:hAnsiTheme="minorHAnsi" w:cstheme="minorHAnsi"/>
          <w:sz w:val="24"/>
          <w:szCs w:val="24"/>
          <w:lang w:val="de-DE"/>
        </w:rPr>
        <w:t>entsorgt</w:t>
      </w:r>
    </w:p>
    <w:p w:rsidR="00F37765" w:rsidRPr="008D67DF" w:rsidRDefault="00F37765" w:rsidP="00BA127B">
      <w:pPr>
        <w:numPr>
          <w:ilvl w:val="0"/>
          <w:numId w:val="2"/>
        </w:numPr>
        <w:tabs>
          <w:tab w:val="clear" w:pos="1260"/>
          <w:tab w:val="num" w:pos="786"/>
        </w:tabs>
        <w:overflowPunct/>
        <w:spacing w:line="276" w:lineRule="auto"/>
        <w:ind w:left="786"/>
        <w:textAlignment w:val="auto"/>
        <w:rPr>
          <w:rFonts w:asciiTheme="minorHAnsi" w:hAnsiTheme="minorHAnsi" w:cstheme="minorHAnsi"/>
          <w:lang w:val="de-DE"/>
        </w:rPr>
      </w:pPr>
      <w:r w:rsidRPr="00783BF1">
        <w:rPr>
          <w:rFonts w:asciiTheme="minorHAnsi" w:hAnsiTheme="minorHAnsi" w:cstheme="minorHAnsi"/>
          <w:sz w:val="24"/>
          <w:szCs w:val="24"/>
          <w:lang w:val="de-DE"/>
        </w:rPr>
        <w:t xml:space="preserve">Sandwechsel bei starker </w:t>
      </w:r>
      <w:r w:rsidR="00687BA8" w:rsidRPr="00783BF1">
        <w:rPr>
          <w:rFonts w:asciiTheme="minorHAnsi" w:hAnsiTheme="minorHAnsi" w:cstheme="minorHAnsi"/>
          <w:sz w:val="24"/>
          <w:szCs w:val="24"/>
          <w:lang w:val="de-DE"/>
        </w:rPr>
        <w:t xml:space="preserve">Verschmutzung sofort, ansonsten, je nach Verschmutzung, </w:t>
      </w:r>
      <w:r w:rsidRPr="00783BF1">
        <w:rPr>
          <w:rFonts w:asciiTheme="minorHAnsi" w:hAnsiTheme="minorHAnsi" w:cstheme="minorHAnsi"/>
          <w:sz w:val="24"/>
          <w:szCs w:val="24"/>
          <w:lang w:val="de-DE"/>
        </w:rPr>
        <w:t>alle 2 bis 5 Jahre</w:t>
      </w:r>
    </w:p>
    <w:p w:rsidR="008D67DF" w:rsidRDefault="00681ABB" w:rsidP="00681ABB">
      <w:pPr>
        <w:pStyle w:val="berschrift3"/>
        <w:spacing w:line="276" w:lineRule="auto"/>
        <w:rPr>
          <w:rFonts w:asciiTheme="minorHAnsi" w:hAnsiTheme="minorHAnsi" w:cstheme="minorHAnsi"/>
          <w:color w:val="4F81BD" w:themeColor="accent1"/>
          <w:sz w:val="24"/>
          <w:szCs w:val="24"/>
          <w:lang w:val="de-DE"/>
        </w:rPr>
      </w:pPr>
      <w:bookmarkStart w:id="61" w:name="_Toc40885356"/>
      <w:proofErr w:type="spellStart"/>
      <w:r w:rsidRPr="00681ABB">
        <w:rPr>
          <w:rFonts w:asciiTheme="minorHAnsi" w:hAnsiTheme="minorHAnsi" w:cstheme="minorHAnsi"/>
          <w:color w:val="4F81BD" w:themeColor="accent1"/>
          <w:sz w:val="24"/>
          <w:szCs w:val="24"/>
          <w:lang w:val="de-DE"/>
        </w:rPr>
        <w:t>Bällchenbad</w:t>
      </w:r>
      <w:bookmarkEnd w:id="61"/>
      <w:proofErr w:type="spellEnd"/>
    </w:p>
    <w:p w:rsidR="00681ABB" w:rsidRDefault="007D76D7" w:rsidP="00681ABB">
      <w:pPr>
        <w:overflowPunct/>
        <w:spacing w:line="276" w:lineRule="auto"/>
        <w:textAlignment w:val="auto"/>
        <w:rPr>
          <w:rFonts w:asciiTheme="minorHAnsi" w:eastAsia="MetaPlusNormal-Roman" w:hAnsiTheme="minorHAnsi" w:cstheme="minorHAnsi"/>
          <w:sz w:val="24"/>
          <w:szCs w:val="24"/>
          <w:lang w:val="de-DE"/>
        </w:rPr>
      </w:pPr>
      <w:r>
        <w:rPr>
          <w:rFonts w:asciiTheme="minorHAnsi" w:eastAsia="MetaPlusNormal-Roman" w:hAnsiTheme="minorHAnsi" w:cstheme="minorHAnsi"/>
          <w:sz w:val="24"/>
          <w:szCs w:val="24"/>
          <w:lang w:val="de-DE"/>
        </w:rPr>
        <w:t xml:space="preserve">Feuchtreinigung der </w:t>
      </w:r>
      <w:r w:rsidR="00681ABB" w:rsidRPr="00681ABB">
        <w:rPr>
          <w:rFonts w:asciiTheme="minorHAnsi" w:eastAsia="MetaPlusNormal-Roman" w:hAnsiTheme="minorHAnsi" w:cstheme="minorHAnsi"/>
          <w:sz w:val="24"/>
          <w:szCs w:val="24"/>
          <w:lang w:val="de-DE"/>
        </w:rPr>
        <w:t xml:space="preserve">Bällchen </w:t>
      </w:r>
      <w:r w:rsidR="00681ABB">
        <w:rPr>
          <w:rFonts w:asciiTheme="minorHAnsi" w:eastAsia="MetaPlusNormal-Roman" w:hAnsiTheme="minorHAnsi" w:cstheme="minorHAnsi"/>
          <w:sz w:val="24"/>
          <w:szCs w:val="24"/>
          <w:lang w:val="de-DE"/>
        </w:rPr>
        <w:t xml:space="preserve">in </w:t>
      </w:r>
      <w:r>
        <w:rPr>
          <w:rFonts w:asciiTheme="minorHAnsi" w:eastAsia="MetaPlusNormal-Roman" w:hAnsiTheme="minorHAnsi" w:cstheme="minorHAnsi"/>
          <w:sz w:val="24"/>
          <w:szCs w:val="24"/>
          <w:lang w:val="de-DE"/>
        </w:rPr>
        <w:t>einer</w:t>
      </w:r>
      <w:r w:rsidR="00681ABB" w:rsidRPr="00681ABB">
        <w:rPr>
          <w:rFonts w:asciiTheme="minorHAnsi" w:eastAsia="MetaPlusNormal-Roman" w:hAnsiTheme="minorHAnsi" w:cstheme="minorHAnsi"/>
          <w:sz w:val="24"/>
          <w:szCs w:val="24"/>
          <w:lang w:val="de-DE"/>
        </w:rPr>
        <w:t xml:space="preserve"> Waschmaschine</w:t>
      </w:r>
      <w:r w:rsidR="009968E7">
        <w:rPr>
          <w:rFonts w:asciiTheme="minorHAnsi" w:eastAsia="MetaPlusNormal-Roman" w:hAnsiTheme="minorHAnsi" w:cstheme="minorHAnsi"/>
          <w:sz w:val="24"/>
          <w:szCs w:val="24"/>
          <w:lang w:val="de-DE"/>
        </w:rPr>
        <w:t xml:space="preserve"> mit anschließender </w:t>
      </w:r>
      <w:proofErr w:type="gramStart"/>
      <w:r w:rsidR="009968E7">
        <w:rPr>
          <w:rFonts w:asciiTheme="minorHAnsi" w:eastAsia="MetaPlusNormal-Roman" w:hAnsiTheme="minorHAnsi" w:cstheme="minorHAnsi"/>
          <w:sz w:val="24"/>
          <w:szCs w:val="24"/>
          <w:lang w:val="de-DE"/>
        </w:rPr>
        <w:t>gründlichen</w:t>
      </w:r>
      <w:proofErr w:type="gramEnd"/>
      <w:r w:rsidR="009968E7">
        <w:rPr>
          <w:rFonts w:asciiTheme="minorHAnsi" w:eastAsia="MetaPlusNormal-Roman" w:hAnsiTheme="minorHAnsi" w:cstheme="minorHAnsi"/>
          <w:sz w:val="24"/>
          <w:szCs w:val="24"/>
          <w:lang w:val="de-DE"/>
        </w:rPr>
        <w:t xml:space="preserve"> Trocknung vor dem </w:t>
      </w:r>
      <w:proofErr w:type="spellStart"/>
      <w:r w:rsidR="009968E7">
        <w:rPr>
          <w:rFonts w:asciiTheme="minorHAnsi" w:eastAsia="MetaPlusNormal-Roman" w:hAnsiTheme="minorHAnsi" w:cstheme="minorHAnsi"/>
          <w:sz w:val="24"/>
          <w:szCs w:val="24"/>
          <w:lang w:val="de-DE"/>
        </w:rPr>
        <w:t>Wiederbefüllen</w:t>
      </w:r>
      <w:proofErr w:type="spellEnd"/>
      <w:r w:rsidR="00681ABB">
        <w:rPr>
          <w:rFonts w:asciiTheme="minorHAnsi" w:eastAsia="MetaPlusNormal-Roman" w:hAnsiTheme="minorHAnsi" w:cstheme="minorHAnsi"/>
          <w:sz w:val="24"/>
          <w:szCs w:val="24"/>
          <w:lang w:val="de-DE"/>
        </w:rPr>
        <w:t xml:space="preserve">: </w:t>
      </w:r>
    </w:p>
    <w:p w:rsidR="009968E7" w:rsidRDefault="009968E7" w:rsidP="00681AB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1 x</w:t>
      </w:r>
      <w:r w:rsidR="00681ABB" w:rsidRPr="00681ABB">
        <w:rPr>
          <w:rFonts w:asciiTheme="minorHAnsi" w:hAnsiTheme="minorHAnsi" w:cstheme="minorHAnsi"/>
          <w:sz w:val="24"/>
          <w:szCs w:val="24"/>
          <w:lang w:val="de-DE"/>
        </w:rPr>
        <w:t xml:space="preserve"> jährlich</w:t>
      </w:r>
    </w:p>
    <w:p w:rsidR="009968E7" w:rsidRPr="009968E7" w:rsidRDefault="00681ABB" w:rsidP="009968E7">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968E7">
        <w:rPr>
          <w:rFonts w:asciiTheme="minorHAnsi" w:hAnsiTheme="minorHAnsi" w:cstheme="minorHAnsi"/>
          <w:sz w:val="24"/>
          <w:szCs w:val="24"/>
          <w:lang w:val="de-DE"/>
        </w:rPr>
        <w:t xml:space="preserve">bei häufiger Nutzung </w:t>
      </w:r>
      <w:r w:rsidR="009968E7" w:rsidRPr="009968E7">
        <w:rPr>
          <w:rFonts w:asciiTheme="minorHAnsi" w:hAnsiTheme="minorHAnsi" w:cstheme="minorHAnsi"/>
          <w:sz w:val="24"/>
          <w:szCs w:val="24"/>
          <w:lang w:val="de-DE"/>
        </w:rPr>
        <w:t>(</w:t>
      </w:r>
      <w:r w:rsidR="007D76D7">
        <w:rPr>
          <w:rFonts w:asciiTheme="minorHAnsi" w:hAnsiTheme="minorHAnsi" w:cstheme="minorHAnsi"/>
          <w:sz w:val="24"/>
          <w:szCs w:val="24"/>
          <w:lang w:val="de-DE"/>
        </w:rPr>
        <w:t xml:space="preserve">= </w:t>
      </w:r>
      <w:r w:rsidRPr="009968E7">
        <w:rPr>
          <w:rFonts w:asciiTheme="minorHAnsi" w:hAnsiTheme="minorHAnsi" w:cstheme="minorHAnsi"/>
          <w:sz w:val="24"/>
          <w:szCs w:val="24"/>
          <w:lang w:val="de-DE"/>
        </w:rPr>
        <w:t>1-2 x pro Woche</w:t>
      </w:r>
      <w:r w:rsidR="009968E7" w:rsidRPr="009968E7">
        <w:rPr>
          <w:rFonts w:asciiTheme="minorHAnsi" w:hAnsiTheme="minorHAnsi" w:cstheme="minorHAnsi"/>
          <w:sz w:val="24"/>
          <w:szCs w:val="24"/>
          <w:lang w:val="de-DE"/>
        </w:rPr>
        <w:t>)</w:t>
      </w:r>
      <w:r w:rsidRPr="009968E7">
        <w:rPr>
          <w:rFonts w:asciiTheme="minorHAnsi" w:hAnsiTheme="minorHAnsi" w:cstheme="minorHAnsi"/>
          <w:sz w:val="24"/>
          <w:szCs w:val="24"/>
          <w:lang w:val="de-DE"/>
        </w:rPr>
        <w:t xml:space="preserve"> ½ jährlich</w:t>
      </w:r>
    </w:p>
    <w:p w:rsidR="009968E7" w:rsidRDefault="009968E7" w:rsidP="00681ABB">
      <w:pPr>
        <w:numPr>
          <w:ilvl w:val="0"/>
          <w:numId w:val="2"/>
        </w:numPr>
        <w:tabs>
          <w:tab w:val="clear" w:pos="1260"/>
          <w:tab w:val="num" w:pos="786"/>
        </w:tabs>
        <w:overflowPunct/>
        <w:spacing w:line="276" w:lineRule="auto"/>
        <w:ind w:left="786"/>
        <w:textAlignment w:val="auto"/>
        <w:rPr>
          <w:rFonts w:asciiTheme="minorHAnsi" w:eastAsia="MetaPlusNormal-Roman" w:hAnsiTheme="minorHAnsi" w:cstheme="minorHAnsi"/>
          <w:sz w:val="24"/>
          <w:szCs w:val="24"/>
          <w:lang w:val="de-DE"/>
        </w:rPr>
      </w:pPr>
      <w:r w:rsidRPr="007D76D7">
        <w:rPr>
          <w:rFonts w:asciiTheme="minorHAnsi" w:hAnsiTheme="minorHAnsi" w:cstheme="minorHAnsi"/>
          <w:b/>
          <w:i/>
          <w:sz w:val="24"/>
          <w:szCs w:val="24"/>
          <w:lang w:val="de-DE"/>
        </w:rPr>
        <w:t>sofort</w:t>
      </w:r>
      <w:r w:rsidR="007D76D7">
        <w:rPr>
          <w:rFonts w:asciiTheme="minorHAnsi" w:hAnsiTheme="minorHAnsi" w:cstheme="minorHAnsi"/>
          <w:sz w:val="24"/>
          <w:szCs w:val="24"/>
          <w:lang w:val="de-DE"/>
        </w:rPr>
        <w:t xml:space="preserve">: </w:t>
      </w:r>
      <w:r w:rsidRPr="009968E7">
        <w:rPr>
          <w:rFonts w:asciiTheme="minorHAnsi" w:eastAsia="MetaPlusNormal-Roman" w:hAnsiTheme="minorHAnsi" w:cstheme="minorHAnsi"/>
          <w:sz w:val="24"/>
          <w:szCs w:val="24"/>
          <w:lang w:val="de-DE"/>
        </w:rPr>
        <w:t xml:space="preserve"> </w:t>
      </w:r>
      <w:r w:rsidR="00681ABB" w:rsidRPr="009968E7">
        <w:rPr>
          <w:rFonts w:asciiTheme="minorHAnsi" w:eastAsia="MetaPlusNormal-Roman" w:hAnsiTheme="minorHAnsi" w:cstheme="minorHAnsi"/>
          <w:sz w:val="24"/>
          <w:szCs w:val="24"/>
          <w:lang w:val="de-DE"/>
        </w:rPr>
        <w:t xml:space="preserve">bei Verschmutzung </w:t>
      </w:r>
    </w:p>
    <w:p w:rsidR="009968E7" w:rsidRPr="009968E7" w:rsidRDefault="00681ABB" w:rsidP="009968E7">
      <w:pPr>
        <w:overflowPunct/>
        <w:spacing w:line="276" w:lineRule="auto"/>
        <w:textAlignment w:val="auto"/>
        <w:rPr>
          <w:rFonts w:asciiTheme="minorHAnsi" w:eastAsia="MetaPlusNormal-Roman" w:hAnsiTheme="minorHAnsi" w:cstheme="minorHAnsi"/>
          <w:b/>
          <w:sz w:val="24"/>
          <w:szCs w:val="24"/>
          <w:lang w:val="de-DE"/>
        </w:rPr>
      </w:pPr>
      <w:r w:rsidRPr="009968E7">
        <w:rPr>
          <w:rFonts w:asciiTheme="minorHAnsi" w:eastAsia="MetaPlusNormal-Roman" w:hAnsiTheme="minorHAnsi" w:cstheme="minorHAnsi"/>
          <w:b/>
          <w:sz w:val="24"/>
          <w:szCs w:val="24"/>
          <w:lang w:val="de-DE"/>
        </w:rPr>
        <w:t>Nichtbenutzung</w:t>
      </w:r>
      <w:r w:rsidR="009968E7" w:rsidRPr="009968E7">
        <w:rPr>
          <w:rFonts w:asciiTheme="minorHAnsi" w:eastAsia="MetaPlusNormal-Roman" w:hAnsiTheme="minorHAnsi" w:cstheme="minorHAnsi"/>
          <w:b/>
          <w:sz w:val="24"/>
          <w:szCs w:val="24"/>
          <w:lang w:val="de-DE"/>
        </w:rPr>
        <w:t>:</w:t>
      </w:r>
    </w:p>
    <w:p w:rsidR="009968E7" w:rsidRPr="009968E7" w:rsidRDefault="009968E7" w:rsidP="009968E7">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968E7">
        <w:rPr>
          <w:rFonts w:asciiTheme="minorHAnsi" w:hAnsiTheme="minorHAnsi" w:cstheme="minorHAnsi"/>
          <w:sz w:val="24"/>
          <w:szCs w:val="24"/>
          <w:lang w:val="de-DE"/>
        </w:rPr>
        <w:t xml:space="preserve"> </w:t>
      </w:r>
      <w:r w:rsidR="007D76D7">
        <w:rPr>
          <w:rFonts w:asciiTheme="minorHAnsi" w:hAnsiTheme="minorHAnsi" w:cstheme="minorHAnsi"/>
          <w:sz w:val="24"/>
          <w:szCs w:val="24"/>
          <w:lang w:val="de-DE"/>
        </w:rPr>
        <w:t>beim  Auftreten von</w:t>
      </w:r>
      <w:r w:rsidR="00681ABB" w:rsidRPr="009968E7">
        <w:rPr>
          <w:rFonts w:asciiTheme="minorHAnsi" w:hAnsiTheme="minorHAnsi" w:cstheme="minorHAnsi"/>
          <w:sz w:val="24"/>
          <w:szCs w:val="24"/>
          <w:lang w:val="de-DE"/>
        </w:rPr>
        <w:t xml:space="preserve"> Durchfallerkrankungen  </w:t>
      </w:r>
    </w:p>
    <w:p w:rsidR="00681ABB" w:rsidRPr="009968E7" w:rsidRDefault="009968E7" w:rsidP="009968E7">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9968E7">
        <w:rPr>
          <w:rFonts w:asciiTheme="minorHAnsi" w:hAnsiTheme="minorHAnsi" w:cstheme="minorHAnsi"/>
          <w:sz w:val="24"/>
          <w:szCs w:val="24"/>
          <w:lang w:val="de-DE"/>
        </w:rPr>
        <w:t xml:space="preserve"> allen Infekti</w:t>
      </w:r>
      <w:r w:rsidR="00681ABB" w:rsidRPr="009968E7">
        <w:rPr>
          <w:rFonts w:asciiTheme="minorHAnsi" w:hAnsiTheme="minorHAnsi" w:cstheme="minorHAnsi"/>
          <w:sz w:val="24"/>
          <w:szCs w:val="24"/>
          <w:lang w:val="de-DE"/>
        </w:rPr>
        <w:t>onskrankheiten</w:t>
      </w:r>
    </w:p>
    <w:p w:rsidR="00717F76" w:rsidRPr="00CE44A0" w:rsidRDefault="00395D28" w:rsidP="00903834">
      <w:pPr>
        <w:pStyle w:val="berschrift2"/>
        <w:spacing w:line="276" w:lineRule="auto"/>
        <w:rPr>
          <w:rFonts w:asciiTheme="minorHAnsi" w:hAnsiTheme="minorHAnsi" w:cstheme="minorHAnsi"/>
          <w:i w:val="0"/>
          <w:color w:val="4F81BD" w:themeColor="accent1"/>
          <w:sz w:val="26"/>
          <w:szCs w:val="26"/>
          <w:lang w:val="de-DE"/>
        </w:rPr>
      </w:pPr>
      <w:bookmarkStart w:id="62" w:name="_Toc697351"/>
      <w:bookmarkStart w:id="63" w:name="_Toc40885357"/>
      <w:r w:rsidRPr="00CE44A0">
        <w:rPr>
          <w:rFonts w:asciiTheme="minorHAnsi" w:hAnsiTheme="minorHAnsi" w:cstheme="minorHAnsi"/>
          <w:i w:val="0"/>
          <w:color w:val="4F81BD" w:themeColor="accent1"/>
          <w:sz w:val="26"/>
          <w:szCs w:val="26"/>
          <w:lang w:val="de-DE"/>
        </w:rPr>
        <w:t>Erste Hilfe</w:t>
      </w:r>
      <w:bookmarkEnd w:id="62"/>
      <w:bookmarkEnd w:id="63"/>
    </w:p>
    <w:p w:rsidR="00C34F3F" w:rsidRPr="00783BF1" w:rsidRDefault="00C34F3F" w:rsidP="00903834">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eastAsia="MetaPlusNormal-Roman" w:hAnsiTheme="minorHAnsi" w:cstheme="minorHAnsi"/>
          <w:sz w:val="24"/>
          <w:szCs w:val="24"/>
          <w:lang w:val="de-DE"/>
        </w:rPr>
        <w:t>Pro Kindergruppe muss eine Erzieherin oder ein Erzieher in Erster Hilfe ausgebildet</w:t>
      </w:r>
    </w:p>
    <w:p w:rsidR="00E443A1" w:rsidRPr="00E443A1" w:rsidRDefault="006F004D" w:rsidP="00E443A1">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eastAsia="MetaPlusNormal-Roman" w:hAnsiTheme="minorHAnsi" w:cstheme="minorHAnsi"/>
          <w:sz w:val="24"/>
          <w:szCs w:val="24"/>
          <w:lang w:val="de-DE"/>
        </w:rPr>
        <w:t>s</w:t>
      </w:r>
      <w:r w:rsidR="00C34F3F" w:rsidRPr="00783BF1">
        <w:rPr>
          <w:rFonts w:asciiTheme="minorHAnsi" w:eastAsia="MetaPlusNormal-Roman" w:hAnsiTheme="minorHAnsi" w:cstheme="minorHAnsi"/>
          <w:sz w:val="24"/>
          <w:szCs w:val="24"/>
          <w:lang w:val="de-DE"/>
        </w:rPr>
        <w:t>ein</w:t>
      </w:r>
      <w:r w:rsidR="007608CA" w:rsidRPr="00783BF1">
        <w:rPr>
          <w:rFonts w:asciiTheme="minorHAnsi" w:eastAsia="MetaPlusNormal-Roman" w:hAnsiTheme="minorHAnsi" w:cstheme="minorHAnsi"/>
          <w:sz w:val="24"/>
          <w:szCs w:val="24"/>
          <w:lang w:val="de-DE"/>
        </w:rPr>
        <w:t xml:space="preserve"> (Ersthelfer</w:t>
      </w:r>
      <w:r w:rsidRPr="00783BF1">
        <w:rPr>
          <w:rFonts w:asciiTheme="minorHAnsi" w:eastAsia="MetaPlusNormal-Roman" w:hAnsiTheme="minorHAnsi" w:cstheme="minorHAnsi"/>
          <w:sz w:val="24"/>
          <w:szCs w:val="24"/>
          <w:lang w:val="de-DE"/>
        </w:rPr>
        <w:t>/In</w:t>
      </w:r>
      <w:r w:rsidR="007608CA" w:rsidRPr="00783BF1">
        <w:rPr>
          <w:rFonts w:asciiTheme="minorHAnsi" w:eastAsia="MetaPlusNormal-Roman" w:hAnsiTheme="minorHAnsi" w:cstheme="minorHAnsi"/>
          <w:sz w:val="24"/>
          <w:szCs w:val="24"/>
          <w:lang w:val="de-DE"/>
        </w:rPr>
        <w:t>)</w:t>
      </w:r>
      <w:r w:rsidR="00C34F3F" w:rsidRPr="00783BF1">
        <w:rPr>
          <w:rFonts w:asciiTheme="minorHAnsi" w:eastAsia="MetaPlusNormal-Roman" w:hAnsiTheme="minorHAnsi" w:cstheme="minorHAnsi"/>
          <w:sz w:val="24"/>
          <w:szCs w:val="24"/>
          <w:lang w:val="de-DE"/>
        </w:rPr>
        <w:t>. Die Leitung der Kindertageseinrichtung hat dafür zu sorgen dass diese Mindestanforderung eingehalten wird</w:t>
      </w:r>
      <w:r w:rsidR="00E443A1">
        <w:rPr>
          <w:rFonts w:asciiTheme="minorHAnsi" w:eastAsia="MetaPlusNormal-Roman" w:hAnsiTheme="minorHAnsi" w:cstheme="minorHAnsi"/>
          <w:sz w:val="24"/>
          <w:szCs w:val="24"/>
          <w:lang w:val="de-DE"/>
        </w:rPr>
        <w:t xml:space="preserve"> (</w:t>
      </w:r>
      <w:r w:rsidR="00E443A1" w:rsidRPr="00E443A1">
        <w:rPr>
          <w:rFonts w:asciiTheme="minorHAnsi" w:eastAsia="MetaPlusNormal-Roman" w:hAnsiTheme="minorHAnsi" w:cstheme="minorHAnsi"/>
          <w:sz w:val="24"/>
          <w:szCs w:val="24"/>
          <w:lang w:val="de-DE"/>
        </w:rPr>
        <w:t>DGUV Vorschrift 1</w:t>
      </w:r>
      <w:r w:rsidR="00E443A1">
        <w:rPr>
          <w:rFonts w:asciiTheme="minorHAnsi" w:eastAsia="MetaPlusNormal-Roman" w:hAnsiTheme="minorHAnsi" w:cstheme="minorHAnsi"/>
          <w:sz w:val="24"/>
          <w:szCs w:val="24"/>
          <w:lang w:val="de-DE"/>
        </w:rPr>
        <w:t>-</w:t>
      </w:r>
      <w:r w:rsidR="00E443A1" w:rsidRPr="00E443A1">
        <w:rPr>
          <w:rFonts w:asciiTheme="minorHAnsi" w:eastAsia="MetaPlusNormal-Roman" w:hAnsiTheme="minorHAnsi" w:cstheme="minorHAnsi"/>
          <w:sz w:val="24"/>
          <w:szCs w:val="24"/>
          <w:lang w:val="de-DE"/>
        </w:rPr>
        <w:t>Unfallverhütungsvorschrift</w:t>
      </w:r>
    </w:p>
    <w:p w:rsidR="007608CA" w:rsidRPr="00783BF1" w:rsidRDefault="00E443A1" w:rsidP="00E443A1">
      <w:pPr>
        <w:overflowPunct/>
        <w:spacing w:line="276" w:lineRule="auto"/>
        <w:textAlignment w:val="auto"/>
        <w:rPr>
          <w:rFonts w:asciiTheme="minorHAnsi" w:eastAsia="MetaPlusNormal-Roman" w:hAnsiTheme="minorHAnsi" w:cstheme="minorHAnsi"/>
          <w:sz w:val="24"/>
          <w:szCs w:val="24"/>
          <w:lang w:val="de-DE"/>
        </w:rPr>
      </w:pPr>
      <w:r w:rsidRPr="00E443A1">
        <w:rPr>
          <w:rFonts w:asciiTheme="minorHAnsi" w:eastAsia="MetaPlusNormal-Roman" w:hAnsiTheme="minorHAnsi" w:cstheme="minorHAnsi"/>
          <w:sz w:val="24"/>
          <w:szCs w:val="24"/>
          <w:lang w:val="de-DE"/>
        </w:rPr>
        <w:t>Grundsätze der Prävention</w:t>
      </w:r>
      <w:r w:rsidR="00C34F3F" w:rsidRPr="00783BF1">
        <w:rPr>
          <w:rFonts w:asciiTheme="minorHAnsi" w:eastAsia="MetaPlusNormal-Roman" w:hAnsiTheme="minorHAnsi" w:cstheme="minorHAnsi"/>
          <w:sz w:val="24"/>
          <w:szCs w:val="24"/>
          <w:lang w:val="de-DE"/>
        </w:rPr>
        <w:t>).</w:t>
      </w:r>
      <w:r w:rsidR="007608CA" w:rsidRPr="00783BF1">
        <w:rPr>
          <w:rFonts w:asciiTheme="minorHAnsi" w:eastAsia="MetaPlusNormal-Roman" w:hAnsiTheme="minorHAnsi" w:cstheme="minorHAnsi"/>
          <w:sz w:val="24"/>
          <w:szCs w:val="24"/>
          <w:lang w:val="de-DE"/>
        </w:rPr>
        <w:t xml:space="preserve"> Die Fortbildung zum Ersthelfer wird spätestens alle 2 Jahre wiederholt. </w:t>
      </w:r>
    </w:p>
    <w:p w:rsidR="008D609D" w:rsidRPr="00783BF1" w:rsidRDefault="00E66B48" w:rsidP="00903834">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eastAsia="MetaPlusNormal-Roman" w:hAnsiTheme="minorHAnsi" w:cstheme="minorHAnsi"/>
          <w:sz w:val="24"/>
          <w:szCs w:val="24"/>
          <w:lang w:val="de-DE"/>
        </w:rPr>
        <w:t>Das Erste-Hilfe-Material (mind. Verbandkasten C nach DIN 13 157) wird bereitgehalten.</w:t>
      </w:r>
      <w:r w:rsidR="008D609D" w:rsidRPr="00783BF1">
        <w:rPr>
          <w:rFonts w:asciiTheme="minorHAnsi" w:eastAsia="MetaPlusNormal-Roman" w:hAnsiTheme="minorHAnsi" w:cstheme="minorHAnsi"/>
          <w:sz w:val="24"/>
          <w:szCs w:val="24"/>
          <w:lang w:val="de-DE"/>
        </w:rPr>
        <w:t xml:space="preserve"> </w:t>
      </w:r>
      <w:r w:rsidR="008D609D" w:rsidRPr="00783BF1">
        <w:rPr>
          <w:rFonts w:asciiTheme="minorHAnsi" w:hAnsiTheme="minorHAnsi" w:cstheme="minorHAnsi"/>
          <w:sz w:val="24"/>
          <w:szCs w:val="24"/>
          <w:lang w:val="de-DE"/>
        </w:rPr>
        <w:t>Der</w:t>
      </w:r>
      <w:r w:rsidR="008D609D" w:rsidRPr="00783BF1">
        <w:rPr>
          <w:rFonts w:asciiTheme="minorHAnsi" w:eastAsia="MetaPlusNormal-Roman" w:hAnsiTheme="minorHAnsi" w:cstheme="minorHAnsi"/>
          <w:sz w:val="24"/>
          <w:szCs w:val="24"/>
          <w:lang w:val="de-DE"/>
        </w:rPr>
        <w:t xml:space="preserve"> Verbandkasten muss jederzeit zugänglich sein.</w:t>
      </w:r>
    </w:p>
    <w:p w:rsidR="008D609D" w:rsidRPr="00783BF1" w:rsidRDefault="008D609D" w:rsidP="00903834">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hAnsiTheme="minorHAnsi" w:cstheme="minorHAnsi"/>
          <w:sz w:val="24"/>
          <w:szCs w:val="24"/>
          <w:lang w:val="de-DE"/>
        </w:rPr>
        <w:t xml:space="preserve">Zusätzlich ist der Verbandkasten mit einem alkoholischen </w:t>
      </w:r>
      <w:r w:rsidRPr="00783BF1">
        <w:rPr>
          <w:rFonts w:asciiTheme="minorHAnsi" w:hAnsiTheme="minorHAnsi" w:cstheme="minorHAnsi"/>
          <w:b/>
          <w:bCs/>
          <w:sz w:val="24"/>
          <w:szCs w:val="24"/>
          <w:lang w:val="de-DE"/>
        </w:rPr>
        <w:t xml:space="preserve">Desinfektionsmittel </w:t>
      </w:r>
      <w:r w:rsidRPr="00783BF1">
        <w:rPr>
          <w:rFonts w:asciiTheme="minorHAnsi" w:hAnsiTheme="minorHAnsi" w:cstheme="minorHAnsi"/>
          <w:sz w:val="24"/>
          <w:szCs w:val="24"/>
          <w:lang w:val="de-DE"/>
        </w:rPr>
        <w:t>zur</w:t>
      </w:r>
      <w:r w:rsidR="00652010"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Hände- und Flächendesinfektion ausgestattet. </w:t>
      </w:r>
    </w:p>
    <w:p w:rsidR="008D609D" w:rsidRPr="00783BF1" w:rsidRDefault="00E66B48" w:rsidP="00903834">
      <w:pPr>
        <w:overflowPunct/>
        <w:spacing w:line="276" w:lineRule="auto"/>
        <w:textAlignment w:val="auto"/>
        <w:rPr>
          <w:rFonts w:asciiTheme="minorHAnsi" w:hAnsiTheme="minorHAnsi" w:cstheme="minorHAnsi"/>
          <w:sz w:val="24"/>
          <w:szCs w:val="24"/>
          <w:lang w:val="de-DE"/>
        </w:rPr>
      </w:pPr>
      <w:r w:rsidRPr="00783BF1">
        <w:rPr>
          <w:rFonts w:asciiTheme="minorHAnsi" w:eastAsia="MetaPlusNormal-Roman" w:hAnsiTheme="minorHAnsi" w:cstheme="minorHAnsi"/>
          <w:sz w:val="24"/>
          <w:szCs w:val="24"/>
          <w:lang w:val="de-DE"/>
        </w:rPr>
        <w:t>Der Inhalt de</w:t>
      </w:r>
      <w:r w:rsidR="00200D84" w:rsidRPr="00783BF1">
        <w:rPr>
          <w:rFonts w:asciiTheme="minorHAnsi" w:eastAsia="MetaPlusNormal-Roman" w:hAnsiTheme="minorHAnsi" w:cstheme="minorHAnsi"/>
          <w:sz w:val="24"/>
          <w:szCs w:val="24"/>
          <w:lang w:val="de-DE"/>
        </w:rPr>
        <w:t xml:space="preserve">s </w:t>
      </w:r>
      <w:r w:rsidRPr="00783BF1">
        <w:rPr>
          <w:rFonts w:asciiTheme="minorHAnsi" w:eastAsia="MetaPlusNormal-Roman" w:hAnsiTheme="minorHAnsi" w:cstheme="minorHAnsi"/>
          <w:sz w:val="24"/>
          <w:szCs w:val="24"/>
          <w:lang w:val="de-DE"/>
        </w:rPr>
        <w:t>Verbandkasten</w:t>
      </w:r>
      <w:r w:rsidR="00200D84" w:rsidRPr="00783BF1">
        <w:rPr>
          <w:rFonts w:asciiTheme="minorHAnsi" w:eastAsia="MetaPlusNormal-Roman" w:hAnsiTheme="minorHAnsi" w:cstheme="minorHAnsi"/>
          <w:sz w:val="24"/>
          <w:szCs w:val="24"/>
          <w:lang w:val="de-DE"/>
        </w:rPr>
        <w:t>s</w:t>
      </w:r>
      <w:r w:rsidRPr="00783BF1">
        <w:rPr>
          <w:rFonts w:asciiTheme="minorHAnsi" w:eastAsia="MetaPlusNormal-Roman" w:hAnsiTheme="minorHAnsi" w:cstheme="minorHAnsi"/>
          <w:sz w:val="24"/>
          <w:szCs w:val="24"/>
          <w:lang w:val="de-DE"/>
        </w:rPr>
        <w:t xml:space="preserve"> </w:t>
      </w:r>
      <w:r w:rsidR="006F004D" w:rsidRPr="00783BF1">
        <w:rPr>
          <w:rFonts w:asciiTheme="minorHAnsi" w:eastAsia="MetaPlusNormal-Roman" w:hAnsiTheme="minorHAnsi" w:cstheme="minorHAnsi"/>
          <w:sz w:val="24"/>
          <w:szCs w:val="24"/>
          <w:lang w:val="de-DE"/>
        </w:rPr>
        <w:t>wird</w:t>
      </w:r>
      <w:r w:rsidRPr="00783BF1">
        <w:rPr>
          <w:rFonts w:asciiTheme="minorHAnsi" w:eastAsia="MetaPlusNormal-Roman" w:hAnsiTheme="minorHAnsi" w:cstheme="minorHAnsi"/>
          <w:sz w:val="24"/>
          <w:szCs w:val="24"/>
          <w:lang w:val="de-DE"/>
        </w:rPr>
        <w:t xml:space="preserve"> regelmäßig auf Vollständigkeit überprü</w:t>
      </w:r>
      <w:r w:rsidR="006F004D" w:rsidRPr="00783BF1">
        <w:rPr>
          <w:rFonts w:asciiTheme="minorHAnsi" w:eastAsia="MetaPlusNormal-Roman" w:hAnsiTheme="minorHAnsi" w:cstheme="minorHAnsi"/>
          <w:sz w:val="24"/>
          <w:szCs w:val="24"/>
          <w:lang w:val="de-DE"/>
        </w:rPr>
        <w:t xml:space="preserve">ft, </w:t>
      </w:r>
      <w:r w:rsidR="008D609D" w:rsidRPr="00783BF1">
        <w:rPr>
          <w:rFonts w:asciiTheme="minorHAnsi" w:hAnsiTheme="minorHAnsi" w:cstheme="minorHAnsi"/>
          <w:sz w:val="24"/>
          <w:szCs w:val="24"/>
          <w:lang w:val="de-DE"/>
        </w:rPr>
        <w:t>Ablaufdaten werden überprüft und verfallene Materialien ersetzt.</w:t>
      </w:r>
    </w:p>
    <w:p w:rsidR="00E66B48" w:rsidRPr="00783BF1" w:rsidRDefault="00E66B48" w:rsidP="00903834">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eastAsia="MetaPlusNormal-Roman" w:hAnsiTheme="minorHAnsi" w:cstheme="minorHAnsi"/>
          <w:sz w:val="24"/>
          <w:szCs w:val="24"/>
          <w:lang w:val="de-DE"/>
        </w:rPr>
        <w:t>Beim Verbandkasten wird das Verbandbuch für Aufzeichnungen der Erste-Hilfe-Leistungen aufbewahrt.</w:t>
      </w:r>
    </w:p>
    <w:p w:rsidR="00E66B48" w:rsidRPr="00783BF1" w:rsidRDefault="00E66B48" w:rsidP="00903834">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eastAsia="MetaPlusNormal-Roman" w:hAnsiTheme="minorHAnsi" w:cstheme="minorHAnsi"/>
          <w:sz w:val="24"/>
          <w:szCs w:val="24"/>
          <w:lang w:val="de-DE"/>
        </w:rPr>
        <w:t xml:space="preserve">Erste-Hilfe-Material (z.B. Sanitätstaschen nach DIN 13 160) wird bei Ausflügen </w:t>
      </w:r>
      <w:r w:rsidR="008D609D" w:rsidRPr="00783BF1">
        <w:rPr>
          <w:rFonts w:asciiTheme="minorHAnsi" w:eastAsia="MetaPlusNormal-Roman" w:hAnsiTheme="minorHAnsi" w:cstheme="minorHAnsi"/>
          <w:sz w:val="24"/>
          <w:szCs w:val="24"/>
          <w:lang w:val="de-DE"/>
        </w:rPr>
        <w:t>mitgenommen</w:t>
      </w:r>
      <w:r w:rsidRPr="00783BF1">
        <w:rPr>
          <w:rFonts w:asciiTheme="minorHAnsi" w:eastAsia="MetaPlusNormal-Roman" w:hAnsiTheme="minorHAnsi" w:cstheme="minorHAnsi"/>
          <w:sz w:val="24"/>
          <w:szCs w:val="24"/>
          <w:lang w:val="de-DE"/>
        </w:rPr>
        <w:t>.</w:t>
      </w:r>
    </w:p>
    <w:p w:rsidR="008D609D" w:rsidRPr="00783BF1" w:rsidRDefault="008D609D"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Der Ersthelfer muss bei Kontakt mit Körperflüssigkeiten und Ausscheidungen Einmalhandschuhe tragen und sich vor sowie nach der Hilfeleistung die Hände desinfizieren.</w:t>
      </w:r>
    </w:p>
    <w:p w:rsidR="008D609D" w:rsidRPr="00783BF1" w:rsidRDefault="008D609D"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Der Ersthelfer entscheidet parallel zur Erstversorgung ob sofortige </w:t>
      </w:r>
      <w:r w:rsidRPr="00783BF1">
        <w:rPr>
          <w:rFonts w:asciiTheme="minorHAnsi" w:hAnsiTheme="minorHAnsi" w:cstheme="minorHAnsi"/>
          <w:b/>
          <w:bCs/>
          <w:sz w:val="24"/>
          <w:szCs w:val="24"/>
          <w:lang w:val="de-DE"/>
        </w:rPr>
        <w:t>ärztliche</w:t>
      </w:r>
      <w:r w:rsidR="00652010" w:rsidRPr="00783BF1">
        <w:rPr>
          <w:rFonts w:asciiTheme="minorHAnsi" w:hAnsiTheme="minorHAnsi" w:cstheme="minorHAnsi"/>
          <w:b/>
          <w:bCs/>
          <w:sz w:val="24"/>
          <w:szCs w:val="24"/>
          <w:lang w:val="de-DE"/>
        </w:rPr>
        <w:t xml:space="preserve"> </w:t>
      </w:r>
      <w:r w:rsidRPr="00783BF1">
        <w:rPr>
          <w:rFonts w:asciiTheme="minorHAnsi" w:hAnsiTheme="minorHAnsi" w:cstheme="minorHAnsi"/>
          <w:b/>
          <w:bCs/>
          <w:sz w:val="24"/>
          <w:szCs w:val="24"/>
          <w:lang w:val="de-DE"/>
        </w:rPr>
        <w:t xml:space="preserve">Hilfe </w:t>
      </w:r>
      <w:r w:rsidRPr="00783BF1">
        <w:rPr>
          <w:rFonts w:asciiTheme="minorHAnsi" w:hAnsiTheme="minorHAnsi" w:cstheme="minorHAnsi"/>
          <w:sz w:val="24"/>
          <w:szCs w:val="24"/>
          <w:lang w:val="de-DE"/>
        </w:rPr>
        <w:t xml:space="preserve">zur weiteren Versorgung des Verletzten hinzugezogen werden muss. </w:t>
      </w:r>
    </w:p>
    <w:p w:rsidR="006F004D" w:rsidRPr="00783BF1" w:rsidRDefault="006F004D" w:rsidP="00903834">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eastAsia="MetaPlusNormal-Roman" w:hAnsiTheme="minorHAnsi" w:cstheme="minorHAnsi"/>
          <w:sz w:val="24"/>
          <w:szCs w:val="24"/>
          <w:lang w:val="de-DE"/>
        </w:rPr>
        <w:t>Ist bei Unfällen ein Arzt in Anspruch genommen worden wird eine Unfallanzeige ausgefüllt und an den Unfallversicherungsträger geschickt.</w:t>
      </w:r>
      <w:r w:rsidR="00E943CE" w:rsidRPr="00783BF1">
        <w:rPr>
          <w:rFonts w:asciiTheme="minorHAnsi" w:eastAsia="MetaPlusNormal-Roman" w:hAnsiTheme="minorHAnsi" w:cstheme="minorHAnsi"/>
          <w:sz w:val="24"/>
          <w:szCs w:val="24"/>
          <w:lang w:val="de-DE"/>
        </w:rPr>
        <w:t xml:space="preserve"> Die Unfallanzeige ersetzt den  Eintrag ins Verbandbuch.</w:t>
      </w:r>
    </w:p>
    <w:p w:rsidR="006F004D" w:rsidRPr="00783BF1" w:rsidRDefault="006F004D" w:rsidP="00903834">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eastAsia="MetaPlusNormal-Roman" w:hAnsiTheme="minorHAnsi" w:cstheme="minorHAnsi"/>
          <w:sz w:val="24"/>
          <w:szCs w:val="24"/>
          <w:lang w:val="de-DE"/>
        </w:rPr>
        <w:lastRenderedPageBreak/>
        <w:t>Alle anderen Unfälle, z.B. kleinere Verletzungen, wie</w:t>
      </w:r>
      <w:r w:rsidR="00E943CE" w:rsidRPr="00783BF1">
        <w:rPr>
          <w:rFonts w:asciiTheme="minorHAnsi" w:eastAsia="MetaPlusNormal-Roman" w:hAnsiTheme="minorHAnsi" w:cstheme="minorHAnsi"/>
          <w:sz w:val="24"/>
          <w:szCs w:val="24"/>
          <w:lang w:val="de-DE"/>
        </w:rPr>
        <w:t xml:space="preserve"> </w:t>
      </w:r>
      <w:r w:rsidRPr="00783BF1">
        <w:rPr>
          <w:rFonts w:asciiTheme="minorHAnsi" w:eastAsia="MetaPlusNormal-Roman" w:hAnsiTheme="minorHAnsi" w:cstheme="minorHAnsi"/>
          <w:sz w:val="24"/>
          <w:szCs w:val="24"/>
          <w:lang w:val="de-DE"/>
        </w:rPr>
        <w:t>Schnitt- und Schürfwunden  müssen im Verbandbuch vermerkt werden.</w:t>
      </w:r>
    </w:p>
    <w:p w:rsidR="006F004D" w:rsidRPr="00783BF1" w:rsidRDefault="006F004D" w:rsidP="00903834">
      <w:pPr>
        <w:overflowPunct/>
        <w:spacing w:line="276" w:lineRule="auto"/>
        <w:textAlignment w:val="auto"/>
        <w:rPr>
          <w:rFonts w:asciiTheme="minorHAnsi" w:eastAsia="MetaPlusNormal-Roman" w:hAnsiTheme="minorHAnsi" w:cstheme="minorHAnsi"/>
          <w:sz w:val="24"/>
          <w:szCs w:val="24"/>
          <w:lang w:val="de-DE"/>
        </w:rPr>
      </w:pPr>
      <w:r w:rsidRPr="00783BF1">
        <w:rPr>
          <w:rFonts w:asciiTheme="minorHAnsi" w:eastAsia="MetaPlusNormal-Roman" w:hAnsiTheme="minorHAnsi" w:cstheme="minorHAnsi"/>
          <w:sz w:val="24"/>
          <w:szCs w:val="24"/>
          <w:lang w:val="de-DE"/>
        </w:rPr>
        <w:t>Die Aufzeichnungen müssen fünf Jahre (besser 10 Jahre) aufbewahrt werden.</w:t>
      </w:r>
    </w:p>
    <w:p w:rsidR="00395D28" w:rsidRDefault="00717F76" w:rsidP="00903834">
      <w:pPr>
        <w:pStyle w:val="berschrift2"/>
        <w:spacing w:line="276" w:lineRule="auto"/>
        <w:rPr>
          <w:rFonts w:asciiTheme="minorHAnsi" w:hAnsiTheme="minorHAnsi" w:cstheme="minorHAnsi"/>
          <w:i w:val="0"/>
          <w:color w:val="4F81BD" w:themeColor="accent1"/>
          <w:sz w:val="26"/>
          <w:szCs w:val="26"/>
          <w:lang w:val="de-DE"/>
        </w:rPr>
      </w:pPr>
      <w:bookmarkStart w:id="64" w:name="_Toc697352"/>
      <w:bookmarkStart w:id="65" w:name="_Toc40885358"/>
      <w:r w:rsidRPr="00CE44A0">
        <w:rPr>
          <w:rFonts w:asciiTheme="minorHAnsi" w:hAnsiTheme="minorHAnsi" w:cstheme="minorHAnsi"/>
          <w:i w:val="0"/>
          <w:color w:val="4F81BD" w:themeColor="accent1"/>
          <w:sz w:val="26"/>
          <w:szCs w:val="26"/>
          <w:lang w:val="de-DE"/>
        </w:rPr>
        <w:t>Umgang mit Arzneimitteln</w:t>
      </w:r>
      <w:bookmarkEnd w:id="64"/>
      <w:bookmarkEnd w:id="65"/>
    </w:p>
    <w:p w:rsidR="00E943CE" w:rsidRPr="00783BF1" w:rsidRDefault="00E943CE"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Die Vergabe von Arzneimitteln in Kindereinrichtungen soll nur erfolgen, wenn dies medizinisch unvermeidlich und organisatorisch nicht anderweitig lösbar ist. Grundsätzlich werden nur Arzneimittel in Originalverpackung (beschriftet mit dem Namen des Kindes) mit der Packungsbeilage von den Eltern angenommen und durch eine unterwiesene Fachkraft zu verabreicht.</w:t>
      </w:r>
    </w:p>
    <w:p w:rsidR="00E943CE" w:rsidRPr="00783BF1" w:rsidRDefault="00E943CE"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r w:rsidRPr="00783BF1">
        <w:rPr>
          <w:rFonts w:asciiTheme="minorHAnsi" w:hAnsiTheme="minorHAnsi" w:cstheme="minorHAnsi"/>
          <w:b/>
          <w:sz w:val="24"/>
          <w:szCs w:val="24"/>
          <w:lang w:val="de-DE"/>
        </w:rPr>
        <w:t>Vergabe des Medikaments</w:t>
      </w:r>
      <w:r w:rsidRPr="00783BF1">
        <w:rPr>
          <w:rFonts w:asciiTheme="minorHAnsi" w:hAnsiTheme="minorHAnsi" w:cstheme="minorHAnsi"/>
          <w:sz w:val="24"/>
          <w:szCs w:val="24"/>
          <w:lang w:val="de-DE"/>
        </w:rPr>
        <w:t xml:space="preserve"> wird nur mit schriftlicher Anweisung der Eltern durchgeführt.</w:t>
      </w:r>
    </w:p>
    <w:p w:rsidR="00E943CE" w:rsidRPr="00783BF1" w:rsidRDefault="00E943CE"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r w:rsidR="00EA7264" w:rsidRPr="00783BF1">
        <w:rPr>
          <w:rFonts w:asciiTheme="minorHAnsi" w:hAnsiTheme="minorHAnsi" w:cstheme="minorHAnsi"/>
          <w:sz w:val="24"/>
          <w:szCs w:val="24"/>
          <w:lang w:val="de-DE"/>
        </w:rPr>
        <w:t xml:space="preserve">schriftliche Anweisung </w:t>
      </w:r>
      <w:r w:rsidRPr="00783BF1">
        <w:rPr>
          <w:rFonts w:asciiTheme="minorHAnsi" w:hAnsiTheme="minorHAnsi" w:cstheme="minorHAnsi"/>
          <w:sz w:val="24"/>
          <w:szCs w:val="24"/>
          <w:lang w:val="de-DE"/>
        </w:rPr>
        <w:t>soll enthalten:</w:t>
      </w:r>
    </w:p>
    <w:p w:rsidR="00EA7264" w:rsidRPr="00783BF1" w:rsidRDefault="00EA7264"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Zeitpunkt der</w:t>
      </w:r>
      <w:r w:rsidR="00E943CE" w:rsidRPr="00783BF1">
        <w:rPr>
          <w:rFonts w:asciiTheme="minorHAnsi" w:hAnsiTheme="minorHAnsi" w:cstheme="minorHAnsi"/>
          <w:sz w:val="24"/>
          <w:szCs w:val="24"/>
          <w:lang w:val="de-DE"/>
        </w:rPr>
        <w:t xml:space="preserve"> Verabreichung</w:t>
      </w:r>
      <w:r w:rsidRPr="00783BF1">
        <w:rPr>
          <w:rFonts w:asciiTheme="minorHAnsi" w:hAnsiTheme="minorHAnsi" w:cstheme="minorHAnsi"/>
          <w:sz w:val="24"/>
          <w:szCs w:val="24"/>
          <w:lang w:val="de-DE"/>
        </w:rPr>
        <w:t xml:space="preserve">, Menge, </w:t>
      </w:r>
      <w:r w:rsidR="00E943CE"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Besonderheiten bei der Anwendung (nach </w:t>
      </w:r>
      <w:r w:rsidR="00E943CE" w:rsidRPr="00783BF1">
        <w:rPr>
          <w:rFonts w:asciiTheme="minorHAnsi" w:hAnsiTheme="minorHAnsi" w:cstheme="minorHAnsi"/>
          <w:sz w:val="24"/>
          <w:szCs w:val="24"/>
          <w:lang w:val="de-DE"/>
        </w:rPr>
        <w:t>Verordnung des Arztes</w:t>
      </w:r>
      <w:r w:rsidRPr="00783BF1">
        <w:rPr>
          <w:rFonts w:asciiTheme="minorHAnsi" w:hAnsiTheme="minorHAnsi" w:cstheme="minorHAnsi"/>
          <w:sz w:val="24"/>
          <w:szCs w:val="24"/>
          <w:lang w:val="de-DE"/>
        </w:rPr>
        <w:t xml:space="preserve">) </w:t>
      </w:r>
    </w:p>
    <w:p w:rsidR="00EA7264" w:rsidRPr="00783BF1" w:rsidRDefault="00E943C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Anschrift, Telefonnummer der Eltern und des betreuenden Arztes</w:t>
      </w:r>
    </w:p>
    <w:p w:rsidR="00E943CE" w:rsidRPr="00783BF1" w:rsidRDefault="00E943C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ggf. wichtige Hinweise zu Notfallmaßnahmen</w:t>
      </w:r>
    </w:p>
    <w:p w:rsidR="00EA7264" w:rsidRPr="00783BF1" w:rsidRDefault="00EA7264" w:rsidP="00903834">
      <w:pPr>
        <w:overflowPunct/>
        <w:spacing w:line="276" w:lineRule="auto"/>
        <w:textAlignment w:val="auto"/>
        <w:rPr>
          <w:rFonts w:asciiTheme="minorHAnsi" w:hAnsiTheme="minorHAnsi" w:cstheme="minorHAnsi"/>
          <w:sz w:val="24"/>
          <w:szCs w:val="24"/>
          <w:lang w:val="de-DE"/>
        </w:rPr>
      </w:pPr>
    </w:p>
    <w:p w:rsidR="00EA7264" w:rsidRPr="00783BF1" w:rsidRDefault="00EA7264"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Das </w:t>
      </w:r>
      <w:r w:rsidR="00E943CE" w:rsidRPr="00783BF1">
        <w:rPr>
          <w:rFonts w:asciiTheme="minorHAnsi" w:hAnsiTheme="minorHAnsi" w:cstheme="minorHAnsi"/>
          <w:sz w:val="24"/>
          <w:szCs w:val="24"/>
          <w:lang w:val="de-DE"/>
        </w:rPr>
        <w:t>Verfallsdatum</w:t>
      </w:r>
      <w:r w:rsidR="007575B1" w:rsidRPr="00783BF1">
        <w:rPr>
          <w:rFonts w:asciiTheme="minorHAnsi" w:hAnsiTheme="minorHAnsi" w:cstheme="minorHAnsi"/>
          <w:sz w:val="24"/>
          <w:szCs w:val="24"/>
          <w:lang w:val="de-DE"/>
        </w:rPr>
        <w:t xml:space="preserve"> wird</w:t>
      </w:r>
      <w:r w:rsidR="00E943CE" w:rsidRPr="00783BF1">
        <w:rPr>
          <w:rFonts w:asciiTheme="minorHAnsi" w:hAnsiTheme="minorHAnsi" w:cstheme="minorHAnsi"/>
          <w:sz w:val="24"/>
          <w:szCs w:val="24"/>
          <w:lang w:val="de-DE"/>
        </w:rPr>
        <w:t xml:space="preserve"> beachte</w:t>
      </w:r>
      <w:r w:rsidR="007575B1" w:rsidRPr="00783BF1">
        <w:rPr>
          <w:rFonts w:asciiTheme="minorHAnsi" w:hAnsiTheme="minorHAnsi" w:cstheme="minorHAnsi"/>
          <w:sz w:val="24"/>
          <w:szCs w:val="24"/>
          <w:lang w:val="de-DE"/>
        </w:rPr>
        <w:t xml:space="preserve">t </w:t>
      </w:r>
      <w:r w:rsidR="00E943CE" w:rsidRPr="00783BF1">
        <w:rPr>
          <w:rFonts w:asciiTheme="minorHAnsi" w:hAnsiTheme="minorHAnsi" w:cstheme="minorHAnsi"/>
          <w:sz w:val="24"/>
          <w:szCs w:val="24"/>
          <w:lang w:val="de-DE"/>
        </w:rPr>
        <w:t xml:space="preserve">(verfallene Arzneimittel </w:t>
      </w:r>
      <w:r w:rsidR="007575B1" w:rsidRPr="00783BF1">
        <w:rPr>
          <w:rFonts w:asciiTheme="minorHAnsi" w:hAnsiTheme="minorHAnsi" w:cstheme="minorHAnsi"/>
          <w:sz w:val="24"/>
          <w:szCs w:val="24"/>
          <w:lang w:val="de-DE"/>
        </w:rPr>
        <w:t>werden</w:t>
      </w:r>
      <w:r w:rsidR="00E943CE" w:rsidRPr="00783BF1">
        <w:rPr>
          <w:rFonts w:asciiTheme="minorHAnsi" w:hAnsiTheme="minorHAnsi" w:cstheme="minorHAnsi"/>
          <w:sz w:val="24"/>
          <w:szCs w:val="24"/>
          <w:lang w:val="de-DE"/>
        </w:rPr>
        <w:t xml:space="preserve"> den Eltern zurückzugeben)</w:t>
      </w:r>
      <w:r w:rsidRPr="00783BF1">
        <w:rPr>
          <w:rFonts w:asciiTheme="minorHAnsi" w:hAnsiTheme="minorHAnsi" w:cstheme="minorHAnsi"/>
          <w:sz w:val="24"/>
          <w:szCs w:val="24"/>
          <w:lang w:val="de-DE"/>
        </w:rPr>
        <w:t xml:space="preserve"> </w:t>
      </w:r>
    </w:p>
    <w:p w:rsidR="00EA7264" w:rsidRPr="00783BF1" w:rsidRDefault="00EA7264" w:rsidP="00903834">
      <w:pPr>
        <w:overflowPunct/>
        <w:spacing w:line="276" w:lineRule="auto"/>
        <w:textAlignment w:val="auto"/>
        <w:rPr>
          <w:rFonts w:asciiTheme="minorHAnsi" w:hAnsiTheme="minorHAnsi" w:cstheme="minorHAnsi"/>
          <w:sz w:val="24"/>
          <w:szCs w:val="24"/>
          <w:lang w:val="de-DE"/>
        </w:rPr>
      </w:pPr>
    </w:p>
    <w:p w:rsidR="00E943CE" w:rsidRPr="00783BF1" w:rsidRDefault="00EA7264"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r w:rsidR="00E943CE" w:rsidRPr="00783BF1">
        <w:rPr>
          <w:rFonts w:asciiTheme="minorHAnsi" w:hAnsiTheme="minorHAnsi" w:cstheme="minorHAnsi"/>
          <w:b/>
          <w:sz w:val="24"/>
          <w:szCs w:val="24"/>
          <w:lang w:val="de-DE"/>
        </w:rPr>
        <w:t xml:space="preserve">Dokumentation </w:t>
      </w:r>
      <w:r w:rsidRPr="00783BF1">
        <w:rPr>
          <w:rFonts w:asciiTheme="minorHAnsi" w:hAnsiTheme="minorHAnsi" w:cstheme="minorHAnsi"/>
          <w:b/>
          <w:sz w:val="24"/>
          <w:szCs w:val="24"/>
          <w:lang w:val="de-DE"/>
        </w:rPr>
        <w:t>der Vergabe eines Medikaments</w:t>
      </w:r>
      <w:r w:rsidRPr="00783BF1">
        <w:rPr>
          <w:rFonts w:asciiTheme="minorHAnsi" w:hAnsiTheme="minorHAnsi" w:cstheme="minorHAnsi"/>
          <w:sz w:val="24"/>
          <w:szCs w:val="24"/>
          <w:lang w:val="de-DE"/>
        </w:rPr>
        <w:t xml:space="preserve"> wird </w:t>
      </w:r>
      <w:r w:rsidR="00E943CE" w:rsidRPr="00783BF1">
        <w:rPr>
          <w:rFonts w:asciiTheme="minorHAnsi" w:hAnsiTheme="minorHAnsi" w:cstheme="minorHAnsi"/>
          <w:sz w:val="24"/>
          <w:szCs w:val="24"/>
          <w:lang w:val="de-DE"/>
        </w:rPr>
        <w:t>in einem Nachweisheft mit folgenden Pflichtangaben</w:t>
      </w:r>
      <w:r w:rsidRPr="00783BF1">
        <w:rPr>
          <w:rFonts w:asciiTheme="minorHAnsi" w:hAnsiTheme="minorHAnsi" w:cstheme="minorHAnsi"/>
          <w:sz w:val="24"/>
          <w:szCs w:val="24"/>
          <w:lang w:val="de-DE"/>
        </w:rPr>
        <w:t xml:space="preserve"> geführt</w:t>
      </w:r>
      <w:r w:rsidR="00E943CE" w:rsidRPr="00783BF1">
        <w:rPr>
          <w:rFonts w:asciiTheme="minorHAnsi" w:hAnsiTheme="minorHAnsi" w:cstheme="minorHAnsi"/>
          <w:sz w:val="24"/>
          <w:szCs w:val="24"/>
          <w:lang w:val="de-DE"/>
        </w:rPr>
        <w:t>:</w:t>
      </w:r>
    </w:p>
    <w:p w:rsidR="00E943CE" w:rsidRPr="00783BF1" w:rsidRDefault="00E943C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Vor- und Zuname des Kindes, Geburtsdatum, Gruppenzugehörigkeit</w:t>
      </w:r>
    </w:p>
    <w:p w:rsidR="00E943CE" w:rsidRPr="00783BF1" w:rsidRDefault="00E943C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Name des Präparates</w:t>
      </w:r>
    </w:p>
    <w:p w:rsidR="00E943CE" w:rsidRPr="00783BF1" w:rsidRDefault="00E943C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Verabreichungsform, verabreichte Menge</w:t>
      </w:r>
    </w:p>
    <w:p w:rsidR="00E943CE" w:rsidRPr="00783BF1" w:rsidRDefault="00E943C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Datum und Uhrzeit der Verabreichung</w:t>
      </w:r>
    </w:p>
    <w:p w:rsidR="00E943CE" w:rsidRDefault="00E943C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Name/ Unterschrift der Erzieherin</w:t>
      </w:r>
    </w:p>
    <w:p w:rsidR="00B64F3C" w:rsidRPr="00783BF1" w:rsidRDefault="00B64F3C" w:rsidP="00B64F3C">
      <w:pPr>
        <w:overflowPunct/>
        <w:spacing w:line="276" w:lineRule="auto"/>
        <w:ind w:left="786"/>
        <w:textAlignment w:val="auto"/>
        <w:rPr>
          <w:rFonts w:asciiTheme="minorHAnsi" w:hAnsiTheme="minorHAnsi" w:cstheme="minorHAnsi"/>
          <w:sz w:val="24"/>
          <w:szCs w:val="24"/>
          <w:lang w:val="de-DE"/>
        </w:rPr>
      </w:pPr>
    </w:p>
    <w:p w:rsidR="00EA7264" w:rsidRPr="00783BF1" w:rsidRDefault="00EA7264" w:rsidP="00903834">
      <w:pPr>
        <w:overflowPunct/>
        <w:spacing w:line="276" w:lineRule="auto"/>
        <w:textAlignment w:val="auto"/>
        <w:rPr>
          <w:rFonts w:asciiTheme="minorHAnsi" w:hAnsiTheme="minorHAnsi" w:cstheme="minorHAnsi"/>
          <w:b/>
          <w:sz w:val="24"/>
          <w:szCs w:val="24"/>
          <w:lang w:val="de-DE"/>
        </w:rPr>
      </w:pPr>
      <w:r w:rsidRPr="00783BF1">
        <w:rPr>
          <w:rFonts w:asciiTheme="minorHAnsi" w:hAnsiTheme="minorHAnsi" w:cstheme="minorHAnsi"/>
          <w:b/>
          <w:sz w:val="24"/>
          <w:szCs w:val="24"/>
          <w:lang w:val="de-DE"/>
        </w:rPr>
        <w:t xml:space="preserve">Die </w:t>
      </w:r>
      <w:r w:rsidR="00E943CE" w:rsidRPr="00783BF1">
        <w:rPr>
          <w:rFonts w:asciiTheme="minorHAnsi" w:hAnsiTheme="minorHAnsi" w:cstheme="minorHAnsi"/>
          <w:b/>
          <w:sz w:val="24"/>
          <w:szCs w:val="24"/>
          <w:lang w:val="de-DE"/>
        </w:rPr>
        <w:t>Lagerung</w:t>
      </w:r>
      <w:r w:rsidRPr="00783BF1">
        <w:rPr>
          <w:rFonts w:asciiTheme="minorHAnsi" w:hAnsiTheme="minorHAnsi" w:cstheme="minorHAnsi"/>
          <w:b/>
          <w:sz w:val="24"/>
          <w:szCs w:val="24"/>
          <w:lang w:val="de-DE"/>
        </w:rPr>
        <w:t xml:space="preserve"> der Medikamente</w:t>
      </w:r>
      <w:r w:rsidR="007575B1" w:rsidRPr="00783BF1">
        <w:rPr>
          <w:rFonts w:asciiTheme="minorHAnsi" w:hAnsiTheme="minorHAnsi" w:cstheme="minorHAnsi"/>
          <w:b/>
          <w:sz w:val="24"/>
          <w:szCs w:val="24"/>
          <w:lang w:val="de-DE"/>
        </w:rPr>
        <w:t xml:space="preserve"> </w:t>
      </w:r>
      <w:r w:rsidR="000154DE" w:rsidRPr="00783BF1">
        <w:rPr>
          <w:rFonts w:asciiTheme="minorHAnsi" w:hAnsiTheme="minorHAnsi" w:cstheme="minorHAnsi"/>
          <w:b/>
          <w:sz w:val="24"/>
          <w:szCs w:val="24"/>
          <w:lang w:val="de-DE"/>
        </w:rPr>
        <w:t>erfolgt</w:t>
      </w:r>
      <w:r w:rsidRPr="00783BF1">
        <w:rPr>
          <w:rFonts w:asciiTheme="minorHAnsi" w:hAnsiTheme="minorHAnsi" w:cstheme="minorHAnsi"/>
          <w:b/>
          <w:sz w:val="24"/>
          <w:szCs w:val="24"/>
          <w:lang w:val="de-DE"/>
        </w:rPr>
        <w:t>:</w:t>
      </w:r>
    </w:p>
    <w:p w:rsidR="00EA7264" w:rsidRPr="00783BF1" w:rsidRDefault="003E6A0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t</w:t>
      </w:r>
      <w:r w:rsidR="00EA7264" w:rsidRPr="00783BF1">
        <w:rPr>
          <w:rFonts w:asciiTheme="minorHAnsi" w:hAnsiTheme="minorHAnsi" w:cstheme="minorHAnsi"/>
          <w:sz w:val="24"/>
          <w:szCs w:val="24"/>
          <w:lang w:val="de-DE"/>
        </w:rPr>
        <w:t>rocken</w:t>
      </w:r>
    </w:p>
    <w:p w:rsidR="00EA7264" w:rsidRPr="00783BF1" w:rsidRDefault="003E6A0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z</w:t>
      </w:r>
      <w:r w:rsidR="00EA7264" w:rsidRPr="00783BF1">
        <w:rPr>
          <w:rFonts w:asciiTheme="minorHAnsi" w:hAnsiTheme="minorHAnsi" w:cstheme="minorHAnsi"/>
          <w:sz w:val="24"/>
          <w:szCs w:val="24"/>
          <w:lang w:val="de-DE"/>
        </w:rPr>
        <w:t>ugriffssicher</w:t>
      </w:r>
    </w:p>
    <w:p w:rsidR="00EA7264" w:rsidRPr="00783BF1" w:rsidRDefault="003E6A0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s</w:t>
      </w:r>
      <w:r w:rsidR="007575B1" w:rsidRPr="00783BF1">
        <w:rPr>
          <w:rFonts w:asciiTheme="minorHAnsi" w:hAnsiTheme="minorHAnsi" w:cstheme="minorHAnsi"/>
          <w:sz w:val="24"/>
          <w:szCs w:val="24"/>
          <w:lang w:val="de-DE"/>
        </w:rPr>
        <w:t>taub- und lichtgeschützt</w:t>
      </w:r>
    </w:p>
    <w:p w:rsidR="00E943CE" w:rsidRPr="00783BF1" w:rsidRDefault="00E943CE"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Herstellerangaben</w:t>
      </w:r>
      <w:r w:rsidR="00EA7264" w:rsidRPr="00783BF1">
        <w:rPr>
          <w:rFonts w:asciiTheme="minorHAnsi" w:hAnsiTheme="minorHAnsi" w:cstheme="minorHAnsi"/>
          <w:sz w:val="24"/>
          <w:szCs w:val="24"/>
          <w:lang w:val="de-DE"/>
        </w:rPr>
        <w:t xml:space="preserve"> </w:t>
      </w:r>
      <w:r w:rsidR="007575B1" w:rsidRPr="00783BF1">
        <w:rPr>
          <w:rFonts w:asciiTheme="minorHAnsi" w:hAnsiTheme="minorHAnsi" w:cstheme="minorHAnsi"/>
          <w:sz w:val="24"/>
          <w:szCs w:val="24"/>
          <w:lang w:val="de-DE"/>
        </w:rPr>
        <w:t>werden beachtet</w:t>
      </w:r>
      <w:r w:rsidRPr="00783BF1">
        <w:rPr>
          <w:rFonts w:asciiTheme="minorHAnsi" w:hAnsiTheme="minorHAnsi" w:cstheme="minorHAnsi"/>
          <w:sz w:val="24"/>
          <w:szCs w:val="24"/>
          <w:lang w:val="de-DE"/>
        </w:rPr>
        <w:t xml:space="preserve"> (z.B. Kühllagerung)</w:t>
      </w:r>
    </w:p>
    <w:p w:rsidR="00E943CE" w:rsidRPr="00783BF1" w:rsidRDefault="00EA7264"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Nicht</w:t>
      </w:r>
      <w:r w:rsidR="00E943CE" w:rsidRPr="00783BF1">
        <w:rPr>
          <w:rFonts w:asciiTheme="minorHAnsi" w:hAnsiTheme="minorHAnsi" w:cstheme="minorHAnsi"/>
          <w:sz w:val="24"/>
          <w:szCs w:val="24"/>
          <w:lang w:val="de-DE"/>
        </w:rPr>
        <w:t xml:space="preserve"> mehr benötigte Arzneimittel </w:t>
      </w:r>
      <w:r w:rsidRPr="00783BF1">
        <w:rPr>
          <w:rFonts w:asciiTheme="minorHAnsi" w:hAnsiTheme="minorHAnsi" w:cstheme="minorHAnsi"/>
          <w:sz w:val="24"/>
          <w:szCs w:val="24"/>
          <w:lang w:val="de-DE"/>
        </w:rPr>
        <w:t xml:space="preserve">werden </w:t>
      </w:r>
      <w:r w:rsidR="00E943CE" w:rsidRPr="00783BF1">
        <w:rPr>
          <w:rFonts w:asciiTheme="minorHAnsi" w:hAnsiTheme="minorHAnsi" w:cstheme="minorHAnsi"/>
          <w:sz w:val="24"/>
          <w:szCs w:val="24"/>
          <w:lang w:val="de-DE"/>
        </w:rPr>
        <w:t>den Eltern zurückgeben</w:t>
      </w:r>
    </w:p>
    <w:p w:rsidR="00E677D6" w:rsidRDefault="00E677D6" w:rsidP="00903834">
      <w:pPr>
        <w:spacing w:line="276" w:lineRule="auto"/>
        <w:rPr>
          <w:rFonts w:asciiTheme="minorHAnsi" w:hAnsiTheme="minorHAnsi" w:cstheme="minorHAnsi"/>
          <w:lang w:val="de-DE"/>
        </w:rPr>
      </w:pPr>
    </w:p>
    <w:p w:rsidR="00E677D6" w:rsidRDefault="00E677D6" w:rsidP="00E677D6">
      <w:pPr>
        <w:rPr>
          <w:rFonts w:asciiTheme="minorHAnsi" w:hAnsiTheme="minorHAnsi"/>
          <w:sz w:val="24"/>
          <w:szCs w:val="24"/>
          <w:lang w:val="de-DE"/>
        </w:rPr>
      </w:pPr>
      <w:r w:rsidRPr="00D91FB6">
        <w:rPr>
          <w:rFonts w:asciiTheme="minorHAnsi" w:hAnsiTheme="minorHAnsi"/>
          <w:sz w:val="24"/>
          <w:szCs w:val="24"/>
          <w:lang w:val="de-DE"/>
        </w:rPr>
        <w:t xml:space="preserve">Zusätzliche Informationen finden Sie </w:t>
      </w:r>
      <w:r>
        <w:rPr>
          <w:rFonts w:asciiTheme="minorHAnsi" w:hAnsiTheme="minorHAnsi"/>
          <w:sz w:val="24"/>
          <w:szCs w:val="24"/>
          <w:lang w:val="de-DE"/>
        </w:rPr>
        <w:t xml:space="preserve">in der </w:t>
      </w:r>
      <w:r w:rsidRPr="00D91FB6">
        <w:rPr>
          <w:rFonts w:asciiTheme="minorHAnsi" w:hAnsiTheme="minorHAnsi"/>
          <w:sz w:val="24"/>
          <w:szCs w:val="24"/>
          <w:lang w:val="de-DE"/>
        </w:rPr>
        <w:t>Broschüre</w:t>
      </w:r>
      <w:r>
        <w:rPr>
          <w:rFonts w:asciiTheme="minorHAnsi" w:hAnsiTheme="minorHAnsi"/>
          <w:sz w:val="24"/>
          <w:szCs w:val="24"/>
          <w:lang w:val="de-DE"/>
        </w:rPr>
        <w:t>:</w:t>
      </w:r>
    </w:p>
    <w:p w:rsidR="00E677D6" w:rsidRPr="00E677D6" w:rsidRDefault="00E677D6" w:rsidP="00E677D6">
      <w:pPr>
        <w:pStyle w:val="berschrift3"/>
        <w:spacing w:line="276" w:lineRule="auto"/>
        <w:rPr>
          <w:rFonts w:asciiTheme="minorHAnsi" w:hAnsiTheme="minorHAnsi" w:cstheme="minorHAnsi"/>
          <w:color w:val="4F81BD" w:themeColor="accent1"/>
          <w:sz w:val="24"/>
          <w:szCs w:val="24"/>
          <w:lang w:val="de-DE"/>
        </w:rPr>
      </w:pPr>
      <w:bookmarkStart w:id="66" w:name="_Toc40885359"/>
      <w:proofErr w:type="spellStart"/>
      <w:r>
        <w:rPr>
          <w:rFonts w:asciiTheme="minorHAnsi" w:hAnsiTheme="minorHAnsi" w:cstheme="minorHAnsi"/>
          <w:color w:val="4F81BD" w:themeColor="accent1"/>
          <w:sz w:val="24"/>
          <w:szCs w:val="24"/>
          <w:lang w:val="de-DE"/>
        </w:rPr>
        <w:lastRenderedPageBreak/>
        <w:t>LVR_</w:t>
      </w:r>
      <w:r w:rsidRPr="00E677D6">
        <w:rPr>
          <w:rFonts w:asciiTheme="minorHAnsi" w:hAnsiTheme="minorHAnsi" w:cstheme="minorHAnsi"/>
          <w:color w:val="4F81BD" w:themeColor="accent1"/>
          <w:sz w:val="24"/>
          <w:szCs w:val="24"/>
          <w:lang w:val="de-DE"/>
        </w:rPr>
        <w:t>Medikamentengabe</w:t>
      </w:r>
      <w:proofErr w:type="spellEnd"/>
      <w:r w:rsidRPr="00E677D6">
        <w:rPr>
          <w:rFonts w:asciiTheme="minorHAnsi" w:hAnsiTheme="minorHAnsi" w:cstheme="minorHAnsi"/>
          <w:color w:val="4F81BD" w:themeColor="accent1"/>
          <w:sz w:val="24"/>
          <w:szCs w:val="24"/>
          <w:lang w:val="de-DE"/>
        </w:rPr>
        <w:t xml:space="preserve"> in Kindertageseinrichtungen und der Kindertagespflege</w:t>
      </w:r>
      <w:bookmarkEnd w:id="66"/>
      <w:r w:rsidRPr="00E677D6">
        <w:rPr>
          <w:rFonts w:asciiTheme="minorHAnsi" w:hAnsiTheme="minorHAnsi" w:cstheme="minorHAnsi"/>
          <w:color w:val="4F81BD" w:themeColor="accent1"/>
          <w:sz w:val="24"/>
          <w:szCs w:val="24"/>
          <w:lang w:val="de-DE"/>
        </w:rPr>
        <w:t xml:space="preserve">    </w:t>
      </w:r>
    </w:p>
    <w:p w:rsidR="00E677D6" w:rsidRPr="00BA127B" w:rsidRDefault="00C65FDC" w:rsidP="00E677D6">
      <w:pPr>
        <w:rPr>
          <w:rFonts w:asciiTheme="minorHAnsi" w:hAnsiTheme="minorHAnsi"/>
          <w:sz w:val="24"/>
          <w:szCs w:val="24"/>
          <w:lang w:val="de-DE"/>
        </w:rPr>
      </w:pPr>
      <w:r>
        <w:object w:dxaOrig="2520" w:dyaOrig="1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4pt;height:69pt" o:ole="">
            <v:imagedata r:id="rId13" o:title=""/>
          </v:shape>
          <o:OLEObject Type="Embed" ProgID="AcroExch.Document.DC" ShapeID="_x0000_i1025" DrawAspect="Icon" ObjectID="_1652677072" r:id="rId14"/>
        </w:object>
      </w:r>
    </w:p>
    <w:p w:rsidR="000E5E51" w:rsidRPr="00783BF1" w:rsidRDefault="000E5E51" w:rsidP="00903834">
      <w:pPr>
        <w:spacing w:line="276" w:lineRule="auto"/>
        <w:rPr>
          <w:rFonts w:asciiTheme="minorHAnsi" w:hAnsiTheme="minorHAnsi" w:cstheme="minorHAnsi"/>
          <w:lang w:val="de-DE"/>
        </w:rPr>
      </w:pPr>
    </w:p>
    <w:p w:rsidR="00717F76" w:rsidRPr="00DD398F" w:rsidRDefault="00717F76" w:rsidP="00903834">
      <w:pPr>
        <w:pStyle w:val="berschrift1"/>
        <w:spacing w:line="276" w:lineRule="auto"/>
        <w:rPr>
          <w:rFonts w:asciiTheme="minorHAnsi" w:hAnsiTheme="minorHAnsi" w:cstheme="minorHAnsi"/>
          <w:color w:val="17365D" w:themeColor="text2" w:themeShade="BF"/>
          <w:sz w:val="28"/>
          <w:szCs w:val="28"/>
          <w:lang w:val="de-DE"/>
        </w:rPr>
      </w:pPr>
      <w:bookmarkStart w:id="67" w:name="_Toc697353"/>
      <w:bookmarkStart w:id="68" w:name="_Toc40885360"/>
      <w:r w:rsidRPr="00DD398F">
        <w:rPr>
          <w:rFonts w:asciiTheme="minorHAnsi" w:hAnsiTheme="minorHAnsi" w:cstheme="minorHAnsi"/>
          <w:color w:val="17365D" w:themeColor="text2" w:themeShade="BF"/>
          <w:sz w:val="28"/>
          <w:szCs w:val="28"/>
          <w:lang w:val="de-DE"/>
        </w:rPr>
        <w:t>Hygienemaßnahmen beim Auftreten von Infektionskrankheiten</w:t>
      </w:r>
      <w:bookmarkEnd w:id="67"/>
      <w:bookmarkEnd w:id="68"/>
    </w:p>
    <w:p w:rsidR="00717F76" w:rsidRPr="00CE44A0" w:rsidRDefault="00717F76" w:rsidP="00903834">
      <w:pPr>
        <w:pStyle w:val="berschrift2"/>
        <w:spacing w:line="276" w:lineRule="auto"/>
        <w:rPr>
          <w:rFonts w:asciiTheme="minorHAnsi" w:hAnsiTheme="minorHAnsi" w:cstheme="minorHAnsi"/>
          <w:i w:val="0"/>
          <w:color w:val="4F81BD" w:themeColor="accent1"/>
          <w:sz w:val="26"/>
          <w:szCs w:val="26"/>
          <w:lang w:val="de-DE"/>
        </w:rPr>
      </w:pPr>
      <w:bookmarkStart w:id="69" w:name="_Toc697354"/>
      <w:bookmarkStart w:id="70" w:name="_Toc40885361"/>
      <w:r w:rsidRPr="00CE44A0">
        <w:rPr>
          <w:rFonts w:asciiTheme="minorHAnsi" w:hAnsiTheme="minorHAnsi" w:cstheme="minorHAnsi"/>
          <w:i w:val="0"/>
          <w:color w:val="4F81BD" w:themeColor="accent1"/>
          <w:sz w:val="26"/>
          <w:szCs w:val="26"/>
          <w:lang w:val="de-DE"/>
        </w:rPr>
        <w:t>Durchfallerkrankungen</w:t>
      </w:r>
      <w:r w:rsidR="00CE44A0">
        <w:rPr>
          <w:rFonts w:asciiTheme="minorHAnsi" w:hAnsiTheme="minorHAnsi" w:cstheme="minorHAnsi"/>
          <w:i w:val="0"/>
          <w:color w:val="4F81BD" w:themeColor="accent1"/>
          <w:sz w:val="26"/>
          <w:szCs w:val="26"/>
          <w:lang w:val="de-DE"/>
        </w:rPr>
        <w:t xml:space="preserve">; z.B. </w:t>
      </w:r>
      <w:proofErr w:type="spellStart"/>
      <w:r w:rsidR="00CE44A0">
        <w:rPr>
          <w:rFonts w:asciiTheme="minorHAnsi" w:hAnsiTheme="minorHAnsi" w:cstheme="minorHAnsi"/>
          <w:i w:val="0"/>
          <w:color w:val="4F81BD" w:themeColor="accent1"/>
          <w:sz w:val="26"/>
          <w:szCs w:val="26"/>
          <w:lang w:val="de-DE"/>
        </w:rPr>
        <w:t>Rota</w:t>
      </w:r>
      <w:proofErr w:type="spellEnd"/>
      <w:r w:rsidR="00CE44A0">
        <w:rPr>
          <w:rFonts w:asciiTheme="minorHAnsi" w:hAnsiTheme="minorHAnsi" w:cstheme="minorHAnsi"/>
          <w:i w:val="0"/>
          <w:color w:val="4F81BD" w:themeColor="accent1"/>
          <w:sz w:val="26"/>
          <w:szCs w:val="26"/>
          <w:lang w:val="de-DE"/>
        </w:rPr>
        <w:t>- Noroviren</w:t>
      </w:r>
      <w:bookmarkEnd w:id="69"/>
      <w:bookmarkEnd w:id="70"/>
    </w:p>
    <w:p w:rsidR="00B567F0" w:rsidRPr="00783BF1" w:rsidRDefault="005F2CC1" w:rsidP="00903834">
      <w:pPr>
        <w:pStyle w:val="Textkrper"/>
        <w:spacing w:before="120" w:line="276" w:lineRule="auto"/>
        <w:rPr>
          <w:rFonts w:asciiTheme="minorHAnsi" w:hAnsiTheme="minorHAnsi" w:cstheme="minorHAnsi"/>
          <w:i w:val="0"/>
          <w:sz w:val="24"/>
          <w:szCs w:val="24"/>
        </w:rPr>
      </w:pPr>
      <w:r w:rsidRPr="00783BF1">
        <w:rPr>
          <w:rFonts w:asciiTheme="minorHAnsi" w:hAnsiTheme="minorHAnsi" w:cstheme="minorHAnsi"/>
          <w:b/>
          <w:i w:val="0"/>
          <w:sz w:val="24"/>
          <w:szCs w:val="24"/>
        </w:rPr>
        <w:t>Erreger:</w:t>
      </w:r>
      <w:r w:rsidRPr="00783BF1">
        <w:rPr>
          <w:rFonts w:asciiTheme="minorHAnsi" w:hAnsiTheme="minorHAnsi" w:cstheme="minorHAnsi"/>
          <w:i w:val="0"/>
          <w:sz w:val="24"/>
          <w:szCs w:val="24"/>
        </w:rPr>
        <w:t xml:space="preserve"> </w:t>
      </w:r>
      <w:proofErr w:type="spellStart"/>
      <w:r w:rsidRPr="00783BF1">
        <w:rPr>
          <w:rFonts w:asciiTheme="minorHAnsi" w:hAnsiTheme="minorHAnsi" w:cstheme="minorHAnsi"/>
          <w:b/>
          <w:sz w:val="24"/>
          <w:szCs w:val="24"/>
        </w:rPr>
        <w:t>Rotaviren</w:t>
      </w:r>
      <w:proofErr w:type="spellEnd"/>
      <w:r w:rsidRPr="00783BF1">
        <w:rPr>
          <w:rFonts w:asciiTheme="minorHAnsi" w:hAnsiTheme="minorHAnsi" w:cstheme="minorHAnsi"/>
          <w:i w:val="0"/>
          <w:sz w:val="24"/>
          <w:szCs w:val="24"/>
        </w:rPr>
        <w:t xml:space="preserve"> bzw. </w:t>
      </w:r>
      <w:r w:rsidRPr="00783BF1">
        <w:rPr>
          <w:rFonts w:asciiTheme="minorHAnsi" w:hAnsiTheme="minorHAnsi" w:cstheme="minorHAnsi"/>
          <w:b/>
          <w:sz w:val="24"/>
          <w:szCs w:val="24"/>
        </w:rPr>
        <w:t>Noroviren</w:t>
      </w:r>
      <w:r w:rsidRPr="00783BF1">
        <w:rPr>
          <w:rFonts w:asciiTheme="minorHAnsi" w:hAnsiTheme="minorHAnsi" w:cstheme="minorHAnsi"/>
          <w:i w:val="0"/>
          <w:sz w:val="24"/>
          <w:szCs w:val="24"/>
        </w:rPr>
        <w:t xml:space="preserve"> </w:t>
      </w:r>
    </w:p>
    <w:p w:rsidR="003E6A06" w:rsidRDefault="005F2CC1" w:rsidP="00903834">
      <w:pPr>
        <w:pStyle w:val="Textkrper"/>
        <w:spacing w:before="120" w:line="276" w:lineRule="auto"/>
        <w:rPr>
          <w:rFonts w:asciiTheme="minorHAnsi" w:hAnsiTheme="minorHAnsi" w:cstheme="minorHAnsi"/>
          <w:i w:val="0"/>
          <w:sz w:val="24"/>
          <w:szCs w:val="24"/>
        </w:rPr>
      </w:pPr>
      <w:r w:rsidRPr="00783BF1">
        <w:rPr>
          <w:rFonts w:asciiTheme="minorHAnsi" w:hAnsiTheme="minorHAnsi" w:cstheme="minorHAnsi"/>
          <w:b/>
          <w:i w:val="0"/>
          <w:sz w:val="24"/>
          <w:szCs w:val="24"/>
        </w:rPr>
        <w:t>Vorkommen:</w:t>
      </w:r>
      <w:r w:rsidRPr="00783BF1">
        <w:rPr>
          <w:rFonts w:asciiTheme="minorHAnsi" w:hAnsiTheme="minorHAnsi" w:cstheme="minorHAnsi"/>
          <w:i w:val="0"/>
          <w:sz w:val="24"/>
          <w:szCs w:val="24"/>
        </w:rPr>
        <w:t xml:space="preserve"> </w:t>
      </w:r>
      <w:proofErr w:type="spellStart"/>
      <w:r w:rsidR="003E6A06">
        <w:rPr>
          <w:rFonts w:asciiTheme="minorHAnsi" w:hAnsiTheme="minorHAnsi" w:cstheme="minorHAnsi"/>
          <w:i w:val="0"/>
          <w:sz w:val="24"/>
          <w:szCs w:val="24"/>
        </w:rPr>
        <w:t>Rota</w:t>
      </w:r>
      <w:proofErr w:type="spellEnd"/>
      <w:r w:rsidR="003E6A06">
        <w:rPr>
          <w:rFonts w:asciiTheme="minorHAnsi" w:hAnsiTheme="minorHAnsi" w:cstheme="minorHAnsi"/>
          <w:i w:val="0"/>
          <w:sz w:val="24"/>
          <w:szCs w:val="24"/>
        </w:rPr>
        <w:t>- und Noroviren kommen beide w</w:t>
      </w:r>
      <w:r w:rsidRPr="00783BF1">
        <w:rPr>
          <w:rFonts w:asciiTheme="minorHAnsi" w:hAnsiTheme="minorHAnsi" w:cstheme="minorHAnsi"/>
          <w:i w:val="0"/>
          <w:sz w:val="24"/>
          <w:szCs w:val="24"/>
        </w:rPr>
        <w:t>eltweit</w:t>
      </w:r>
      <w:r w:rsidR="003E6A06">
        <w:rPr>
          <w:rFonts w:asciiTheme="minorHAnsi" w:hAnsiTheme="minorHAnsi" w:cstheme="minorHAnsi"/>
          <w:i w:val="0"/>
          <w:sz w:val="24"/>
          <w:szCs w:val="24"/>
        </w:rPr>
        <w:t xml:space="preserve"> vor.</w:t>
      </w:r>
    </w:p>
    <w:p w:rsidR="005F2CC1" w:rsidRPr="00783BF1" w:rsidRDefault="005F2CC1" w:rsidP="003E6A06">
      <w:pPr>
        <w:pStyle w:val="Textkrper"/>
        <w:spacing w:before="120" w:line="276" w:lineRule="auto"/>
        <w:rPr>
          <w:rFonts w:asciiTheme="minorHAnsi" w:hAnsiTheme="minorHAnsi" w:cstheme="minorHAnsi"/>
          <w:i w:val="0"/>
          <w:sz w:val="24"/>
          <w:szCs w:val="24"/>
        </w:rPr>
      </w:pPr>
      <w:proofErr w:type="spellStart"/>
      <w:r w:rsidRPr="00783BF1">
        <w:rPr>
          <w:rFonts w:asciiTheme="minorHAnsi" w:hAnsiTheme="minorHAnsi" w:cstheme="minorHAnsi"/>
          <w:b/>
          <w:sz w:val="24"/>
          <w:szCs w:val="24"/>
        </w:rPr>
        <w:t>Rotaviren</w:t>
      </w:r>
      <w:proofErr w:type="spellEnd"/>
      <w:r w:rsidRPr="00783BF1">
        <w:rPr>
          <w:rFonts w:asciiTheme="minorHAnsi" w:hAnsiTheme="minorHAnsi" w:cstheme="minorHAnsi"/>
          <w:i w:val="0"/>
          <w:sz w:val="24"/>
          <w:szCs w:val="24"/>
        </w:rPr>
        <w:t xml:space="preserve"> ve</w:t>
      </w:r>
      <w:r w:rsidR="003E6A06">
        <w:rPr>
          <w:rFonts w:asciiTheme="minorHAnsi" w:hAnsiTheme="minorHAnsi" w:cstheme="minorHAnsi"/>
          <w:i w:val="0"/>
          <w:sz w:val="24"/>
          <w:szCs w:val="24"/>
        </w:rPr>
        <w:t>rursachen die meisten Durchfall</w:t>
      </w:r>
      <w:r w:rsidRPr="00783BF1">
        <w:rPr>
          <w:rFonts w:asciiTheme="minorHAnsi" w:hAnsiTheme="minorHAnsi" w:cstheme="minorHAnsi"/>
          <w:i w:val="0"/>
          <w:sz w:val="24"/>
          <w:szCs w:val="24"/>
        </w:rPr>
        <w:t>er</w:t>
      </w:r>
      <w:r w:rsidR="003E6A06">
        <w:rPr>
          <w:rFonts w:asciiTheme="minorHAnsi" w:hAnsiTheme="minorHAnsi" w:cstheme="minorHAnsi"/>
          <w:i w:val="0"/>
          <w:sz w:val="24"/>
          <w:szCs w:val="24"/>
        </w:rPr>
        <w:t>krankungen der kleineren Kinder</w:t>
      </w:r>
      <w:r w:rsidRPr="00783BF1">
        <w:rPr>
          <w:rFonts w:asciiTheme="minorHAnsi" w:hAnsiTheme="minorHAnsi" w:cstheme="minorHAnsi"/>
          <w:i w:val="0"/>
          <w:sz w:val="24"/>
          <w:szCs w:val="24"/>
        </w:rPr>
        <w:t xml:space="preserve"> (bis 5 Jahren) und führen in Gemeinschaftseinrichtungen nicht selten zu Krankhei</w:t>
      </w:r>
      <w:r w:rsidR="00B567F0" w:rsidRPr="00783BF1">
        <w:rPr>
          <w:rFonts w:asciiTheme="minorHAnsi" w:hAnsiTheme="minorHAnsi" w:cstheme="minorHAnsi"/>
          <w:i w:val="0"/>
          <w:sz w:val="24"/>
          <w:szCs w:val="24"/>
        </w:rPr>
        <w:t>ts</w:t>
      </w:r>
      <w:r w:rsidR="003E6A06">
        <w:rPr>
          <w:rFonts w:asciiTheme="minorHAnsi" w:hAnsiTheme="minorHAnsi" w:cstheme="minorHAnsi"/>
          <w:i w:val="0"/>
          <w:sz w:val="24"/>
          <w:szCs w:val="24"/>
        </w:rPr>
        <w:t>-</w:t>
      </w:r>
      <w:r w:rsidR="00B567F0" w:rsidRPr="00783BF1">
        <w:rPr>
          <w:rFonts w:asciiTheme="minorHAnsi" w:hAnsiTheme="minorHAnsi" w:cstheme="minorHAnsi"/>
          <w:i w:val="0"/>
          <w:sz w:val="24"/>
          <w:szCs w:val="24"/>
        </w:rPr>
        <w:t>ausbrüchen</w:t>
      </w:r>
      <w:r w:rsidR="00CD7BC9" w:rsidRPr="00783BF1">
        <w:rPr>
          <w:rFonts w:asciiTheme="minorHAnsi" w:hAnsiTheme="minorHAnsi" w:cstheme="minorHAnsi"/>
          <w:i w:val="0"/>
          <w:sz w:val="24"/>
          <w:szCs w:val="24"/>
        </w:rPr>
        <w:t>.</w:t>
      </w:r>
      <w:r w:rsidR="003E6A06">
        <w:rPr>
          <w:rFonts w:asciiTheme="minorHAnsi" w:hAnsiTheme="minorHAnsi" w:cstheme="minorHAnsi"/>
          <w:i w:val="0"/>
          <w:sz w:val="24"/>
          <w:szCs w:val="24"/>
        </w:rPr>
        <w:t xml:space="preserve"> </w:t>
      </w:r>
      <w:r w:rsidRPr="00783BF1">
        <w:rPr>
          <w:rFonts w:asciiTheme="minorHAnsi" w:hAnsiTheme="minorHAnsi" w:cstheme="minorHAnsi"/>
          <w:b/>
          <w:sz w:val="24"/>
          <w:szCs w:val="24"/>
        </w:rPr>
        <w:t>Noroviren</w:t>
      </w:r>
      <w:r w:rsidRPr="00783BF1">
        <w:rPr>
          <w:rFonts w:asciiTheme="minorHAnsi" w:hAnsiTheme="minorHAnsi" w:cstheme="minorHAnsi"/>
          <w:i w:val="0"/>
          <w:sz w:val="24"/>
          <w:szCs w:val="24"/>
        </w:rPr>
        <w:t xml:space="preserve"> führen </w:t>
      </w:r>
      <w:r w:rsidR="003E6A06">
        <w:rPr>
          <w:rFonts w:asciiTheme="minorHAnsi" w:hAnsiTheme="minorHAnsi" w:cstheme="minorHAnsi"/>
          <w:i w:val="0"/>
          <w:sz w:val="24"/>
          <w:szCs w:val="24"/>
        </w:rPr>
        <w:t xml:space="preserve">häufig </w:t>
      </w:r>
      <w:r w:rsidRPr="00783BF1">
        <w:rPr>
          <w:rFonts w:asciiTheme="minorHAnsi" w:hAnsiTheme="minorHAnsi" w:cstheme="minorHAnsi"/>
          <w:i w:val="0"/>
          <w:sz w:val="24"/>
          <w:szCs w:val="24"/>
        </w:rPr>
        <w:t>in Heimen</w:t>
      </w:r>
      <w:r w:rsidR="003E6A06">
        <w:rPr>
          <w:rFonts w:asciiTheme="minorHAnsi" w:hAnsiTheme="minorHAnsi" w:cstheme="minorHAnsi"/>
          <w:i w:val="0"/>
          <w:sz w:val="24"/>
          <w:szCs w:val="24"/>
        </w:rPr>
        <w:t xml:space="preserve"> aber auch in Einrichtungen zur Kinderbetreuung</w:t>
      </w:r>
      <w:r w:rsidRPr="00783BF1">
        <w:rPr>
          <w:rFonts w:asciiTheme="minorHAnsi" w:hAnsiTheme="minorHAnsi" w:cstheme="minorHAnsi"/>
          <w:i w:val="0"/>
          <w:sz w:val="24"/>
          <w:szCs w:val="24"/>
        </w:rPr>
        <w:t xml:space="preserve"> zu Ausbrüchen. Beide Erkrankungen betreffen vor allem Kinder unter 5 Jahren und ältere Menschen.</w:t>
      </w:r>
    </w:p>
    <w:p w:rsidR="00F35C50" w:rsidRPr="00F35C50" w:rsidRDefault="005F2CC1" w:rsidP="00F35C50">
      <w:pPr>
        <w:pStyle w:val="berschrift3"/>
        <w:spacing w:line="276" w:lineRule="auto"/>
        <w:rPr>
          <w:i/>
        </w:rPr>
      </w:pPr>
      <w:bookmarkStart w:id="71" w:name="_Toc40885362"/>
      <w:r w:rsidRPr="00F35C50">
        <w:rPr>
          <w:rFonts w:asciiTheme="minorHAnsi" w:hAnsiTheme="minorHAnsi" w:cstheme="minorHAnsi"/>
          <w:color w:val="4F81BD" w:themeColor="accent1"/>
          <w:sz w:val="24"/>
          <w:szCs w:val="24"/>
          <w:lang w:val="de-DE"/>
        </w:rPr>
        <w:t>Infektionsweg</w:t>
      </w:r>
      <w:bookmarkEnd w:id="71"/>
    </w:p>
    <w:p w:rsidR="00CD7BC9" w:rsidRPr="00783BF1" w:rsidRDefault="005F2CC1" w:rsidP="00903834">
      <w:pPr>
        <w:pStyle w:val="Textkrper"/>
        <w:spacing w:before="120" w:line="276" w:lineRule="auto"/>
        <w:rPr>
          <w:rFonts w:asciiTheme="minorHAnsi" w:hAnsiTheme="minorHAnsi" w:cstheme="minorHAnsi"/>
          <w:i w:val="0"/>
          <w:sz w:val="24"/>
          <w:szCs w:val="24"/>
        </w:rPr>
      </w:pPr>
      <w:r w:rsidRPr="00783BF1">
        <w:rPr>
          <w:rFonts w:asciiTheme="minorHAnsi" w:hAnsiTheme="minorHAnsi" w:cstheme="minorHAnsi"/>
          <w:i w:val="0"/>
          <w:sz w:val="24"/>
          <w:szCs w:val="24"/>
        </w:rPr>
        <w:t>Schmierinfektion, außerdem über die Aufnahme virushaltiger Tröpfchen beim schwallartigen Erbrechen (</w:t>
      </w:r>
      <w:r w:rsidR="000154DE" w:rsidRPr="00783BF1">
        <w:rPr>
          <w:rFonts w:asciiTheme="minorHAnsi" w:hAnsiTheme="minorHAnsi" w:cstheme="minorHAnsi"/>
          <w:i w:val="0"/>
          <w:sz w:val="24"/>
          <w:szCs w:val="24"/>
        </w:rPr>
        <w:t>vor allem bei</w:t>
      </w:r>
      <w:r w:rsidRPr="00783BF1">
        <w:rPr>
          <w:rFonts w:asciiTheme="minorHAnsi" w:hAnsiTheme="minorHAnsi" w:cstheme="minorHAnsi"/>
          <w:i w:val="0"/>
          <w:sz w:val="24"/>
          <w:szCs w:val="24"/>
        </w:rPr>
        <w:t xml:space="preserve"> Noroviren). Die Viren sind hoch infektiös, d. h. bereits geringe Mengen des Virus genügen, u</w:t>
      </w:r>
      <w:r w:rsidR="000154DE" w:rsidRPr="00783BF1">
        <w:rPr>
          <w:rFonts w:asciiTheme="minorHAnsi" w:hAnsiTheme="minorHAnsi" w:cstheme="minorHAnsi"/>
          <w:i w:val="0"/>
          <w:sz w:val="24"/>
          <w:szCs w:val="24"/>
        </w:rPr>
        <w:t xml:space="preserve">m eine Erkrankung auszulösen. </w:t>
      </w:r>
      <w:r w:rsidRPr="00783BF1">
        <w:rPr>
          <w:rFonts w:asciiTheme="minorHAnsi" w:hAnsiTheme="minorHAnsi" w:cstheme="minorHAnsi"/>
          <w:i w:val="0"/>
          <w:sz w:val="24"/>
          <w:szCs w:val="24"/>
        </w:rPr>
        <w:t xml:space="preserve">Hygienische Maßnahmen </w:t>
      </w:r>
      <w:r w:rsidR="00CD7BC9" w:rsidRPr="00783BF1">
        <w:rPr>
          <w:rFonts w:asciiTheme="minorHAnsi" w:hAnsiTheme="minorHAnsi" w:cstheme="minorHAnsi"/>
          <w:i w:val="0"/>
          <w:sz w:val="24"/>
          <w:szCs w:val="24"/>
        </w:rPr>
        <w:t>müssen</w:t>
      </w:r>
      <w:r w:rsidR="000154DE" w:rsidRPr="00783BF1">
        <w:rPr>
          <w:rFonts w:asciiTheme="minorHAnsi" w:hAnsiTheme="minorHAnsi" w:cstheme="minorHAnsi"/>
          <w:i w:val="0"/>
          <w:sz w:val="24"/>
          <w:szCs w:val="24"/>
        </w:rPr>
        <w:t xml:space="preserve"> konsequent eingehalten werden</w:t>
      </w:r>
      <w:r w:rsidR="00CD7BC9" w:rsidRPr="00783BF1">
        <w:rPr>
          <w:rFonts w:asciiTheme="minorHAnsi" w:hAnsiTheme="minorHAnsi" w:cstheme="minorHAnsi"/>
          <w:i w:val="0"/>
          <w:sz w:val="24"/>
          <w:szCs w:val="24"/>
        </w:rPr>
        <w:t xml:space="preserve"> </w:t>
      </w:r>
      <w:r w:rsidRPr="00783BF1">
        <w:rPr>
          <w:rFonts w:asciiTheme="minorHAnsi" w:hAnsiTheme="minorHAnsi" w:cstheme="minorHAnsi"/>
          <w:i w:val="0"/>
          <w:sz w:val="24"/>
          <w:szCs w:val="24"/>
        </w:rPr>
        <w:t>(z. B. Einmalhandschuhe tragen bei Kontakt zu Körperausscheidungen). H</w:t>
      </w:r>
      <w:r w:rsidR="00B567F0" w:rsidRPr="00783BF1">
        <w:rPr>
          <w:rFonts w:asciiTheme="minorHAnsi" w:hAnsiTheme="minorHAnsi" w:cstheme="minorHAnsi"/>
          <w:i w:val="0"/>
          <w:sz w:val="24"/>
          <w:szCs w:val="24"/>
        </w:rPr>
        <w:t>ä</w:t>
      </w:r>
      <w:r w:rsidRPr="00783BF1">
        <w:rPr>
          <w:rFonts w:asciiTheme="minorHAnsi" w:hAnsiTheme="minorHAnsi" w:cstheme="minorHAnsi"/>
          <w:i w:val="0"/>
          <w:sz w:val="24"/>
          <w:szCs w:val="24"/>
        </w:rPr>
        <w:t>nd</w:t>
      </w:r>
      <w:r w:rsidR="00B567F0" w:rsidRPr="00783BF1">
        <w:rPr>
          <w:rFonts w:asciiTheme="minorHAnsi" w:hAnsiTheme="minorHAnsi" w:cstheme="minorHAnsi"/>
          <w:i w:val="0"/>
          <w:sz w:val="24"/>
          <w:szCs w:val="24"/>
        </w:rPr>
        <w:t>e</w:t>
      </w:r>
      <w:r w:rsidRPr="00783BF1">
        <w:rPr>
          <w:rFonts w:asciiTheme="minorHAnsi" w:hAnsiTheme="minorHAnsi" w:cstheme="minorHAnsi"/>
          <w:i w:val="0"/>
          <w:sz w:val="24"/>
          <w:szCs w:val="24"/>
        </w:rPr>
        <w:t>desinfektions</w:t>
      </w:r>
      <w:r w:rsidR="00B567F0" w:rsidRPr="00783BF1">
        <w:rPr>
          <w:rFonts w:asciiTheme="minorHAnsi" w:hAnsiTheme="minorHAnsi" w:cstheme="minorHAnsi"/>
          <w:i w:val="0"/>
          <w:sz w:val="24"/>
          <w:szCs w:val="24"/>
        </w:rPr>
        <w:t>- und Flächendesinfektions</w:t>
      </w:r>
      <w:r w:rsidRPr="00783BF1">
        <w:rPr>
          <w:rFonts w:asciiTheme="minorHAnsi" w:hAnsiTheme="minorHAnsi" w:cstheme="minorHAnsi"/>
          <w:i w:val="0"/>
          <w:sz w:val="24"/>
          <w:szCs w:val="24"/>
        </w:rPr>
        <w:t xml:space="preserve">mittel </w:t>
      </w:r>
      <w:r w:rsidR="00B567F0" w:rsidRPr="00783BF1">
        <w:rPr>
          <w:rFonts w:asciiTheme="minorHAnsi" w:hAnsiTheme="minorHAnsi" w:cstheme="minorHAnsi"/>
          <w:i w:val="0"/>
          <w:sz w:val="24"/>
          <w:szCs w:val="24"/>
        </w:rPr>
        <w:t xml:space="preserve">müssen </w:t>
      </w:r>
      <w:proofErr w:type="spellStart"/>
      <w:r w:rsidR="00B567F0" w:rsidRPr="00783BF1">
        <w:rPr>
          <w:rFonts w:asciiTheme="minorHAnsi" w:hAnsiTheme="minorHAnsi" w:cstheme="minorHAnsi"/>
          <w:i w:val="0"/>
          <w:sz w:val="24"/>
          <w:szCs w:val="24"/>
        </w:rPr>
        <w:t>viruzid</w:t>
      </w:r>
      <w:proofErr w:type="spellEnd"/>
      <w:r w:rsidR="00B567F0" w:rsidRPr="00783BF1">
        <w:rPr>
          <w:rFonts w:asciiTheme="minorHAnsi" w:hAnsiTheme="minorHAnsi" w:cstheme="minorHAnsi"/>
          <w:i w:val="0"/>
          <w:sz w:val="24"/>
          <w:szCs w:val="24"/>
        </w:rPr>
        <w:t xml:space="preserve"> sein.</w:t>
      </w:r>
      <w:r w:rsidRPr="00783BF1">
        <w:rPr>
          <w:rFonts w:asciiTheme="minorHAnsi" w:hAnsiTheme="minorHAnsi" w:cstheme="minorHAnsi"/>
          <w:i w:val="0"/>
          <w:sz w:val="24"/>
          <w:szCs w:val="24"/>
        </w:rPr>
        <w:t xml:space="preserve"> </w:t>
      </w:r>
    </w:p>
    <w:p w:rsidR="00F35C50" w:rsidRPr="00F35C50" w:rsidRDefault="005F2CC1" w:rsidP="00F35C50">
      <w:pPr>
        <w:pStyle w:val="berschrift3"/>
        <w:spacing w:line="276" w:lineRule="auto"/>
        <w:rPr>
          <w:rFonts w:asciiTheme="minorHAnsi" w:hAnsiTheme="minorHAnsi" w:cstheme="minorHAnsi"/>
          <w:color w:val="4F81BD" w:themeColor="accent1"/>
          <w:sz w:val="24"/>
          <w:szCs w:val="24"/>
          <w:lang w:val="de-DE"/>
        </w:rPr>
      </w:pPr>
      <w:bookmarkStart w:id="72" w:name="_Toc40885363"/>
      <w:r w:rsidRPr="00F35C50">
        <w:rPr>
          <w:rFonts w:asciiTheme="minorHAnsi" w:hAnsiTheme="minorHAnsi" w:cstheme="minorHAnsi"/>
          <w:color w:val="4F81BD" w:themeColor="accent1"/>
          <w:sz w:val="24"/>
          <w:szCs w:val="24"/>
          <w:lang w:val="de-DE"/>
        </w:rPr>
        <w:t>Inkubationszeit</w:t>
      </w:r>
      <w:bookmarkEnd w:id="72"/>
    </w:p>
    <w:p w:rsidR="005F2CC1" w:rsidRPr="00783BF1" w:rsidRDefault="00F35C50" w:rsidP="00903834">
      <w:pPr>
        <w:pStyle w:val="Textkrper"/>
        <w:spacing w:before="120" w:line="276" w:lineRule="auto"/>
        <w:rPr>
          <w:rFonts w:asciiTheme="minorHAnsi" w:hAnsiTheme="minorHAnsi" w:cstheme="minorHAnsi"/>
          <w:i w:val="0"/>
          <w:sz w:val="24"/>
          <w:szCs w:val="24"/>
        </w:rPr>
      </w:pPr>
      <w:r>
        <w:rPr>
          <w:rFonts w:asciiTheme="minorHAnsi" w:hAnsiTheme="minorHAnsi" w:cstheme="minorHAnsi"/>
          <w:i w:val="0"/>
          <w:sz w:val="24"/>
          <w:szCs w:val="24"/>
        </w:rPr>
        <w:t>W</w:t>
      </w:r>
      <w:r w:rsidR="005F2CC1" w:rsidRPr="00783BF1">
        <w:rPr>
          <w:rFonts w:asciiTheme="minorHAnsi" w:hAnsiTheme="minorHAnsi" w:cstheme="minorHAnsi"/>
          <w:i w:val="0"/>
          <w:sz w:val="24"/>
          <w:szCs w:val="24"/>
        </w:rPr>
        <w:t>enige Stunden (</w:t>
      </w:r>
      <w:r w:rsidR="000154DE" w:rsidRPr="00783BF1">
        <w:rPr>
          <w:rFonts w:asciiTheme="minorHAnsi" w:hAnsiTheme="minorHAnsi" w:cstheme="minorHAnsi"/>
          <w:i w:val="0"/>
          <w:sz w:val="24"/>
          <w:szCs w:val="24"/>
        </w:rPr>
        <w:t xml:space="preserve">vor allem </w:t>
      </w:r>
      <w:r>
        <w:rPr>
          <w:rFonts w:asciiTheme="minorHAnsi" w:hAnsiTheme="minorHAnsi" w:cstheme="minorHAnsi"/>
          <w:i w:val="0"/>
          <w:sz w:val="24"/>
          <w:szCs w:val="24"/>
        </w:rPr>
        <w:t xml:space="preserve">bei </w:t>
      </w:r>
      <w:r w:rsidR="005F2CC1" w:rsidRPr="00783BF1">
        <w:rPr>
          <w:rFonts w:asciiTheme="minorHAnsi" w:hAnsiTheme="minorHAnsi" w:cstheme="minorHAnsi"/>
          <w:i w:val="0"/>
          <w:sz w:val="24"/>
          <w:szCs w:val="24"/>
        </w:rPr>
        <w:t xml:space="preserve">Noroviren) - 3 Tage. </w:t>
      </w:r>
    </w:p>
    <w:p w:rsidR="00F35C50" w:rsidRPr="00F35C50" w:rsidRDefault="005F2CC1" w:rsidP="00F35C50">
      <w:pPr>
        <w:pStyle w:val="berschrift3"/>
        <w:spacing w:line="276" w:lineRule="auto"/>
        <w:rPr>
          <w:rFonts w:asciiTheme="minorHAnsi" w:hAnsiTheme="minorHAnsi" w:cstheme="minorHAnsi"/>
          <w:color w:val="4F81BD" w:themeColor="accent1"/>
          <w:sz w:val="24"/>
          <w:szCs w:val="24"/>
          <w:lang w:val="de-DE"/>
        </w:rPr>
      </w:pPr>
      <w:bookmarkStart w:id="73" w:name="_Toc40885364"/>
      <w:r w:rsidRPr="00F35C50">
        <w:rPr>
          <w:rFonts w:asciiTheme="minorHAnsi" w:hAnsiTheme="minorHAnsi" w:cstheme="minorHAnsi"/>
          <w:color w:val="4F81BD" w:themeColor="accent1"/>
          <w:sz w:val="24"/>
          <w:szCs w:val="24"/>
          <w:lang w:val="de-DE"/>
        </w:rPr>
        <w:t>Ansteckungsfähigkeit</w:t>
      </w:r>
      <w:bookmarkEnd w:id="73"/>
    </w:p>
    <w:p w:rsidR="003E6A06" w:rsidRDefault="005F2CC1" w:rsidP="00903834">
      <w:pPr>
        <w:pStyle w:val="Textkrper"/>
        <w:spacing w:before="120" w:line="276" w:lineRule="auto"/>
        <w:rPr>
          <w:rFonts w:asciiTheme="minorHAnsi" w:hAnsiTheme="minorHAnsi" w:cstheme="minorHAnsi"/>
          <w:i w:val="0"/>
          <w:sz w:val="24"/>
          <w:szCs w:val="24"/>
        </w:rPr>
      </w:pPr>
      <w:r w:rsidRPr="00783BF1">
        <w:rPr>
          <w:rFonts w:asciiTheme="minorHAnsi" w:hAnsiTheme="minorHAnsi" w:cstheme="minorHAnsi"/>
          <w:i w:val="0"/>
          <w:sz w:val="24"/>
          <w:szCs w:val="24"/>
        </w:rPr>
        <w:t xml:space="preserve">Über mehrere Wochen können beschwerdefreie Personen Viren über den Stuhl ausscheiden. </w:t>
      </w:r>
      <w:proofErr w:type="spellStart"/>
      <w:r w:rsidRPr="00783BF1">
        <w:rPr>
          <w:rFonts w:asciiTheme="minorHAnsi" w:hAnsiTheme="minorHAnsi" w:cstheme="minorHAnsi"/>
          <w:i w:val="0"/>
          <w:sz w:val="24"/>
          <w:szCs w:val="24"/>
        </w:rPr>
        <w:t>Rotavirus</w:t>
      </w:r>
      <w:proofErr w:type="spellEnd"/>
      <w:r w:rsidR="00B567F0" w:rsidRPr="00783BF1">
        <w:rPr>
          <w:rFonts w:asciiTheme="minorHAnsi" w:hAnsiTheme="minorHAnsi" w:cstheme="minorHAnsi"/>
          <w:i w:val="0"/>
          <w:sz w:val="24"/>
          <w:szCs w:val="24"/>
        </w:rPr>
        <w:t xml:space="preserve"> </w:t>
      </w:r>
      <w:r w:rsidRPr="00783BF1">
        <w:rPr>
          <w:rFonts w:asciiTheme="minorHAnsi" w:hAnsiTheme="minorHAnsi" w:cstheme="minorHAnsi"/>
          <w:i w:val="0"/>
          <w:sz w:val="24"/>
          <w:szCs w:val="24"/>
        </w:rPr>
        <w:t>-</w:t>
      </w:r>
      <w:r w:rsidR="00B567F0" w:rsidRPr="00783BF1">
        <w:rPr>
          <w:rFonts w:asciiTheme="minorHAnsi" w:hAnsiTheme="minorHAnsi" w:cstheme="minorHAnsi"/>
          <w:i w:val="0"/>
          <w:sz w:val="24"/>
          <w:szCs w:val="24"/>
        </w:rPr>
        <w:t xml:space="preserve"> </w:t>
      </w:r>
      <w:r w:rsidRPr="00783BF1">
        <w:rPr>
          <w:rFonts w:asciiTheme="minorHAnsi" w:hAnsiTheme="minorHAnsi" w:cstheme="minorHAnsi"/>
          <w:i w:val="0"/>
          <w:sz w:val="24"/>
          <w:szCs w:val="24"/>
        </w:rPr>
        <w:t xml:space="preserve">Erkrankte sind während der akuten Erkrankung ansteckungsfähig, in der Regel nicht länger als 8 Tage. </w:t>
      </w:r>
    </w:p>
    <w:p w:rsidR="005F2CC1" w:rsidRDefault="005F2CC1" w:rsidP="00903834">
      <w:pPr>
        <w:pStyle w:val="Textkrper"/>
        <w:spacing w:before="120" w:line="276" w:lineRule="auto"/>
        <w:rPr>
          <w:rFonts w:asciiTheme="minorHAnsi" w:hAnsiTheme="minorHAnsi" w:cstheme="minorHAnsi"/>
          <w:i w:val="0"/>
          <w:sz w:val="24"/>
          <w:szCs w:val="24"/>
        </w:rPr>
      </w:pPr>
      <w:r w:rsidRPr="00783BF1">
        <w:rPr>
          <w:rFonts w:asciiTheme="minorHAnsi" w:hAnsiTheme="minorHAnsi" w:cstheme="minorHAnsi"/>
          <w:i w:val="0"/>
          <w:sz w:val="24"/>
          <w:szCs w:val="24"/>
        </w:rPr>
        <w:t>Auch die an Noroviren Erkrankten sind während der akuten Krankheitsphase ansteckungsfähig, in der Regel wird der Virus 7 - 14 Tage über den Stuhl ausgeschieden.</w:t>
      </w:r>
      <w:r w:rsidR="00B567F0" w:rsidRPr="00783BF1">
        <w:rPr>
          <w:rFonts w:asciiTheme="minorHAnsi" w:hAnsiTheme="minorHAnsi" w:cstheme="minorHAnsi"/>
          <w:i w:val="0"/>
          <w:sz w:val="24"/>
          <w:szCs w:val="24"/>
        </w:rPr>
        <w:t xml:space="preserve"> Bei Kindern manchmal auch </w:t>
      </w:r>
      <w:r w:rsidR="003E6A06">
        <w:rPr>
          <w:rFonts w:asciiTheme="minorHAnsi" w:hAnsiTheme="minorHAnsi" w:cstheme="minorHAnsi"/>
          <w:i w:val="0"/>
          <w:sz w:val="24"/>
          <w:szCs w:val="24"/>
        </w:rPr>
        <w:t xml:space="preserve">über </w:t>
      </w:r>
      <w:r w:rsidR="000154DE" w:rsidRPr="00783BF1">
        <w:rPr>
          <w:rFonts w:asciiTheme="minorHAnsi" w:hAnsiTheme="minorHAnsi" w:cstheme="minorHAnsi"/>
          <w:i w:val="0"/>
          <w:sz w:val="24"/>
          <w:szCs w:val="24"/>
        </w:rPr>
        <w:t>mehrere Wochen</w:t>
      </w:r>
      <w:r w:rsidR="00B567F0" w:rsidRPr="00783BF1">
        <w:rPr>
          <w:rFonts w:asciiTheme="minorHAnsi" w:hAnsiTheme="minorHAnsi" w:cstheme="minorHAnsi"/>
          <w:i w:val="0"/>
          <w:sz w:val="24"/>
          <w:szCs w:val="24"/>
        </w:rPr>
        <w:t>.</w:t>
      </w:r>
    </w:p>
    <w:p w:rsidR="00C65FDC" w:rsidRPr="00783BF1" w:rsidRDefault="00C65FDC" w:rsidP="00903834">
      <w:pPr>
        <w:pStyle w:val="Textkrper"/>
        <w:spacing w:before="120" w:line="276" w:lineRule="auto"/>
        <w:rPr>
          <w:rFonts w:asciiTheme="minorHAnsi" w:hAnsiTheme="minorHAnsi" w:cstheme="minorHAnsi"/>
          <w:b/>
          <w:i w:val="0"/>
          <w:sz w:val="24"/>
          <w:szCs w:val="24"/>
        </w:rPr>
      </w:pPr>
    </w:p>
    <w:p w:rsidR="00F35C50" w:rsidRPr="00F35C50" w:rsidRDefault="00362963" w:rsidP="00F35C50">
      <w:pPr>
        <w:pStyle w:val="berschrift3"/>
        <w:spacing w:line="276" w:lineRule="auto"/>
        <w:rPr>
          <w:rFonts w:asciiTheme="minorHAnsi" w:hAnsiTheme="minorHAnsi" w:cstheme="minorHAnsi"/>
          <w:color w:val="4F81BD" w:themeColor="accent1"/>
          <w:sz w:val="24"/>
          <w:szCs w:val="24"/>
          <w:lang w:val="de-DE"/>
        </w:rPr>
      </w:pPr>
      <w:bookmarkStart w:id="74" w:name="_Toc40885365"/>
      <w:r w:rsidRPr="00F35C50">
        <w:rPr>
          <w:rFonts w:asciiTheme="minorHAnsi" w:hAnsiTheme="minorHAnsi" w:cstheme="minorHAnsi"/>
          <w:color w:val="4F81BD" w:themeColor="accent1"/>
          <w:sz w:val="24"/>
          <w:szCs w:val="24"/>
          <w:lang w:val="de-DE"/>
        </w:rPr>
        <w:lastRenderedPageBreak/>
        <w:t>Krankheitszeichen</w:t>
      </w:r>
      <w:bookmarkEnd w:id="74"/>
    </w:p>
    <w:p w:rsidR="00362963" w:rsidRPr="00783BF1" w:rsidRDefault="00362963" w:rsidP="00903834">
      <w:pPr>
        <w:pStyle w:val="Default"/>
        <w:spacing w:line="276" w:lineRule="auto"/>
        <w:rPr>
          <w:rFonts w:asciiTheme="minorHAnsi" w:hAnsiTheme="minorHAnsi" w:cstheme="minorHAnsi"/>
        </w:rPr>
      </w:pPr>
      <w:r w:rsidRPr="00783BF1">
        <w:rPr>
          <w:rFonts w:asciiTheme="minorHAnsi" w:hAnsiTheme="minorHAnsi" w:cstheme="minorHAnsi"/>
        </w:rPr>
        <w:t>Akute Magen-Darm-Erkrankung</w:t>
      </w:r>
    </w:p>
    <w:p w:rsidR="00DE3B1C" w:rsidRPr="00783BF1" w:rsidRDefault="0036296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Durchfälle und heftiges </w:t>
      </w:r>
      <w:r w:rsidR="00DE3B1C" w:rsidRPr="00783BF1">
        <w:rPr>
          <w:rFonts w:asciiTheme="minorHAnsi" w:hAnsiTheme="minorHAnsi" w:cstheme="minorHAnsi"/>
          <w:sz w:val="24"/>
          <w:szCs w:val="24"/>
          <w:lang w:val="de-DE"/>
        </w:rPr>
        <w:t xml:space="preserve"> Erbrechen (oft schwallartig)</w:t>
      </w:r>
    </w:p>
    <w:p w:rsidR="00DE3B1C" w:rsidRPr="00783BF1" w:rsidRDefault="0036296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ausgeprägte</w:t>
      </w:r>
      <w:r w:rsidR="00DE3B1C" w:rsidRPr="00783BF1">
        <w:rPr>
          <w:rFonts w:asciiTheme="minorHAnsi" w:hAnsiTheme="minorHAnsi" w:cstheme="minorHAnsi"/>
          <w:sz w:val="24"/>
          <w:szCs w:val="24"/>
          <w:lang w:val="de-DE"/>
        </w:rPr>
        <w:t>s Krankheitsgefühl</w:t>
      </w:r>
    </w:p>
    <w:p w:rsidR="00DE3B1C" w:rsidRPr="00783BF1" w:rsidRDefault="0036296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krampf</w:t>
      </w:r>
      <w:r w:rsidR="00DE3B1C" w:rsidRPr="00783BF1">
        <w:rPr>
          <w:rFonts w:asciiTheme="minorHAnsi" w:hAnsiTheme="minorHAnsi" w:cstheme="minorHAnsi"/>
          <w:sz w:val="24"/>
          <w:szCs w:val="24"/>
          <w:lang w:val="de-DE"/>
        </w:rPr>
        <w:t>artigen Bauchschmerzen</w:t>
      </w:r>
    </w:p>
    <w:p w:rsidR="00DE3B1C" w:rsidRPr="00783BF1"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starker Übelkeit,</w:t>
      </w:r>
    </w:p>
    <w:p w:rsidR="00362963" w:rsidRPr="00783BF1" w:rsidRDefault="00362963"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Kopf</w:t>
      </w:r>
      <w:r w:rsidR="00DE3B1C" w:rsidRPr="00783BF1">
        <w:rPr>
          <w:rFonts w:asciiTheme="minorHAnsi" w:hAnsiTheme="minorHAnsi" w:cstheme="minorHAnsi"/>
          <w:sz w:val="24"/>
          <w:szCs w:val="24"/>
          <w:lang w:val="de-DE"/>
        </w:rPr>
        <w:t>- und Muskelschmerzen</w:t>
      </w:r>
    </w:p>
    <w:p w:rsidR="005F2CC1" w:rsidRPr="00783BF1" w:rsidRDefault="00DE3B1C" w:rsidP="00903834">
      <w:pPr>
        <w:spacing w:line="276" w:lineRule="auto"/>
        <w:rPr>
          <w:rFonts w:asciiTheme="minorHAnsi" w:hAnsiTheme="minorHAnsi" w:cstheme="minorHAnsi"/>
          <w:sz w:val="24"/>
          <w:szCs w:val="24"/>
          <w:lang w:val="de-DE"/>
        </w:rPr>
      </w:pPr>
      <w:r w:rsidRPr="00783BF1">
        <w:rPr>
          <w:rFonts w:asciiTheme="minorHAnsi" w:hAnsiTheme="minorHAnsi" w:cstheme="minorHAnsi"/>
          <w:color w:val="000000"/>
          <w:sz w:val="24"/>
          <w:szCs w:val="24"/>
          <w:lang w:val="de-DE"/>
        </w:rPr>
        <w:t>A</w:t>
      </w:r>
      <w:r w:rsidR="00362963" w:rsidRPr="00783BF1">
        <w:rPr>
          <w:rFonts w:asciiTheme="minorHAnsi" w:hAnsiTheme="minorHAnsi" w:cstheme="minorHAnsi"/>
          <w:color w:val="000000"/>
          <w:sz w:val="24"/>
          <w:szCs w:val="24"/>
          <w:lang w:val="de-DE"/>
        </w:rPr>
        <w:t xml:space="preserve">uch leichte bis symptomlose Verlaufsformen </w:t>
      </w:r>
      <w:r w:rsidRPr="00783BF1">
        <w:rPr>
          <w:rFonts w:asciiTheme="minorHAnsi" w:hAnsiTheme="minorHAnsi" w:cstheme="minorHAnsi"/>
          <w:color w:val="000000"/>
          <w:sz w:val="24"/>
          <w:szCs w:val="24"/>
          <w:lang w:val="de-DE"/>
        </w:rPr>
        <w:t xml:space="preserve">sind </w:t>
      </w:r>
      <w:r w:rsidR="00362963" w:rsidRPr="00783BF1">
        <w:rPr>
          <w:rFonts w:asciiTheme="minorHAnsi" w:hAnsiTheme="minorHAnsi" w:cstheme="minorHAnsi"/>
          <w:color w:val="000000"/>
          <w:sz w:val="24"/>
          <w:szCs w:val="24"/>
          <w:lang w:val="de-DE"/>
        </w:rPr>
        <w:t>beschrieben</w:t>
      </w:r>
      <w:r w:rsidR="005F2CC1" w:rsidRPr="00783BF1">
        <w:rPr>
          <w:rFonts w:asciiTheme="minorHAnsi" w:hAnsiTheme="minorHAnsi" w:cstheme="minorHAnsi"/>
          <w:sz w:val="24"/>
          <w:szCs w:val="24"/>
          <w:lang w:val="de-DE"/>
        </w:rPr>
        <w:t>.</w:t>
      </w:r>
    </w:p>
    <w:p w:rsidR="005F2CC1" w:rsidRPr="00783BF1" w:rsidRDefault="00DE3B1C" w:rsidP="00903834">
      <w:pPr>
        <w:pStyle w:val="berschrift3"/>
        <w:spacing w:line="276" w:lineRule="auto"/>
        <w:rPr>
          <w:rFonts w:asciiTheme="minorHAnsi" w:hAnsiTheme="minorHAnsi" w:cstheme="minorHAnsi"/>
          <w:b w:val="0"/>
          <w:sz w:val="24"/>
          <w:szCs w:val="24"/>
          <w:lang w:val="de-DE"/>
        </w:rPr>
      </w:pPr>
      <w:bookmarkStart w:id="75" w:name="_Toc697355"/>
      <w:bookmarkStart w:id="76" w:name="_Toc40885366"/>
      <w:r w:rsidRPr="00CE44A0">
        <w:rPr>
          <w:rFonts w:asciiTheme="minorHAnsi" w:hAnsiTheme="minorHAnsi" w:cstheme="minorHAnsi"/>
          <w:color w:val="4F81BD" w:themeColor="accent1"/>
          <w:sz w:val="24"/>
          <w:szCs w:val="24"/>
          <w:lang w:val="de-DE"/>
        </w:rPr>
        <w:t>Maßnahmen beim Auftreten von Durchfallerkrankungen</w:t>
      </w:r>
      <w:bookmarkEnd w:id="75"/>
      <w:bookmarkEnd w:id="76"/>
    </w:p>
    <w:p w:rsidR="00DE3B1C" w:rsidRPr="00783BF1"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Bis zur Abholung durch die Eltern wird das erkrankte Kind möglichst </w:t>
      </w:r>
      <w:r w:rsidR="003E6A06">
        <w:rPr>
          <w:rFonts w:asciiTheme="minorHAnsi" w:hAnsiTheme="minorHAnsi" w:cstheme="minorHAnsi"/>
          <w:sz w:val="24"/>
          <w:szCs w:val="24"/>
          <w:lang w:val="de-DE"/>
        </w:rPr>
        <w:t xml:space="preserve">strikt </w:t>
      </w:r>
      <w:r w:rsidRPr="00783BF1">
        <w:rPr>
          <w:rFonts w:asciiTheme="minorHAnsi" w:hAnsiTheme="minorHAnsi" w:cstheme="minorHAnsi"/>
          <w:sz w:val="24"/>
          <w:szCs w:val="24"/>
          <w:lang w:val="de-DE"/>
        </w:rPr>
        <w:t xml:space="preserve">getrennt von den übrigen Kindern betreut </w:t>
      </w:r>
    </w:p>
    <w:p w:rsidR="00DE3B1C"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Alle Oberflächen und Gegenstände, mit denen das Kind in Berührung gekommen ist oder die durch Stuhl oder Erbrochene</w:t>
      </w:r>
      <w:r w:rsidR="003E6A06">
        <w:rPr>
          <w:rFonts w:asciiTheme="minorHAnsi" w:hAnsiTheme="minorHAnsi" w:cstheme="minorHAnsi"/>
          <w:sz w:val="24"/>
          <w:szCs w:val="24"/>
          <w:lang w:val="de-DE"/>
        </w:rPr>
        <w:t>s</w:t>
      </w:r>
      <w:r w:rsidRPr="00783BF1">
        <w:rPr>
          <w:rFonts w:asciiTheme="minorHAnsi" w:hAnsiTheme="minorHAnsi" w:cstheme="minorHAnsi"/>
          <w:sz w:val="24"/>
          <w:szCs w:val="24"/>
          <w:lang w:val="de-DE"/>
        </w:rPr>
        <w:t xml:space="preserve"> verunreinigt wurden, werden desinfiziert (viruswirksames Desinfektionsmittel mit Wirksamkeit gegen die häufigsten in Kindereinrichtungen vorkommenden Viren nach Herstellerangaben, z.B. </w:t>
      </w:r>
      <w:proofErr w:type="spellStart"/>
      <w:r w:rsidRPr="00783BF1">
        <w:rPr>
          <w:rFonts w:asciiTheme="minorHAnsi" w:hAnsiTheme="minorHAnsi" w:cstheme="minorHAnsi"/>
          <w:sz w:val="24"/>
          <w:szCs w:val="24"/>
          <w:lang w:val="de-DE"/>
        </w:rPr>
        <w:t>Rotaviren</w:t>
      </w:r>
      <w:proofErr w:type="spellEnd"/>
      <w:r w:rsidRPr="00783BF1">
        <w:rPr>
          <w:rFonts w:asciiTheme="minorHAnsi" w:hAnsiTheme="minorHAnsi" w:cstheme="minorHAnsi"/>
          <w:sz w:val="24"/>
          <w:szCs w:val="24"/>
          <w:lang w:val="de-DE"/>
        </w:rPr>
        <w:t>, Noroviren</w:t>
      </w:r>
      <w:r w:rsidR="00E236E5" w:rsidRPr="00783BF1">
        <w:rPr>
          <w:rFonts w:asciiTheme="minorHAnsi" w:hAnsiTheme="minorHAnsi" w:cstheme="minorHAnsi"/>
          <w:sz w:val="24"/>
          <w:szCs w:val="24"/>
          <w:lang w:val="de-DE"/>
        </w:rPr>
        <w:t>)</w:t>
      </w:r>
    </w:p>
    <w:p w:rsidR="00622FFE" w:rsidRDefault="00622FFE" w:rsidP="003E6A06">
      <w:pPr>
        <w:numPr>
          <w:ilvl w:val="1"/>
          <w:numId w:val="2"/>
        </w:numPr>
        <w:overflowPunct/>
        <w:spacing w:line="276" w:lineRule="auto"/>
        <w:textAlignment w:val="auto"/>
        <w:rPr>
          <w:rFonts w:asciiTheme="minorHAnsi" w:hAnsiTheme="minorHAnsi" w:cstheme="minorHAnsi"/>
          <w:sz w:val="24"/>
          <w:szCs w:val="24"/>
          <w:lang w:val="de-DE"/>
        </w:rPr>
      </w:pPr>
      <w:r w:rsidRPr="00622FFE">
        <w:rPr>
          <w:rFonts w:asciiTheme="minorHAnsi" w:hAnsiTheme="minorHAnsi" w:cstheme="minorHAnsi"/>
          <w:sz w:val="24"/>
          <w:szCs w:val="24"/>
          <w:lang w:val="de-DE"/>
        </w:rPr>
        <w:t xml:space="preserve">Bei dünnflüssigen Verunreinigungen wie Durchfall oder Erbrochenem </w:t>
      </w:r>
      <w:r>
        <w:rPr>
          <w:rFonts w:asciiTheme="minorHAnsi" w:hAnsiTheme="minorHAnsi" w:cstheme="minorHAnsi"/>
          <w:sz w:val="24"/>
          <w:szCs w:val="24"/>
          <w:lang w:val="de-DE"/>
        </w:rPr>
        <w:t>wird</w:t>
      </w:r>
      <w:r w:rsidRPr="00622FFE">
        <w:rPr>
          <w:rFonts w:asciiTheme="minorHAnsi" w:hAnsiTheme="minorHAnsi" w:cstheme="minorHAnsi"/>
          <w:sz w:val="24"/>
          <w:szCs w:val="24"/>
          <w:lang w:val="de-DE"/>
        </w:rPr>
        <w:t xml:space="preserve"> der Einsatz von Streugranulat (</w:t>
      </w:r>
      <w:r>
        <w:rPr>
          <w:rFonts w:asciiTheme="minorHAnsi" w:hAnsiTheme="minorHAnsi" w:cstheme="minorHAnsi"/>
          <w:sz w:val="24"/>
          <w:szCs w:val="24"/>
          <w:lang w:val="de-DE"/>
        </w:rPr>
        <w:t xml:space="preserve">z.B. </w:t>
      </w:r>
      <w:r w:rsidRPr="00622FFE">
        <w:rPr>
          <w:rFonts w:asciiTheme="minorHAnsi" w:hAnsiTheme="minorHAnsi" w:cstheme="minorHAnsi"/>
          <w:sz w:val="24"/>
          <w:szCs w:val="24"/>
          <w:lang w:val="de-DE"/>
        </w:rPr>
        <w:t xml:space="preserve">Katzenstreu) zur Aufnahme bzw. zum Binden von Flüssigkeit </w:t>
      </w:r>
      <w:r>
        <w:rPr>
          <w:rFonts w:asciiTheme="minorHAnsi" w:hAnsiTheme="minorHAnsi" w:cstheme="minorHAnsi"/>
          <w:sz w:val="24"/>
          <w:szCs w:val="24"/>
          <w:lang w:val="de-DE"/>
        </w:rPr>
        <w:t>empfohlen</w:t>
      </w:r>
      <w:r w:rsidRPr="00622FFE">
        <w:rPr>
          <w:rFonts w:asciiTheme="minorHAnsi" w:hAnsiTheme="minorHAnsi" w:cstheme="minorHAnsi"/>
          <w:sz w:val="24"/>
          <w:szCs w:val="24"/>
          <w:lang w:val="de-DE"/>
        </w:rPr>
        <w:t>.</w:t>
      </w:r>
      <w:r>
        <w:rPr>
          <w:rFonts w:asciiTheme="minorHAnsi" w:hAnsiTheme="minorHAnsi" w:cstheme="minorHAnsi"/>
          <w:sz w:val="24"/>
          <w:szCs w:val="24"/>
          <w:lang w:val="de-DE"/>
        </w:rPr>
        <w:t xml:space="preserve"> Das Streugut wird </w:t>
      </w:r>
      <w:r w:rsidR="003E6A06">
        <w:rPr>
          <w:rFonts w:asciiTheme="minorHAnsi" w:hAnsiTheme="minorHAnsi" w:cstheme="minorHAnsi"/>
          <w:sz w:val="24"/>
          <w:szCs w:val="24"/>
          <w:lang w:val="de-DE"/>
        </w:rPr>
        <w:t xml:space="preserve">vorsichtig (nicht mit </w:t>
      </w:r>
      <w:proofErr w:type="spellStart"/>
      <w:r w:rsidR="003E6A06">
        <w:rPr>
          <w:rFonts w:asciiTheme="minorHAnsi" w:hAnsiTheme="minorHAnsi" w:cstheme="minorHAnsi"/>
          <w:sz w:val="24"/>
          <w:szCs w:val="24"/>
          <w:lang w:val="de-DE"/>
        </w:rPr>
        <w:t>zuviel</w:t>
      </w:r>
      <w:proofErr w:type="spellEnd"/>
      <w:r w:rsidR="003E6A06">
        <w:rPr>
          <w:rFonts w:asciiTheme="minorHAnsi" w:hAnsiTheme="minorHAnsi" w:cstheme="minorHAnsi"/>
          <w:sz w:val="24"/>
          <w:szCs w:val="24"/>
          <w:lang w:val="de-DE"/>
        </w:rPr>
        <w:t xml:space="preserve"> Schwung!) </w:t>
      </w:r>
      <w:r>
        <w:rPr>
          <w:rFonts w:asciiTheme="minorHAnsi" w:hAnsiTheme="minorHAnsi" w:cstheme="minorHAnsi"/>
          <w:sz w:val="24"/>
          <w:szCs w:val="24"/>
          <w:lang w:val="de-DE"/>
        </w:rPr>
        <w:t>auf dünnflüssigen Stuhl bzw. Erbrochenes ausreichend satt aufgestreut</w:t>
      </w:r>
      <w:r w:rsidR="003E6A06">
        <w:rPr>
          <w:rFonts w:asciiTheme="minorHAnsi" w:hAnsiTheme="minorHAnsi" w:cstheme="minorHAnsi"/>
          <w:sz w:val="24"/>
          <w:szCs w:val="24"/>
          <w:lang w:val="de-DE"/>
        </w:rPr>
        <w:t>.</w:t>
      </w:r>
      <w:r>
        <w:rPr>
          <w:rFonts w:asciiTheme="minorHAnsi" w:hAnsiTheme="minorHAnsi" w:cstheme="minorHAnsi"/>
          <w:sz w:val="24"/>
          <w:szCs w:val="24"/>
          <w:lang w:val="de-DE"/>
        </w:rPr>
        <w:t xml:space="preserve"> </w:t>
      </w:r>
      <w:r w:rsidR="003E6A06">
        <w:rPr>
          <w:rFonts w:asciiTheme="minorHAnsi" w:hAnsiTheme="minorHAnsi" w:cstheme="minorHAnsi"/>
          <w:sz w:val="24"/>
          <w:szCs w:val="24"/>
          <w:lang w:val="de-DE"/>
        </w:rPr>
        <w:t>Es wird</w:t>
      </w:r>
      <w:r>
        <w:rPr>
          <w:rFonts w:asciiTheme="minorHAnsi" w:hAnsiTheme="minorHAnsi" w:cstheme="minorHAnsi"/>
          <w:sz w:val="24"/>
          <w:szCs w:val="24"/>
          <w:lang w:val="de-DE"/>
        </w:rPr>
        <w:t xml:space="preserve"> gewartet bis das Streugut </w:t>
      </w:r>
      <w:r w:rsidRPr="00622FFE">
        <w:rPr>
          <w:rFonts w:asciiTheme="minorHAnsi" w:hAnsiTheme="minorHAnsi" w:cstheme="minorHAnsi"/>
          <w:sz w:val="24"/>
          <w:szCs w:val="24"/>
          <w:lang w:val="de-DE"/>
        </w:rPr>
        <w:t>Stuhl bzw. Erbrochenes</w:t>
      </w:r>
      <w:r>
        <w:rPr>
          <w:rFonts w:asciiTheme="minorHAnsi" w:hAnsiTheme="minorHAnsi" w:cstheme="minorHAnsi"/>
          <w:sz w:val="24"/>
          <w:szCs w:val="24"/>
          <w:lang w:val="de-DE"/>
        </w:rPr>
        <w:t xml:space="preserve"> aufgesogen hat. </w:t>
      </w:r>
      <w:r w:rsidRPr="00622FFE">
        <w:rPr>
          <w:rFonts w:asciiTheme="minorHAnsi" w:hAnsiTheme="minorHAnsi" w:cstheme="minorHAnsi"/>
          <w:sz w:val="24"/>
          <w:szCs w:val="24"/>
          <w:lang w:val="de-DE"/>
        </w:rPr>
        <w:t xml:space="preserve"> Mit </w:t>
      </w:r>
      <w:r>
        <w:rPr>
          <w:rFonts w:asciiTheme="minorHAnsi" w:hAnsiTheme="minorHAnsi" w:cstheme="minorHAnsi"/>
          <w:sz w:val="24"/>
          <w:szCs w:val="24"/>
          <w:lang w:val="de-DE"/>
        </w:rPr>
        <w:t xml:space="preserve">Handfeger und </w:t>
      </w:r>
      <w:r w:rsidRPr="00622FFE">
        <w:rPr>
          <w:rFonts w:asciiTheme="minorHAnsi" w:hAnsiTheme="minorHAnsi" w:cstheme="minorHAnsi"/>
          <w:sz w:val="24"/>
          <w:szCs w:val="24"/>
          <w:lang w:val="de-DE"/>
        </w:rPr>
        <w:t>Schaufel kann</w:t>
      </w:r>
      <w:r>
        <w:rPr>
          <w:rFonts w:asciiTheme="minorHAnsi" w:hAnsiTheme="minorHAnsi" w:cstheme="minorHAnsi"/>
          <w:sz w:val="24"/>
          <w:szCs w:val="24"/>
          <w:lang w:val="de-DE"/>
        </w:rPr>
        <w:t xml:space="preserve"> dann </w:t>
      </w:r>
      <w:r w:rsidRPr="00622FFE">
        <w:rPr>
          <w:rFonts w:asciiTheme="minorHAnsi" w:hAnsiTheme="minorHAnsi" w:cstheme="minorHAnsi"/>
          <w:sz w:val="24"/>
          <w:szCs w:val="24"/>
          <w:lang w:val="de-DE"/>
        </w:rPr>
        <w:t xml:space="preserve">das kontaminierte Streugut aufgenommen und anschließend entsorgt werden. </w:t>
      </w:r>
    </w:p>
    <w:p w:rsidR="00622FFE" w:rsidRDefault="00622FFE" w:rsidP="003E6A06">
      <w:pPr>
        <w:numPr>
          <w:ilvl w:val="1"/>
          <w:numId w:val="2"/>
        </w:numPr>
        <w:overflowPunct/>
        <w:spacing w:line="276" w:lineRule="auto"/>
        <w:textAlignment w:val="auto"/>
        <w:rPr>
          <w:rFonts w:asciiTheme="minorHAnsi" w:hAnsiTheme="minorHAnsi" w:cstheme="minorHAnsi"/>
          <w:sz w:val="24"/>
          <w:szCs w:val="24"/>
          <w:lang w:val="de-DE"/>
        </w:rPr>
      </w:pPr>
      <w:r w:rsidRPr="00622FFE">
        <w:rPr>
          <w:rFonts w:asciiTheme="minorHAnsi" w:hAnsiTheme="minorHAnsi" w:cstheme="minorHAnsi"/>
          <w:sz w:val="24"/>
          <w:szCs w:val="24"/>
          <w:lang w:val="de-DE"/>
        </w:rPr>
        <w:t xml:space="preserve">Auf Teppichböden </w:t>
      </w:r>
      <w:r>
        <w:rPr>
          <w:rFonts w:asciiTheme="minorHAnsi" w:hAnsiTheme="minorHAnsi" w:cstheme="minorHAnsi"/>
          <w:sz w:val="24"/>
          <w:szCs w:val="24"/>
          <w:lang w:val="de-DE"/>
        </w:rPr>
        <w:t xml:space="preserve">gilt die gleiche Anwendung – hier werden im </w:t>
      </w:r>
      <w:r w:rsidRPr="00622FFE">
        <w:rPr>
          <w:rFonts w:asciiTheme="minorHAnsi" w:hAnsiTheme="minorHAnsi" w:cstheme="minorHAnsi"/>
          <w:sz w:val="24"/>
          <w:szCs w:val="24"/>
          <w:lang w:val="de-DE"/>
        </w:rPr>
        <w:t>Anschluss daran die Reste aufsaug</w:t>
      </w:r>
      <w:r>
        <w:rPr>
          <w:rFonts w:asciiTheme="minorHAnsi" w:hAnsiTheme="minorHAnsi" w:cstheme="minorHAnsi"/>
          <w:sz w:val="24"/>
          <w:szCs w:val="24"/>
          <w:lang w:val="de-DE"/>
        </w:rPr>
        <w:t>t</w:t>
      </w:r>
      <w:r w:rsidRPr="00622FFE">
        <w:rPr>
          <w:rFonts w:asciiTheme="minorHAnsi" w:hAnsiTheme="minorHAnsi" w:cstheme="minorHAnsi"/>
          <w:sz w:val="24"/>
          <w:szCs w:val="24"/>
          <w:lang w:val="de-DE"/>
        </w:rPr>
        <w:t xml:space="preserve">. </w:t>
      </w:r>
      <w:r>
        <w:rPr>
          <w:rFonts w:asciiTheme="minorHAnsi" w:hAnsiTheme="minorHAnsi" w:cstheme="minorHAnsi"/>
          <w:sz w:val="24"/>
          <w:szCs w:val="24"/>
          <w:lang w:val="de-DE"/>
        </w:rPr>
        <w:t xml:space="preserve">Den Beutel des </w:t>
      </w:r>
      <w:r w:rsidRPr="00622FFE">
        <w:rPr>
          <w:rFonts w:asciiTheme="minorHAnsi" w:hAnsiTheme="minorHAnsi" w:cstheme="minorHAnsi"/>
          <w:sz w:val="24"/>
          <w:szCs w:val="24"/>
          <w:lang w:val="de-DE"/>
        </w:rPr>
        <w:t>Staubsauger</w:t>
      </w:r>
      <w:r>
        <w:rPr>
          <w:rFonts w:asciiTheme="minorHAnsi" w:hAnsiTheme="minorHAnsi" w:cstheme="minorHAnsi"/>
          <w:sz w:val="24"/>
          <w:szCs w:val="24"/>
          <w:lang w:val="de-DE"/>
        </w:rPr>
        <w:t>s</w:t>
      </w:r>
      <w:r w:rsidRPr="00622FFE">
        <w:rPr>
          <w:rFonts w:asciiTheme="minorHAnsi" w:hAnsiTheme="minorHAnsi" w:cstheme="minorHAnsi"/>
          <w:sz w:val="24"/>
          <w:szCs w:val="24"/>
          <w:lang w:val="de-DE"/>
        </w:rPr>
        <w:t xml:space="preserve"> im Anschluss </w:t>
      </w:r>
      <w:r>
        <w:rPr>
          <w:rFonts w:asciiTheme="minorHAnsi" w:hAnsiTheme="minorHAnsi" w:cstheme="minorHAnsi"/>
          <w:sz w:val="24"/>
          <w:szCs w:val="24"/>
          <w:lang w:val="de-DE"/>
        </w:rPr>
        <w:t>wechseln</w:t>
      </w:r>
      <w:r w:rsidRPr="00622FFE">
        <w:rPr>
          <w:rFonts w:asciiTheme="minorHAnsi" w:hAnsiTheme="minorHAnsi" w:cstheme="minorHAnsi"/>
          <w:sz w:val="24"/>
          <w:szCs w:val="24"/>
          <w:lang w:val="de-DE"/>
        </w:rPr>
        <w:t xml:space="preserve"> und den </w:t>
      </w:r>
      <w:r>
        <w:rPr>
          <w:rFonts w:asciiTheme="minorHAnsi" w:hAnsiTheme="minorHAnsi" w:cstheme="minorHAnsi"/>
          <w:sz w:val="24"/>
          <w:szCs w:val="24"/>
          <w:lang w:val="de-DE"/>
        </w:rPr>
        <w:t xml:space="preserve">kontaminierten </w:t>
      </w:r>
      <w:r w:rsidRPr="00622FFE">
        <w:rPr>
          <w:rFonts w:asciiTheme="minorHAnsi" w:hAnsiTheme="minorHAnsi" w:cstheme="minorHAnsi"/>
          <w:sz w:val="24"/>
          <w:szCs w:val="24"/>
          <w:lang w:val="de-DE"/>
        </w:rPr>
        <w:t>Beutel entsorgen</w:t>
      </w:r>
    </w:p>
    <w:p w:rsidR="003E6A06" w:rsidRDefault="003E6A06" w:rsidP="003E6A06">
      <w:pPr>
        <w:numPr>
          <w:ilvl w:val="1"/>
          <w:numId w:val="2"/>
        </w:numPr>
        <w:overflowPunct/>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Beim Entfernen der K</w:t>
      </w:r>
      <w:r w:rsidR="003E3E69">
        <w:rPr>
          <w:rFonts w:asciiTheme="minorHAnsi" w:hAnsiTheme="minorHAnsi" w:cstheme="minorHAnsi"/>
          <w:sz w:val="24"/>
          <w:szCs w:val="24"/>
          <w:lang w:val="de-DE"/>
        </w:rPr>
        <w:t>ontaminationen muss unbedingt persönliche Schutzkleidung (PSA: Schutzkittel, Mund-Nasenschutz und Handschuhe) getragen werden</w:t>
      </w:r>
    </w:p>
    <w:p w:rsidR="00E236E5" w:rsidRPr="00783BF1"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Nach Umgang mit dem erkrankten Kind wird eine hygienische Händedesinfektion durchgeführt</w:t>
      </w:r>
      <w:r w:rsidR="00E236E5" w:rsidRPr="00783BF1">
        <w:rPr>
          <w:rFonts w:asciiTheme="minorHAnsi" w:hAnsiTheme="minorHAnsi" w:cstheme="minorHAnsi"/>
          <w:sz w:val="24"/>
          <w:szCs w:val="24"/>
          <w:lang w:val="de-DE"/>
        </w:rPr>
        <w:t xml:space="preserve">. Auf die korrekte Durchführung der Händedesinfektion muss geachtet werden. </w:t>
      </w:r>
      <w:r w:rsidR="00E236E5" w:rsidRPr="00E443A1">
        <w:rPr>
          <w:rFonts w:asciiTheme="minorHAnsi" w:hAnsiTheme="minorHAnsi" w:cstheme="minorHAnsi"/>
          <w:sz w:val="24"/>
          <w:szCs w:val="24"/>
          <w:lang w:val="de-DE"/>
        </w:rPr>
        <w:t>Einwirkzeit nach Herstellerangaben beachten!</w:t>
      </w:r>
    </w:p>
    <w:p w:rsidR="008141FC" w:rsidRPr="00F35C50" w:rsidRDefault="009417B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F35C50">
        <w:rPr>
          <w:rFonts w:asciiTheme="minorHAnsi" w:hAnsiTheme="minorHAnsi" w:cstheme="minorHAnsi"/>
          <w:sz w:val="24"/>
          <w:szCs w:val="24"/>
          <w:lang w:val="de-DE"/>
        </w:rPr>
        <w:t>Bei der pflegerischen Versorgung</w:t>
      </w:r>
      <w:r w:rsidR="008141FC" w:rsidRPr="00F35C50">
        <w:rPr>
          <w:rFonts w:asciiTheme="minorHAnsi" w:hAnsiTheme="minorHAnsi" w:cstheme="minorHAnsi"/>
          <w:sz w:val="24"/>
          <w:szCs w:val="24"/>
          <w:lang w:val="de-DE"/>
        </w:rPr>
        <w:t xml:space="preserve"> (z.B. Wickeln)</w:t>
      </w:r>
      <w:r w:rsidRPr="00F35C50">
        <w:rPr>
          <w:rFonts w:asciiTheme="minorHAnsi" w:hAnsiTheme="minorHAnsi" w:cstheme="minorHAnsi"/>
          <w:sz w:val="24"/>
          <w:szCs w:val="24"/>
          <w:lang w:val="de-DE"/>
        </w:rPr>
        <w:t xml:space="preserve"> von erkrankten Kindern, der Desinfektion von mit Stuhl oder Erbrochenem kontaminierten Flächen trägt das Personal Einmalhand</w:t>
      </w:r>
      <w:r w:rsidR="00F35C50">
        <w:rPr>
          <w:rFonts w:asciiTheme="minorHAnsi" w:hAnsiTheme="minorHAnsi" w:cstheme="minorHAnsi"/>
          <w:sz w:val="24"/>
          <w:szCs w:val="24"/>
          <w:lang w:val="de-DE"/>
        </w:rPr>
        <w:t xml:space="preserve">schuhe, Schutzkittel und Mund- </w:t>
      </w:r>
      <w:r w:rsidRPr="00F35C50">
        <w:rPr>
          <w:rFonts w:asciiTheme="minorHAnsi" w:hAnsiTheme="minorHAnsi" w:cstheme="minorHAnsi"/>
          <w:sz w:val="24"/>
          <w:szCs w:val="24"/>
          <w:lang w:val="de-DE"/>
        </w:rPr>
        <w:t>Nasenschutz</w:t>
      </w:r>
    </w:p>
    <w:p w:rsidR="009417B6" w:rsidRPr="00783BF1" w:rsidRDefault="009417B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443A1">
        <w:rPr>
          <w:rFonts w:asciiTheme="minorHAnsi" w:hAnsiTheme="minorHAnsi" w:cstheme="minorHAnsi"/>
          <w:sz w:val="24"/>
          <w:szCs w:val="24"/>
          <w:lang w:val="de-DE"/>
        </w:rPr>
        <w:t>Nach Beenden der Tätigkeit wird die Schutzkleidung sofort in einem geschlossenen Müllbeutel entsorgt</w:t>
      </w:r>
    </w:p>
    <w:p w:rsidR="00E236E5" w:rsidRPr="00783BF1" w:rsidRDefault="008141F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E443A1">
        <w:rPr>
          <w:rFonts w:asciiTheme="minorHAnsi" w:hAnsiTheme="minorHAnsi" w:cstheme="minorHAnsi"/>
          <w:sz w:val="24"/>
          <w:szCs w:val="24"/>
          <w:lang w:val="de-DE"/>
        </w:rPr>
        <w:t>Nach pflegerische</w:t>
      </w:r>
      <w:r w:rsidR="00E236E5" w:rsidRPr="00E443A1">
        <w:rPr>
          <w:rFonts w:asciiTheme="minorHAnsi" w:hAnsiTheme="minorHAnsi" w:cstheme="minorHAnsi"/>
          <w:sz w:val="24"/>
          <w:szCs w:val="24"/>
          <w:lang w:val="de-DE"/>
        </w:rPr>
        <w:t>r</w:t>
      </w:r>
      <w:r w:rsidRPr="00E443A1">
        <w:rPr>
          <w:rFonts w:asciiTheme="minorHAnsi" w:hAnsiTheme="minorHAnsi" w:cstheme="minorHAnsi"/>
          <w:sz w:val="24"/>
          <w:szCs w:val="24"/>
          <w:lang w:val="de-DE"/>
        </w:rPr>
        <w:t xml:space="preserve"> Versorgung (z.B. Wickeln) von erkrankten Kindern, nach Entfernen von Ausscheidungen von Erkrankten (z.B. Hilfestellung beim Toilettengang) sowie nach </w:t>
      </w:r>
      <w:r w:rsidRPr="00E443A1">
        <w:rPr>
          <w:rFonts w:asciiTheme="minorHAnsi" w:hAnsiTheme="minorHAnsi" w:cstheme="minorHAnsi"/>
          <w:sz w:val="24"/>
          <w:szCs w:val="24"/>
          <w:lang w:val="de-DE"/>
        </w:rPr>
        <w:lastRenderedPageBreak/>
        <w:t xml:space="preserve">Reinigung und Desinfektion von kontaminierten Flächen werden die Hände </w:t>
      </w:r>
      <w:r w:rsidRPr="00783BF1">
        <w:rPr>
          <w:rFonts w:asciiTheme="minorHAnsi" w:hAnsiTheme="minorHAnsi" w:cstheme="minorHAnsi"/>
          <w:sz w:val="24"/>
          <w:szCs w:val="24"/>
          <w:lang w:val="de-DE"/>
        </w:rPr>
        <w:t xml:space="preserve">mit einem </w:t>
      </w:r>
      <w:proofErr w:type="spellStart"/>
      <w:r w:rsidRPr="00783BF1">
        <w:rPr>
          <w:rFonts w:asciiTheme="minorHAnsi" w:hAnsiTheme="minorHAnsi" w:cstheme="minorHAnsi"/>
          <w:sz w:val="24"/>
          <w:szCs w:val="24"/>
          <w:lang w:val="de-DE"/>
        </w:rPr>
        <w:t>viruzidem</w:t>
      </w:r>
      <w:proofErr w:type="spellEnd"/>
      <w:r w:rsidRPr="00783BF1">
        <w:rPr>
          <w:rFonts w:asciiTheme="minorHAnsi" w:hAnsiTheme="minorHAnsi" w:cstheme="minorHAnsi"/>
          <w:sz w:val="24"/>
          <w:szCs w:val="24"/>
          <w:lang w:val="de-DE"/>
        </w:rPr>
        <w:t xml:space="preserve"> Desinfektionsmittel </w:t>
      </w:r>
      <w:r w:rsidRPr="00E443A1">
        <w:rPr>
          <w:rFonts w:asciiTheme="minorHAnsi" w:hAnsiTheme="minorHAnsi" w:cstheme="minorHAnsi"/>
          <w:sz w:val="24"/>
          <w:szCs w:val="24"/>
          <w:lang w:val="de-DE"/>
        </w:rPr>
        <w:t>desinfiziert</w:t>
      </w:r>
      <w:r w:rsidRPr="00783BF1">
        <w:rPr>
          <w:rFonts w:asciiTheme="minorHAnsi" w:hAnsiTheme="minorHAnsi" w:cstheme="minorHAnsi"/>
          <w:sz w:val="24"/>
          <w:szCs w:val="24"/>
          <w:lang w:val="de-DE"/>
        </w:rPr>
        <w:t>, auch wenn Ei</w:t>
      </w:r>
      <w:r w:rsidR="00E236E5" w:rsidRPr="00783BF1">
        <w:rPr>
          <w:rFonts w:asciiTheme="minorHAnsi" w:hAnsiTheme="minorHAnsi" w:cstheme="minorHAnsi"/>
          <w:sz w:val="24"/>
          <w:szCs w:val="24"/>
          <w:lang w:val="de-DE"/>
        </w:rPr>
        <w:t>nmalhandschuhe getragen wurden</w:t>
      </w:r>
    </w:p>
    <w:p w:rsidR="009417B6" w:rsidRPr="00783BF1"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das erkrankte Kind betreuende Person </w:t>
      </w:r>
      <w:r w:rsidR="009417B6" w:rsidRPr="00783BF1">
        <w:rPr>
          <w:rFonts w:asciiTheme="minorHAnsi" w:hAnsiTheme="minorHAnsi" w:cstheme="minorHAnsi"/>
          <w:sz w:val="24"/>
          <w:szCs w:val="24"/>
          <w:lang w:val="de-DE"/>
        </w:rPr>
        <w:t>wird</w:t>
      </w:r>
      <w:r w:rsidRPr="00783BF1">
        <w:rPr>
          <w:rFonts w:asciiTheme="minorHAnsi" w:hAnsiTheme="minorHAnsi" w:cstheme="minorHAnsi"/>
          <w:sz w:val="24"/>
          <w:szCs w:val="24"/>
          <w:lang w:val="de-DE"/>
        </w:rPr>
        <w:t xml:space="preserve"> nicht in die Essenszubereitung</w:t>
      </w:r>
      <w:r w:rsidR="009417B6"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und</w:t>
      </w:r>
      <w:r w:rsidR="009417B6" w:rsidRPr="00783BF1">
        <w:rPr>
          <w:rFonts w:asciiTheme="minorHAnsi" w:hAnsiTheme="minorHAnsi" w:cstheme="minorHAnsi"/>
          <w:sz w:val="24"/>
          <w:szCs w:val="24"/>
          <w:lang w:val="de-DE"/>
        </w:rPr>
        <w:t xml:space="preserve"> -verteilung eingebunden </w:t>
      </w:r>
    </w:p>
    <w:p w:rsidR="009417B6" w:rsidRPr="00783BF1"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Nach jeder Toiletten- oder </w:t>
      </w:r>
      <w:proofErr w:type="spellStart"/>
      <w:r w:rsidRPr="00783BF1">
        <w:rPr>
          <w:rFonts w:asciiTheme="minorHAnsi" w:hAnsiTheme="minorHAnsi" w:cstheme="minorHAnsi"/>
          <w:sz w:val="24"/>
          <w:szCs w:val="24"/>
          <w:lang w:val="de-DE"/>
        </w:rPr>
        <w:t>Töpfchenbenutzung</w:t>
      </w:r>
      <w:proofErr w:type="spellEnd"/>
      <w:r w:rsidRPr="00783BF1">
        <w:rPr>
          <w:rFonts w:asciiTheme="minorHAnsi" w:hAnsiTheme="minorHAnsi" w:cstheme="minorHAnsi"/>
          <w:sz w:val="24"/>
          <w:szCs w:val="24"/>
          <w:lang w:val="de-DE"/>
        </w:rPr>
        <w:t xml:space="preserve"> durch ein Kind mit Durchfall </w:t>
      </w:r>
      <w:r w:rsidR="009417B6" w:rsidRPr="00783BF1">
        <w:rPr>
          <w:rFonts w:asciiTheme="minorHAnsi" w:hAnsiTheme="minorHAnsi" w:cstheme="minorHAnsi"/>
          <w:sz w:val="24"/>
          <w:szCs w:val="24"/>
          <w:lang w:val="de-DE"/>
        </w:rPr>
        <w:t xml:space="preserve">wird </w:t>
      </w:r>
      <w:r w:rsidRPr="00783BF1">
        <w:rPr>
          <w:rFonts w:asciiTheme="minorHAnsi" w:hAnsiTheme="minorHAnsi" w:cstheme="minorHAnsi"/>
          <w:sz w:val="24"/>
          <w:szCs w:val="24"/>
          <w:lang w:val="de-DE"/>
        </w:rPr>
        <w:t>das Toilettenbecken und die WC-Brille ode</w:t>
      </w:r>
      <w:r w:rsidR="009417B6" w:rsidRPr="00783BF1">
        <w:rPr>
          <w:rFonts w:asciiTheme="minorHAnsi" w:hAnsiTheme="minorHAnsi" w:cstheme="minorHAnsi"/>
          <w:sz w:val="24"/>
          <w:szCs w:val="24"/>
          <w:lang w:val="de-DE"/>
        </w:rPr>
        <w:t>r das Töpfchen desinfizier</w:t>
      </w:r>
      <w:r w:rsidR="008141FC" w:rsidRPr="00783BF1">
        <w:rPr>
          <w:rFonts w:asciiTheme="minorHAnsi" w:hAnsiTheme="minorHAnsi" w:cstheme="minorHAnsi"/>
          <w:sz w:val="24"/>
          <w:szCs w:val="24"/>
          <w:lang w:val="de-DE"/>
        </w:rPr>
        <w:t>t</w:t>
      </w:r>
    </w:p>
    <w:p w:rsidR="008141FC" w:rsidRPr="00783BF1" w:rsidRDefault="008141F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Alle Kinder müssen in der Technik des Händewaschens unterwiesen sein, bei erkrankten Kindern und Kindern in der Rekonvaleszenz wird das Händewaschen überwacht </w:t>
      </w:r>
    </w:p>
    <w:p w:rsidR="009417B6" w:rsidRPr="00783BF1"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Töpfchen</w:t>
      </w:r>
      <w:r w:rsidR="009417B6" w:rsidRPr="00783BF1">
        <w:rPr>
          <w:rFonts w:asciiTheme="minorHAnsi" w:hAnsiTheme="minorHAnsi" w:cstheme="minorHAnsi"/>
          <w:sz w:val="24"/>
          <w:szCs w:val="24"/>
          <w:lang w:val="de-DE"/>
        </w:rPr>
        <w:t xml:space="preserve"> werden </w:t>
      </w:r>
      <w:proofErr w:type="spellStart"/>
      <w:r w:rsidR="00E94374">
        <w:rPr>
          <w:rFonts w:asciiTheme="minorHAnsi" w:hAnsiTheme="minorHAnsi" w:cstheme="minorHAnsi"/>
          <w:sz w:val="24"/>
          <w:szCs w:val="24"/>
          <w:lang w:val="de-DE"/>
        </w:rPr>
        <w:t>kind</w:t>
      </w:r>
      <w:r w:rsidRPr="00783BF1">
        <w:rPr>
          <w:rFonts w:asciiTheme="minorHAnsi" w:hAnsiTheme="minorHAnsi" w:cstheme="minorHAnsi"/>
          <w:sz w:val="24"/>
          <w:szCs w:val="24"/>
          <w:lang w:val="de-DE"/>
        </w:rPr>
        <w:t>gebunden</w:t>
      </w:r>
      <w:proofErr w:type="spellEnd"/>
      <w:r w:rsidRPr="00783BF1">
        <w:rPr>
          <w:rFonts w:asciiTheme="minorHAnsi" w:hAnsiTheme="minorHAnsi" w:cstheme="minorHAnsi"/>
          <w:sz w:val="24"/>
          <w:szCs w:val="24"/>
          <w:lang w:val="de-DE"/>
        </w:rPr>
        <w:t xml:space="preserve"> </w:t>
      </w:r>
      <w:r w:rsidR="009417B6" w:rsidRPr="00783BF1">
        <w:rPr>
          <w:rFonts w:asciiTheme="minorHAnsi" w:hAnsiTheme="minorHAnsi" w:cstheme="minorHAnsi"/>
          <w:sz w:val="24"/>
          <w:szCs w:val="24"/>
          <w:lang w:val="de-DE"/>
        </w:rPr>
        <w:t xml:space="preserve">verwendet </w:t>
      </w:r>
    </w:p>
    <w:p w:rsidR="009417B6" w:rsidRPr="00783BF1" w:rsidRDefault="009417B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Es werden</w:t>
      </w:r>
      <w:r w:rsidR="00DE3B1C" w:rsidRPr="00783BF1">
        <w:rPr>
          <w:rFonts w:asciiTheme="minorHAnsi" w:hAnsiTheme="minorHAnsi" w:cstheme="minorHAnsi"/>
          <w:sz w:val="24"/>
          <w:szCs w:val="24"/>
          <w:lang w:val="de-DE"/>
        </w:rPr>
        <w:t xml:space="preserve"> Einmalhandtücher </w:t>
      </w:r>
      <w:r w:rsidRPr="00783BF1">
        <w:rPr>
          <w:rFonts w:asciiTheme="minorHAnsi" w:hAnsiTheme="minorHAnsi" w:cstheme="minorHAnsi"/>
          <w:sz w:val="24"/>
          <w:szCs w:val="24"/>
          <w:lang w:val="de-DE"/>
        </w:rPr>
        <w:t xml:space="preserve">verwendet </w:t>
      </w:r>
    </w:p>
    <w:p w:rsidR="009417B6" w:rsidRPr="00783BF1"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Eltern des Kindes </w:t>
      </w:r>
      <w:r w:rsidR="009417B6" w:rsidRPr="00783BF1">
        <w:rPr>
          <w:rFonts w:asciiTheme="minorHAnsi" w:hAnsiTheme="minorHAnsi" w:cstheme="minorHAnsi"/>
          <w:sz w:val="24"/>
          <w:szCs w:val="24"/>
          <w:lang w:val="de-DE"/>
        </w:rPr>
        <w:t>werden</w:t>
      </w:r>
      <w:r w:rsidRPr="00783BF1">
        <w:rPr>
          <w:rFonts w:asciiTheme="minorHAnsi" w:hAnsiTheme="minorHAnsi" w:cstheme="minorHAnsi"/>
          <w:sz w:val="24"/>
          <w:szCs w:val="24"/>
          <w:lang w:val="de-DE"/>
        </w:rPr>
        <w:t xml:space="preserve"> informier</w:t>
      </w:r>
      <w:r w:rsidR="009417B6" w:rsidRPr="00783BF1">
        <w:rPr>
          <w:rFonts w:asciiTheme="minorHAnsi" w:hAnsiTheme="minorHAnsi" w:cstheme="minorHAnsi"/>
          <w:sz w:val="24"/>
          <w:szCs w:val="24"/>
          <w:lang w:val="de-DE"/>
        </w:rPr>
        <w:t>t</w:t>
      </w:r>
      <w:r w:rsidRPr="00783BF1">
        <w:rPr>
          <w:rFonts w:asciiTheme="minorHAnsi" w:hAnsiTheme="minorHAnsi" w:cstheme="minorHAnsi"/>
          <w:sz w:val="24"/>
          <w:szCs w:val="24"/>
          <w:lang w:val="de-DE"/>
        </w:rPr>
        <w:t xml:space="preserve"> und nochmals über die Inhalte des § 34</w:t>
      </w:r>
      <w:r w:rsidR="009417B6"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IfSG </w:t>
      </w:r>
      <w:r w:rsidR="009417B6" w:rsidRPr="00783BF1">
        <w:rPr>
          <w:rFonts w:asciiTheme="minorHAnsi" w:hAnsiTheme="minorHAnsi" w:cstheme="minorHAnsi"/>
          <w:sz w:val="24"/>
          <w:szCs w:val="24"/>
          <w:lang w:val="de-DE"/>
        </w:rPr>
        <w:t xml:space="preserve">aufgeklärt </w:t>
      </w:r>
    </w:p>
    <w:p w:rsidR="009417B6" w:rsidRPr="00783BF1" w:rsidRDefault="009417B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Alle</w:t>
      </w:r>
      <w:r w:rsidR="00DE3B1C" w:rsidRPr="00783BF1">
        <w:rPr>
          <w:rFonts w:asciiTheme="minorHAnsi" w:hAnsiTheme="minorHAnsi" w:cstheme="minorHAnsi"/>
          <w:sz w:val="24"/>
          <w:szCs w:val="24"/>
          <w:lang w:val="de-DE"/>
        </w:rPr>
        <w:t xml:space="preserve"> Eltern </w:t>
      </w:r>
      <w:r w:rsidRPr="00783BF1">
        <w:rPr>
          <w:rFonts w:asciiTheme="minorHAnsi" w:hAnsiTheme="minorHAnsi" w:cstheme="minorHAnsi"/>
          <w:sz w:val="24"/>
          <w:szCs w:val="24"/>
          <w:lang w:val="de-DE"/>
        </w:rPr>
        <w:t>der</w:t>
      </w:r>
      <w:r w:rsidR="00DE3B1C" w:rsidRPr="00783BF1">
        <w:rPr>
          <w:rFonts w:asciiTheme="minorHAnsi" w:hAnsiTheme="minorHAnsi" w:cstheme="minorHAnsi"/>
          <w:sz w:val="24"/>
          <w:szCs w:val="24"/>
          <w:lang w:val="de-DE"/>
        </w:rPr>
        <w:t xml:space="preserve"> Kinder </w:t>
      </w:r>
      <w:r w:rsidRPr="00783BF1">
        <w:rPr>
          <w:rFonts w:asciiTheme="minorHAnsi" w:hAnsiTheme="minorHAnsi" w:cstheme="minorHAnsi"/>
          <w:sz w:val="24"/>
          <w:szCs w:val="24"/>
          <w:lang w:val="de-DE"/>
        </w:rPr>
        <w:t>werden</w:t>
      </w:r>
      <w:r w:rsidR="00DE3B1C" w:rsidRPr="00783BF1">
        <w:rPr>
          <w:rFonts w:asciiTheme="minorHAnsi" w:hAnsiTheme="minorHAnsi" w:cstheme="minorHAnsi"/>
          <w:sz w:val="24"/>
          <w:szCs w:val="24"/>
          <w:lang w:val="de-DE"/>
        </w:rPr>
        <w:t xml:space="preserve"> anonym über die aufgetretene Durchfallerkrankung</w:t>
      </w:r>
      <w:r w:rsidRPr="00783BF1">
        <w:rPr>
          <w:rFonts w:asciiTheme="minorHAnsi" w:hAnsiTheme="minorHAnsi" w:cstheme="minorHAnsi"/>
          <w:sz w:val="24"/>
          <w:szCs w:val="24"/>
          <w:lang w:val="de-DE"/>
        </w:rPr>
        <w:t xml:space="preserve"> </w:t>
      </w:r>
      <w:r w:rsidR="00DE3B1C" w:rsidRPr="00783BF1">
        <w:rPr>
          <w:rFonts w:asciiTheme="minorHAnsi" w:hAnsiTheme="minorHAnsi" w:cstheme="minorHAnsi"/>
          <w:sz w:val="24"/>
          <w:szCs w:val="24"/>
          <w:lang w:val="de-DE"/>
        </w:rPr>
        <w:t>informiert</w:t>
      </w:r>
    </w:p>
    <w:p w:rsidR="009417B6" w:rsidRPr="00783BF1" w:rsidRDefault="009417B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Beim Auftreten der gleichen Symptome </w:t>
      </w:r>
      <w:r w:rsidR="00E236E5" w:rsidRPr="00783BF1">
        <w:rPr>
          <w:rFonts w:asciiTheme="minorHAnsi" w:hAnsiTheme="minorHAnsi" w:cstheme="minorHAnsi"/>
          <w:sz w:val="24"/>
          <w:szCs w:val="24"/>
          <w:lang w:val="de-DE"/>
        </w:rPr>
        <w:t xml:space="preserve">wird </w:t>
      </w:r>
      <w:r w:rsidRPr="00783BF1">
        <w:rPr>
          <w:rFonts w:asciiTheme="minorHAnsi" w:hAnsiTheme="minorHAnsi" w:cstheme="minorHAnsi"/>
          <w:sz w:val="24"/>
          <w:szCs w:val="24"/>
          <w:lang w:val="de-DE"/>
        </w:rPr>
        <w:t>e</w:t>
      </w:r>
      <w:r w:rsidR="00DE3B1C" w:rsidRPr="00783BF1">
        <w:rPr>
          <w:rFonts w:asciiTheme="minorHAnsi" w:hAnsiTheme="minorHAnsi" w:cstheme="minorHAnsi"/>
          <w:sz w:val="24"/>
          <w:szCs w:val="24"/>
          <w:lang w:val="de-DE"/>
        </w:rPr>
        <w:t xml:space="preserve">in Arztbesuch </w:t>
      </w:r>
      <w:r w:rsidR="00E236E5" w:rsidRPr="00783BF1">
        <w:rPr>
          <w:rFonts w:asciiTheme="minorHAnsi" w:hAnsiTheme="minorHAnsi" w:cstheme="minorHAnsi"/>
          <w:sz w:val="24"/>
          <w:szCs w:val="24"/>
          <w:lang w:val="de-DE"/>
        </w:rPr>
        <w:t>geraten</w:t>
      </w:r>
    </w:p>
    <w:p w:rsidR="008141FC" w:rsidRPr="00E443A1" w:rsidRDefault="00DE3B1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Kinder, die das 6. Lebensjahr noch nicht vollendet haben und an infektiöser Gastroenteritis</w:t>
      </w:r>
      <w:r w:rsidR="009417B6"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erkrankt </w:t>
      </w:r>
      <w:r w:rsidR="009417B6" w:rsidRPr="00783BF1">
        <w:rPr>
          <w:rFonts w:asciiTheme="minorHAnsi" w:hAnsiTheme="minorHAnsi" w:cstheme="minorHAnsi"/>
          <w:sz w:val="24"/>
          <w:szCs w:val="24"/>
          <w:lang w:val="de-DE"/>
        </w:rPr>
        <w:t xml:space="preserve">sind </w:t>
      </w:r>
      <w:r w:rsidRPr="00783BF1">
        <w:rPr>
          <w:rFonts w:asciiTheme="minorHAnsi" w:hAnsiTheme="minorHAnsi" w:cstheme="minorHAnsi"/>
          <w:sz w:val="24"/>
          <w:szCs w:val="24"/>
          <w:lang w:val="de-DE"/>
        </w:rPr>
        <w:t>oder de</w:t>
      </w:r>
      <w:r w:rsidR="009417B6" w:rsidRPr="00783BF1">
        <w:rPr>
          <w:rFonts w:asciiTheme="minorHAnsi" w:hAnsiTheme="minorHAnsi" w:cstheme="minorHAnsi"/>
          <w:sz w:val="24"/>
          <w:szCs w:val="24"/>
          <w:lang w:val="de-DE"/>
        </w:rPr>
        <w:t>r Verdacht auf eine Erkrankung besteht, dürfen die</w:t>
      </w:r>
      <w:r w:rsidRPr="00783BF1">
        <w:rPr>
          <w:rFonts w:asciiTheme="minorHAnsi" w:hAnsiTheme="minorHAnsi" w:cstheme="minorHAnsi"/>
          <w:sz w:val="24"/>
          <w:szCs w:val="24"/>
          <w:lang w:val="de-DE"/>
        </w:rPr>
        <w:t xml:space="preserve"> Kindereinrichtung</w:t>
      </w:r>
      <w:r w:rsidR="009417B6"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nicht besuchen</w:t>
      </w:r>
    </w:p>
    <w:p w:rsidR="00E236E5" w:rsidRPr="008020D2" w:rsidRDefault="008141F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 Die </w:t>
      </w:r>
      <w:r w:rsidRPr="00E443A1">
        <w:rPr>
          <w:rFonts w:asciiTheme="minorHAnsi" w:hAnsiTheme="minorHAnsi" w:cstheme="minorHAnsi"/>
          <w:sz w:val="24"/>
          <w:szCs w:val="24"/>
          <w:lang w:val="de-DE"/>
        </w:rPr>
        <w:t xml:space="preserve">Meldepflicht </w:t>
      </w:r>
      <w:r w:rsidR="009417B6" w:rsidRPr="00E443A1">
        <w:rPr>
          <w:rFonts w:asciiTheme="minorHAnsi" w:hAnsiTheme="minorHAnsi" w:cstheme="minorHAnsi"/>
          <w:sz w:val="24"/>
          <w:szCs w:val="24"/>
          <w:lang w:val="de-DE"/>
        </w:rPr>
        <w:t xml:space="preserve">nach § 34 Infektionsschutzgesetz </w:t>
      </w:r>
      <w:r w:rsidRPr="00E443A1">
        <w:rPr>
          <w:rFonts w:asciiTheme="minorHAnsi" w:hAnsiTheme="minorHAnsi" w:cstheme="minorHAnsi"/>
          <w:sz w:val="24"/>
          <w:szCs w:val="24"/>
          <w:lang w:val="de-DE"/>
        </w:rPr>
        <w:t>wird</w:t>
      </w:r>
      <w:r w:rsidR="009417B6" w:rsidRPr="00E443A1">
        <w:rPr>
          <w:rFonts w:asciiTheme="minorHAnsi" w:hAnsiTheme="minorHAnsi" w:cstheme="minorHAnsi"/>
          <w:sz w:val="24"/>
          <w:szCs w:val="24"/>
          <w:lang w:val="de-DE"/>
        </w:rPr>
        <w:t xml:space="preserve"> beachte</w:t>
      </w:r>
      <w:r w:rsidRPr="00E443A1">
        <w:rPr>
          <w:rFonts w:asciiTheme="minorHAnsi" w:hAnsiTheme="minorHAnsi" w:cstheme="minorHAnsi"/>
          <w:sz w:val="24"/>
          <w:szCs w:val="24"/>
          <w:lang w:val="de-DE"/>
        </w:rPr>
        <w:t>t</w:t>
      </w:r>
    </w:p>
    <w:p w:rsidR="00E236E5" w:rsidRPr="00F35C50" w:rsidRDefault="00F35C50" w:rsidP="00F35C50">
      <w:pPr>
        <w:pStyle w:val="berschrift3"/>
        <w:spacing w:line="276" w:lineRule="auto"/>
        <w:rPr>
          <w:rFonts w:asciiTheme="minorHAnsi" w:hAnsiTheme="minorHAnsi" w:cstheme="minorHAnsi"/>
          <w:color w:val="4F81BD" w:themeColor="accent1"/>
          <w:sz w:val="24"/>
          <w:szCs w:val="24"/>
          <w:lang w:val="de-DE"/>
        </w:rPr>
      </w:pPr>
      <w:bookmarkStart w:id="77" w:name="_Toc40885367"/>
      <w:r>
        <w:rPr>
          <w:rFonts w:asciiTheme="minorHAnsi" w:hAnsiTheme="minorHAnsi" w:cstheme="minorHAnsi"/>
          <w:color w:val="4F81BD" w:themeColor="accent1"/>
          <w:sz w:val="24"/>
          <w:szCs w:val="24"/>
          <w:lang w:val="de-DE"/>
        </w:rPr>
        <w:t xml:space="preserve">Erkranktes </w:t>
      </w:r>
      <w:r w:rsidR="00E236E5" w:rsidRPr="00F35C50">
        <w:rPr>
          <w:rFonts w:asciiTheme="minorHAnsi" w:hAnsiTheme="minorHAnsi" w:cstheme="minorHAnsi"/>
          <w:color w:val="4F81BD" w:themeColor="accent1"/>
          <w:sz w:val="24"/>
          <w:szCs w:val="24"/>
          <w:lang w:val="de-DE"/>
        </w:rPr>
        <w:t>Personal in Gemeinschaftseinrichtungen</w:t>
      </w:r>
      <w:bookmarkEnd w:id="77"/>
      <w:r w:rsidR="00E236E5" w:rsidRPr="00F35C50">
        <w:rPr>
          <w:rFonts w:asciiTheme="minorHAnsi" w:hAnsiTheme="minorHAnsi" w:cstheme="minorHAnsi"/>
          <w:color w:val="4F81BD" w:themeColor="accent1"/>
          <w:sz w:val="24"/>
          <w:szCs w:val="24"/>
          <w:lang w:val="de-DE"/>
        </w:rPr>
        <w:t xml:space="preserve"> </w:t>
      </w:r>
    </w:p>
    <w:p w:rsidR="00EC3AFA" w:rsidRDefault="00E236E5" w:rsidP="00903834">
      <w:pPr>
        <w:overflowPunct/>
        <w:spacing w:line="276" w:lineRule="auto"/>
        <w:textAlignment w:val="auto"/>
        <w:rPr>
          <w:rFonts w:asciiTheme="minorHAnsi" w:hAnsiTheme="minorHAnsi" w:cstheme="minorHAnsi"/>
          <w:color w:val="000000"/>
          <w:sz w:val="24"/>
          <w:szCs w:val="24"/>
          <w:lang w:val="de-DE"/>
        </w:rPr>
      </w:pPr>
      <w:r w:rsidRPr="00783BF1">
        <w:rPr>
          <w:rFonts w:asciiTheme="minorHAnsi" w:hAnsiTheme="minorHAnsi" w:cstheme="minorHAnsi"/>
          <w:color w:val="000000"/>
          <w:sz w:val="24"/>
          <w:szCs w:val="24"/>
          <w:lang w:val="de-DE"/>
        </w:rPr>
        <w:t>Erkranktes Personal auch bei geringen gastrointestinalen Beschwerden von der Arbeit freistellen und frühestens 2 Tage nach Ende der klinischen Symptomatik die Arbeit wieder aufnehmen lassen. Da die Virusausscheidung auch nach Ende der Symptome zwar rückläufig ist aber noch bis zu 14 Tagen andauern kann, muss die Hände- und Toilettenhygiene in dieser Zeit besonders strikt beachtet werden.</w:t>
      </w:r>
    </w:p>
    <w:p w:rsidR="008020D2" w:rsidRPr="008020D2" w:rsidRDefault="008020D2" w:rsidP="008020D2">
      <w:pPr>
        <w:pStyle w:val="berschrift3"/>
        <w:spacing w:line="276" w:lineRule="auto"/>
        <w:rPr>
          <w:rFonts w:asciiTheme="minorHAnsi" w:hAnsiTheme="minorHAnsi" w:cstheme="minorHAnsi"/>
          <w:color w:val="4F81BD" w:themeColor="accent1"/>
          <w:sz w:val="24"/>
          <w:szCs w:val="24"/>
          <w:lang w:val="de-DE"/>
        </w:rPr>
      </w:pPr>
      <w:bookmarkStart w:id="78" w:name="_Toc40885368"/>
      <w:r w:rsidRPr="008020D2">
        <w:rPr>
          <w:rFonts w:asciiTheme="minorHAnsi" w:hAnsiTheme="minorHAnsi" w:cstheme="minorHAnsi"/>
          <w:color w:val="4F81BD" w:themeColor="accent1"/>
          <w:sz w:val="24"/>
          <w:szCs w:val="24"/>
          <w:lang w:val="de-DE"/>
        </w:rPr>
        <w:t>Meldepflicht</w:t>
      </w:r>
      <w:bookmarkEnd w:id="78"/>
    </w:p>
    <w:p w:rsidR="008020D2" w:rsidRPr="008020D2" w:rsidRDefault="008020D2" w:rsidP="008020D2">
      <w:pPr>
        <w:overflowPunct/>
        <w:spacing w:line="276" w:lineRule="auto"/>
        <w:textAlignment w:val="auto"/>
        <w:rPr>
          <w:rFonts w:asciiTheme="minorHAnsi" w:hAnsiTheme="minorHAnsi" w:cstheme="minorHAnsi"/>
          <w:color w:val="000000"/>
          <w:sz w:val="24"/>
          <w:szCs w:val="24"/>
          <w:lang w:val="de-DE"/>
        </w:rPr>
      </w:pPr>
      <w:r w:rsidRPr="008020D2">
        <w:rPr>
          <w:rFonts w:asciiTheme="minorHAnsi" w:hAnsiTheme="minorHAnsi" w:cstheme="minorHAnsi"/>
          <w:color w:val="000000"/>
          <w:sz w:val="24"/>
          <w:szCs w:val="24"/>
          <w:lang w:val="de-DE"/>
        </w:rPr>
        <w:t>Nach Infektionsschutzgesetz (IfSG) § 6 Abs. 2 besteht bei infektiösen Magen-Darm-Erkrankungen Meldepflicht, wenn eine Person betroffen ist, die im Lebensmittel-bereich arbeitet (§ 42 IfSG) oder wenn zwei oder mehr Erkrankungen auftreten, bei denen ein epidemiologischer Zusammenhang wahrscheinlich ist oder vermutet wird. Nach § 7 Abs. 1 IfSG ist der Labornachweis von Noroviren meldepflichtig.</w:t>
      </w:r>
    </w:p>
    <w:p w:rsidR="008020D2" w:rsidRDefault="008020D2" w:rsidP="008020D2">
      <w:pPr>
        <w:overflowPunct/>
        <w:spacing w:line="276" w:lineRule="auto"/>
        <w:textAlignment w:val="auto"/>
        <w:rPr>
          <w:rFonts w:asciiTheme="minorHAnsi" w:hAnsiTheme="minorHAnsi" w:cstheme="minorHAnsi"/>
          <w:color w:val="000000"/>
          <w:sz w:val="24"/>
          <w:szCs w:val="24"/>
          <w:lang w:val="de-DE"/>
        </w:rPr>
      </w:pPr>
      <w:r w:rsidRPr="008020D2">
        <w:rPr>
          <w:rFonts w:asciiTheme="minorHAnsi" w:hAnsiTheme="minorHAnsi" w:cstheme="minorHAnsi"/>
          <w:color w:val="000000"/>
          <w:sz w:val="24"/>
          <w:szCs w:val="24"/>
          <w:lang w:val="de-DE"/>
        </w:rPr>
        <w:t>Außerdem haben die Leitungen von Kindergärten, K</w:t>
      </w:r>
      <w:r w:rsidR="00E94374">
        <w:rPr>
          <w:rFonts w:asciiTheme="minorHAnsi" w:hAnsiTheme="minorHAnsi" w:cstheme="minorHAnsi"/>
          <w:color w:val="000000"/>
          <w:sz w:val="24"/>
          <w:szCs w:val="24"/>
          <w:lang w:val="de-DE"/>
        </w:rPr>
        <w:t>indertageseinrichtungen, Kinder</w:t>
      </w:r>
      <w:r w:rsidRPr="008020D2">
        <w:rPr>
          <w:rFonts w:asciiTheme="minorHAnsi" w:hAnsiTheme="minorHAnsi" w:cstheme="minorHAnsi"/>
          <w:color w:val="000000"/>
          <w:sz w:val="24"/>
          <w:szCs w:val="24"/>
          <w:lang w:val="de-DE"/>
        </w:rPr>
        <w:t>krippen und anderen Gemeinschaftseinrichtungen, das zuständige Gesundheitsamt über das Auftreten infektiöser Magen-Darm-Erkrankungen zu informieren (§ 34 Abs. 6 IfSG).</w:t>
      </w:r>
    </w:p>
    <w:p w:rsidR="008020D2" w:rsidRPr="00783BF1" w:rsidRDefault="008020D2" w:rsidP="00903834">
      <w:pPr>
        <w:overflowPunct/>
        <w:spacing w:line="276" w:lineRule="auto"/>
        <w:textAlignment w:val="auto"/>
        <w:rPr>
          <w:rFonts w:asciiTheme="minorHAnsi" w:hAnsiTheme="minorHAnsi" w:cstheme="minorHAnsi"/>
          <w:color w:val="000000"/>
          <w:sz w:val="24"/>
          <w:szCs w:val="24"/>
          <w:lang w:val="de-DE"/>
        </w:rPr>
      </w:pPr>
    </w:p>
    <w:p w:rsidR="00B94B26" w:rsidRPr="00783BF1" w:rsidRDefault="00B94B26" w:rsidP="00903834">
      <w:pPr>
        <w:overflowPunct/>
        <w:spacing w:line="276" w:lineRule="auto"/>
        <w:textAlignment w:val="auto"/>
        <w:rPr>
          <w:rFonts w:asciiTheme="minorHAnsi" w:hAnsiTheme="minorHAnsi" w:cstheme="minorHAnsi"/>
          <w:b/>
          <w:sz w:val="24"/>
          <w:szCs w:val="24"/>
          <w:u w:val="single"/>
          <w:lang w:val="de-DE"/>
        </w:rPr>
      </w:pPr>
      <w:r w:rsidRPr="00783BF1">
        <w:rPr>
          <w:rFonts w:asciiTheme="minorHAnsi" w:hAnsiTheme="minorHAnsi" w:cstheme="minorHAnsi"/>
          <w:b/>
          <w:sz w:val="24"/>
          <w:szCs w:val="24"/>
          <w:u w:val="single"/>
          <w:lang w:val="de-DE"/>
        </w:rPr>
        <w:br w:type="page"/>
      </w:r>
    </w:p>
    <w:p w:rsidR="00717F76" w:rsidRPr="00CE44A0" w:rsidRDefault="00717F76" w:rsidP="00903834">
      <w:pPr>
        <w:pStyle w:val="berschrift2"/>
        <w:spacing w:line="276" w:lineRule="auto"/>
        <w:rPr>
          <w:rFonts w:asciiTheme="minorHAnsi" w:hAnsiTheme="minorHAnsi" w:cstheme="minorHAnsi"/>
          <w:i w:val="0"/>
          <w:color w:val="4F81BD" w:themeColor="accent1"/>
          <w:sz w:val="26"/>
          <w:szCs w:val="26"/>
          <w:lang w:val="de-DE"/>
        </w:rPr>
      </w:pPr>
      <w:bookmarkStart w:id="79" w:name="_Toc697356"/>
      <w:bookmarkStart w:id="80" w:name="_Toc40885369"/>
      <w:r w:rsidRPr="00CE44A0">
        <w:rPr>
          <w:rFonts w:asciiTheme="minorHAnsi" w:hAnsiTheme="minorHAnsi" w:cstheme="minorHAnsi"/>
          <w:i w:val="0"/>
          <w:color w:val="4F81BD" w:themeColor="accent1"/>
          <w:sz w:val="26"/>
          <w:szCs w:val="26"/>
          <w:lang w:val="de-DE"/>
        </w:rPr>
        <w:lastRenderedPageBreak/>
        <w:t>Kopfläuse</w:t>
      </w:r>
      <w:bookmarkEnd w:id="79"/>
      <w:bookmarkEnd w:id="80"/>
    </w:p>
    <w:p w:rsidR="007575B1" w:rsidRPr="00783BF1" w:rsidRDefault="007575B1"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Kopfläuse sind seit jeher in Europa heimisch. Sie sind auch noch heutzutage weit verbreitet</w:t>
      </w:r>
      <w:r w:rsidR="004A4787"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und treten bei 1 – 3% der Kinder in den Industrieländern auf. Kopflausbefall ist die</w:t>
      </w:r>
      <w:r w:rsidR="004A4787"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häufigste parasitäre Erkrankung in Europa.</w:t>
      </w:r>
    </w:p>
    <w:p w:rsidR="007575B1" w:rsidRPr="00783BF1" w:rsidRDefault="007575B1"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Kopfläuse kann jeder bekommen. Kopfläuse leben nicht vom</w:t>
      </w:r>
      <w:r w:rsidR="004A4787" w:rsidRPr="00783BF1">
        <w:rPr>
          <w:rFonts w:asciiTheme="minorHAnsi" w:hAnsiTheme="minorHAnsi" w:cstheme="minorHAnsi"/>
          <w:sz w:val="24"/>
          <w:szCs w:val="24"/>
          <w:lang w:val="de-DE"/>
        </w:rPr>
        <w:t xml:space="preserve"> </w:t>
      </w:r>
      <w:r w:rsidR="00B94B26" w:rsidRPr="00783BF1">
        <w:rPr>
          <w:rFonts w:asciiTheme="minorHAnsi" w:hAnsiTheme="minorHAnsi" w:cstheme="minorHAnsi"/>
          <w:sz w:val="24"/>
          <w:szCs w:val="24"/>
          <w:lang w:val="de-DE"/>
        </w:rPr>
        <w:t>„</w:t>
      </w:r>
      <w:r w:rsidRPr="00783BF1">
        <w:rPr>
          <w:rFonts w:asciiTheme="minorHAnsi" w:hAnsiTheme="minorHAnsi" w:cstheme="minorHAnsi"/>
          <w:sz w:val="24"/>
          <w:szCs w:val="24"/>
          <w:lang w:val="de-DE"/>
        </w:rPr>
        <w:t>Schmutz“, sondern allein vom menschlichen Blut</w:t>
      </w:r>
      <w:r w:rsidR="004A4787" w:rsidRPr="00783BF1">
        <w:rPr>
          <w:rFonts w:asciiTheme="minorHAnsi" w:hAnsiTheme="minorHAnsi" w:cstheme="minorHAnsi"/>
          <w:sz w:val="24"/>
          <w:szCs w:val="24"/>
          <w:lang w:val="de-DE"/>
        </w:rPr>
        <w:t xml:space="preserve"> und sind somit keine Folge mangelnder Hygiene.</w:t>
      </w:r>
    </w:p>
    <w:p w:rsidR="004A4787" w:rsidRPr="00783BF1" w:rsidRDefault="004A4787"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Sachliche Informationen und gemeinsames Handeln helfen zielgerechte Maßnahmen schnell und erfolgreich umzusetzen.</w:t>
      </w:r>
    </w:p>
    <w:p w:rsidR="004A4787" w:rsidRPr="00783BF1" w:rsidRDefault="004A4787"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Kopfläuse (</w:t>
      </w:r>
      <w:proofErr w:type="spellStart"/>
      <w:r w:rsidRPr="00783BF1">
        <w:rPr>
          <w:rFonts w:asciiTheme="minorHAnsi" w:hAnsiTheme="minorHAnsi" w:cstheme="minorHAnsi"/>
          <w:i/>
          <w:iCs/>
          <w:sz w:val="24"/>
          <w:szCs w:val="24"/>
          <w:lang w:val="de-DE"/>
        </w:rPr>
        <w:t>Pediculus</w:t>
      </w:r>
      <w:proofErr w:type="spellEnd"/>
      <w:r w:rsidRPr="00783BF1">
        <w:rPr>
          <w:rFonts w:asciiTheme="minorHAnsi" w:hAnsiTheme="minorHAnsi" w:cstheme="minorHAnsi"/>
          <w:i/>
          <w:iCs/>
          <w:sz w:val="24"/>
          <w:szCs w:val="24"/>
          <w:lang w:val="de-DE"/>
        </w:rPr>
        <w:t xml:space="preserve"> </w:t>
      </w:r>
      <w:proofErr w:type="spellStart"/>
      <w:r w:rsidRPr="00783BF1">
        <w:rPr>
          <w:rFonts w:asciiTheme="minorHAnsi" w:hAnsiTheme="minorHAnsi" w:cstheme="minorHAnsi"/>
          <w:i/>
          <w:iCs/>
          <w:sz w:val="24"/>
          <w:szCs w:val="24"/>
          <w:lang w:val="de-DE"/>
        </w:rPr>
        <w:t>humanus</w:t>
      </w:r>
      <w:proofErr w:type="spellEnd"/>
      <w:r w:rsidRPr="00783BF1">
        <w:rPr>
          <w:rFonts w:asciiTheme="minorHAnsi" w:hAnsiTheme="minorHAnsi" w:cstheme="minorHAnsi"/>
          <w:i/>
          <w:iCs/>
          <w:sz w:val="24"/>
          <w:szCs w:val="24"/>
          <w:lang w:val="de-DE"/>
        </w:rPr>
        <w:t xml:space="preserve"> </w:t>
      </w:r>
      <w:proofErr w:type="spellStart"/>
      <w:r w:rsidRPr="00783BF1">
        <w:rPr>
          <w:rFonts w:asciiTheme="minorHAnsi" w:hAnsiTheme="minorHAnsi" w:cstheme="minorHAnsi"/>
          <w:i/>
          <w:iCs/>
          <w:sz w:val="24"/>
          <w:szCs w:val="24"/>
          <w:lang w:val="de-DE"/>
        </w:rPr>
        <w:t>capitis</w:t>
      </w:r>
      <w:proofErr w:type="spellEnd"/>
      <w:r w:rsidRPr="00783BF1">
        <w:rPr>
          <w:rFonts w:asciiTheme="minorHAnsi" w:hAnsiTheme="minorHAnsi" w:cstheme="minorHAnsi"/>
          <w:sz w:val="24"/>
          <w:szCs w:val="24"/>
          <w:lang w:val="de-DE"/>
        </w:rPr>
        <w:t>) sind 2 - 3 mm große flügellose Insekten. Sie leben in der Regel auf dem behaarten Kopf von Menschen, gelegentlich auch an anderen behaarten Stellen des Oberkörpers (Bart, Augenbrauen). Sie ernähren sich von Blut, das sie - nach einem schmerzlosen Stich - mehrmals täglich aus der Kopfhaut saugen. Ohne Blut trocknen sie aus und sterben im Laufe des zweiten Tages spätestens nach 55 Stunden.</w:t>
      </w:r>
    </w:p>
    <w:p w:rsidR="004A4787" w:rsidRPr="00783BF1" w:rsidRDefault="004A4787"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Kopfläuse übertragen keine Krankheitserreger wie Viren oder </w:t>
      </w:r>
      <w:proofErr w:type="spellStart"/>
      <w:r w:rsidRPr="00783BF1">
        <w:rPr>
          <w:rFonts w:asciiTheme="minorHAnsi" w:hAnsiTheme="minorHAnsi" w:cstheme="minorHAnsi"/>
          <w:sz w:val="24"/>
          <w:szCs w:val="24"/>
          <w:lang w:val="de-DE"/>
        </w:rPr>
        <w:t>Bakterien</w:t>
      </w:r>
      <w:proofErr w:type="spellEnd"/>
      <w:r w:rsidR="006E68BF" w:rsidRPr="00783BF1">
        <w:rPr>
          <w:rFonts w:asciiTheme="minorHAnsi" w:hAnsiTheme="minorHAnsi" w:cstheme="minorHAnsi"/>
          <w:sz w:val="24"/>
          <w:szCs w:val="24"/>
          <w:lang w:val="de-DE"/>
        </w:rPr>
        <w:t>.</w:t>
      </w:r>
      <w:r w:rsidRPr="00783BF1">
        <w:rPr>
          <w:rFonts w:asciiTheme="minorHAnsi" w:hAnsiTheme="minorHAnsi" w:cstheme="minorHAnsi"/>
          <w:sz w:val="24"/>
          <w:szCs w:val="24"/>
          <w:lang w:val="de-DE"/>
        </w:rPr>
        <w:t xml:space="preserve"> </w:t>
      </w:r>
    </w:p>
    <w:p w:rsidR="00F35C50" w:rsidRPr="00F35C50" w:rsidRDefault="006E68BF" w:rsidP="00F35C50">
      <w:pPr>
        <w:pStyle w:val="berschrift3"/>
        <w:spacing w:line="276" w:lineRule="auto"/>
        <w:rPr>
          <w:rFonts w:asciiTheme="minorHAnsi" w:hAnsiTheme="minorHAnsi" w:cstheme="minorHAnsi"/>
          <w:color w:val="4F81BD" w:themeColor="accent1"/>
          <w:sz w:val="24"/>
          <w:szCs w:val="24"/>
          <w:lang w:val="de-DE"/>
        </w:rPr>
      </w:pPr>
      <w:bookmarkStart w:id="81" w:name="_Toc40885370"/>
      <w:r w:rsidRPr="00F35C50">
        <w:rPr>
          <w:rFonts w:asciiTheme="minorHAnsi" w:hAnsiTheme="minorHAnsi" w:cstheme="minorHAnsi"/>
          <w:color w:val="4F81BD" w:themeColor="accent1"/>
          <w:sz w:val="24"/>
          <w:szCs w:val="24"/>
          <w:lang w:val="de-DE"/>
        </w:rPr>
        <w:t>Übertragung</w:t>
      </w:r>
      <w:bookmarkEnd w:id="81"/>
      <w:r w:rsidRPr="00F35C50">
        <w:rPr>
          <w:rFonts w:asciiTheme="minorHAnsi" w:hAnsiTheme="minorHAnsi" w:cstheme="minorHAnsi"/>
          <w:color w:val="4F81BD" w:themeColor="accent1"/>
          <w:sz w:val="24"/>
          <w:szCs w:val="24"/>
          <w:lang w:val="de-DE"/>
        </w:rPr>
        <w:t xml:space="preserve"> </w:t>
      </w:r>
    </w:p>
    <w:p w:rsidR="006E68BF" w:rsidRDefault="006E68BF"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Sie geschieht in der Regel durch direkten Kontakt „von Haar zu Haar“. Die indirekte Übertragung über gemeinsam benutzte Kämme, Bürsten, Kuscheltiere und Textilien ist eher die Ausnahme. Eine Übertragung über unbelebte Flächen ist nicht bekannt.</w:t>
      </w:r>
    </w:p>
    <w:p w:rsidR="00186457" w:rsidRPr="00F35C50" w:rsidRDefault="006E68BF" w:rsidP="00F35C50">
      <w:pPr>
        <w:pStyle w:val="berschrift3"/>
        <w:spacing w:line="276" w:lineRule="auto"/>
        <w:rPr>
          <w:rFonts w:asciiTheme="minorHAnsi" w:hAnsiTheme="minorHAnsi" w:cstheme="minorHAnsi"/>
          <w:color w:val="4F81BD" w:themeColor="accent1"/>
          <w:sz w:val="24"/>
          <w:szCs w:val="24"/>
          <w:lang w:val="de-DE"/>
        </w:rPr>
      </w:pPr>
      <w:bookmarkStart w:id="82" w:name="_Toc40885371"/>
      <w:r w:rsidRPr="00F35C50">
        <w:rPr>
          <w:rFonts w:asciiTheme="minorHAnsi" w:hAnsiTheme="minorHAnsi" w:cstheme="minorHAnsi"/>
          <w:color w:val="4F81BD" w:themeColor="accent1"/>
          <w:sz w:val="24"/>
          <w:szCs w:val="24"/>
          <w:lang w:val="de-DE"/>
        </w:rPr>
        <w:t>Symptome</w:t>
      </w:r>
      <w:bookmarkEnd w:id="82"/>
    </w:p>
    <w:p w:rsidR="006E68BF" w:rsidRPr="00783BF1" w:rsidRDefault="0018645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Juckreiz i</w:t>
      </w:r>
      <w:r w:rsidR="006E68BF" w:rsidRPr="00783BF1">
        <w:rPr>
          <w:rFonts w:asciiTheme="minorHAnsi" w:hAnsiTheme="minorHAnsi" w:cstheme="minorHAnsi"/>
          <w:sz w:val="24"/>
          <w:szCs w:val="24"/>
          <w:lang w:val="de-DE"/>
        </w:rPr>
        <w:t>nfolge des Kratzens - entzündete Wunden auf der Kop</w:t>
      </w:r>
      <w:r w:rsidRPr="00783BF1">
        <w:rPr>
          <w:rFonts w:asciiTheme="minorHAnsi" w:hAnsiTheme="minorHAnsi" w:cstheme="minorHAnsi"/>
          <w:sz w:val="24"/>
          <w:szCs w:val="24"/>
          <w:lang w:val="de-DE"/>
        </w:rPr>
        <w:t>fhaut, gelegentlich auch Ekzeme</w:t>
      </w:r>
    </w:p>
    <w:p w:rsidR="00100C26" w:rsidRPr="004B23F1" w:rsidRDefault="00100C26" w:rsidP="004B23F1">
      <w:pPr>
        <w:pStyle w:val="berschrift3"/>
        <w:spacing w:line="276" w:lineRule="auto"/>
        <w:rPr>
          <w:rFonts w:asciiTheme="minorHAnsi" w:hAnsiTheme="minorHAnsi" w:cstheme="minorHAnsi"/>
          <w:color w:val="4F81BD" w:themeColor="accent1"/>
          <w:sz w:val="24"/>
          <w:szCs w:val="24"/>
          <w:lang w:val="de-DE"/>
        </w:rPr>
      </w:pPr>
      <w:bookmarkStart w:id="83" w:name="_Toc40885372"/>
      <w:r w:rsidRPr="004B23F1">
        <w:rPr>
          <w:rFonts w:asciiTheme="minorHAnsi" w:hAnsiTheme="minorHAnsi" w:cstheme="minorHAnsi"/>
          <w:color w:val="4F81BD" w:themeColor="accent1"/>
          <w:sz w:val="24"/>
          <w:szCs w:val="24"/>
          <w:lang w:val="de-DE"/>
        </w:rPr>
        <w:t>Behandlungsschema (vom RKI empfohlen)</w:t>
      </w:r>
      <w:bookmarkEnd w:id="83"/>
      <w:r w:rsidRPr="004B23F1">
        <w:rPr>
          <w:rFonts w:asciiTheme="minorHAnsi" w:hAnsiTheme="minorHAnsi" w:cstheme="minorHAnsi"/>
          <w:color w:val="4F81BD" w:themeColor="accent1"/>
          <w:sz w:val="24"/>
          <w:szCs w:val="24"/>
          <w:lang w:val="de-DE"/>
        </w:rPr>
        <w:t xml:space="preserve"> </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1. Tag: Erste Behandlung mit Insektizid</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5. Tag: Nass auskämmen (Haarkontrollmethode)</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9./10. Tag: Zweite Behandlung mit Insektizid</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13. Tag: Nass auskämmen (Haarkontrollmethode)</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17. Tag: Nass auskämmen (Haarkontrollmethode)</w:t>
      </w:r>
    </w:p>
    <w:p w:rsidR="002839F0" w:rsidRPr="00783BF1" w:rsidRDefault="002839F0"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Insektizide sind rezeptfrei in Apotheken erhältlich. Für vom Arzt verordnete Kopflausmittel für Kinder unter 12 Jahren übernehmen die Krankenkassen die Kosten, für ältere Kinder nicht.</w:t>
      </w:r>
    </w:p>
    <w:p w:rsidR="00100C26" w:rsidRPr="00783BF1" w:rsidRDefault="00100C26" w:rsidP="00903834">
      <w:pPr>
        <w:overflowPunct/>
        <w:spacing w:line="276" w:lineRule="auto"/>
        <w:ind w:left="900" w:hanging="900"/>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Die Gebrauchsanweisu</w:t>
      </w:r>
      <w:r w:rsidR="00DD5A6E" w:rsidRPr="00783BF1">
        <w:rPr>
          <w:rFonts w:asciiTheme="minorHAnsi" w:hAnsiTheme="minorHAnsi" w:cstheme="minorHAnsi"/>
          <w:sz w:val="24"/>
          <w:szCs w:val="24"/>
          <w:lang w:val="de-DE"/>
        </w:rPr>
        <w:t xml:space="preserve">ng </w:t>
      </w:r>
      <w:r w:rsidRPr="00783BF1">
        <w:rPr>
          <w:rFonts w:asciiTheme="minorHAnsi" w:hAnsiTheme="minorHAnsi" w:cstheme="minorHAnsi"/>
          <w:sz w:val="24"/>
          <w:szCs w:val="24"/>
          <w:lang w:val="de-DE"/>
        </w:rPr>
        <w:t>des Insektizids muss strikt beachtet werden</w:t>
      </w:r>
      <w:r w:rsidR="002839F0" w:rsidRPr="00783BF1">
        <w:rPr>
          <w:rFonts w:asciiTheme="minorHAnsi" w:hAnsiTheme="minorHAnsi" w:cstheme="minorHAnsi"/>
          <w:sz w:val="24"/>
          <w:szCs w:val="24"/>
          <w:lang w:val="de-DE"/>
        </w:rPr>
        <w:t>.</w:t>
      </w:r>
    </w:p>
    <w:p w:rsidR="00DD5A6E" w:rsidRPr="004B23F1" w:rsidRDefault="00DD5A6E" w:rsidP="004B23F1">
      <w:pPr>
        <w:pStyle w:val="berschrift3"/>
        <w:spacing w:line="276" w:lineRule="auto"/>
        <w:rPr>
          <w:rFonts w:asciiTheme="minorHAnsi" w:hAnsiTheme="minorHAnsi" w:cstheme="minorHAnsi"/>
          <w:color w:val="4F81BD" w:themeColor="accent1"/>
          <w:sz w:val="24"/>
          <w:szCs w:val="24"/>
          <w:lang w:val="de-DE"/>
        </w:rPr>
      </w:pPr>
      <w:bookmarkStart w:id="84" w:name="_Toc40885373"/>
      <w:r w:rsidRPr="004B23F1">
        <w:rPr>
          <w:rFonts w:asciiTheme="minorHAnsi" w:hAnsiTheme="minorHAnsi" w:cstheme="minorHAnsi"/>
          <w:color w:val="4F81BD" w:themeColor="accent1"/>
          <w:sz w:val="24"/>
          <w:szCs w:val="24"/>
          <w:lang w:val="de-DE"/>
        </w:rPr>
        <w:t>Haarkontrollmethode</w:t>
      </w:r>
      <w:bookmarkEnd w:id="84"/>
    </w:p>
    <w:p w:rsidR="000154DE" w:rsidRPr="00783BF1" w:rsidRDefault="00DD5A6E" w:rsidP="00903834">
      <w:pPr>
        <w:overflowPunct/>
        <w:spacing w:line="276" w:lineRule="auto"/>
        <w:textAlignment w:val="auto"/>
        <w:rPr>
          <w:rFonts w:asciiTheme="minorHAnsi" w:hAnsiTheme="minorHAnsi" w:cstheme="minorHAnsi"/>
          <w:b/>
          <w:bCs/>
          <w:sz w:val="24"/>
          <w:szCs w:val="24"/>
          <w:lang w:val="de-DE"/>
        </w:rPr>
      </w:pPr>
      <w:r w:rsidRPr="00783BF1">
        <w:rPr>
          <w:rFonts w:asciiTheme="minorHAnsi" w:hAnsiTheme="minorHAnsi" w:cstheme="minorHAnsi"/>
          <w:sz w:val="24"/>
          <w:szCs w:val="24"/>
          <w:lang w:val="de-DE"/>
        </w:rPr>
        <w:t>D</w:t>
      </w:r>
      <w:r w:rsidR="000154DE" w:rsidRPr="00783BF1">
        <w:rPr>
          <w:rFonts w:asciiTheme="minorHAnsi" w:hAnsiTheme="minorHAnsi" w:cstheme="minorHAnsi"/>
          <w:sz w:val="24"/>
          <w:szCs w:val="24"/>
          <w:lang w:val="de-DE"/>
        </w:rPr>
        <w:t xml:space="preserve">as </w:t>
      </w:r>
      <w:r w:rsidR="000154DE" w:rsidRPr="00783BF1">
        <w:rPr>
          <w:rFonts w:asciiTheme="minorHAnsi" w:hAnsiTheme="minorHAnsi" w:cstheme="minorHAnsi"/>
          <w:b/>
          <w:bCs/>
          <w:sz w:val="24"/>
          <w:szCs w:val="24"/>
          <w:lang w:val="de-DE"/>
        </w:rPr>
        <w:t>nasse</w:t>
      </w:r>
      <w:r w:rsidR="000154DE" w:rsidRPr="00783BF1">
        <w:rPr>
          <w:rFonts w:asciiTheme="minorHAnsi" w:hAnsiTheme="minorHAnsi" w:cstheme="minorHAnsi"/>
          <w:sz w:val="24"/>
          <w:szCs w:val="24"/>
          <w:lang w:val="de-DE"/>
        </w:rPr>
        <w:t xml:space="preserve"> Haar </w:t>
      </w:r>
      <w:r w:rsidRPr="00783BF1">
        <w:rPr>
          <w:rFonts w:asciiTheme="minorHAnsi" w:hAnsiTheme="minorHAnsi" w:cstheme="minorHAnsi"/>
          <w:sz w:val="24"/>
          <w:szCs w:val="24"/>
          <w:lang w:val="de-DE"/>
        </w:rPr>
        <w:t xml:space="preserve">muss </w:t>
      </w:r>
      <w:r w:rsidR="000154DE" w:rsidRPr="00783BF1">
        <w:rPr>
          <w:rFonts w:asciiTheme="minorHAnsi" w:hAnsiTheme="minorHAnsi" w:cstheme="minorHAnsi"/>
          <w:sz w:val="24"/>
          <w:szCs w:val="24"/>
          <w:lang w:val="de-DE"/>
        </w:rPr>
        <w:t xml:space="preserve">systematisch mit einem speziellen </w:t>
      </w:r>
      <w:r w:rsidR="000154DE" w:rsidRPr="00783BF1">
        <w:rPr>
          <w:rFonts w:asciiTheme="minorHAnsi" w:hAnsiTheme="minorHAnsi" w:cstheme="minorHAnsi"/>
          <w:b/>
          <w:bCs/>
          <w:sz w:val="24"/>
          <w:szCs w:val="24"/>
          <w:lang w:val="de-DE"/>
        </w:rPr>
        <w:t xml:space="preserve">Läusekamm </w:t>
      </w:r>
      <w:r w:rsidR="000154DE" w:rsidRPr="00783BF1">
        <w:rPr>
          <w:rFonts w:asciiTheme="minorHAnsi" w:hAnsiTheme="minorHAnsi" w:cstheme="minorHAnsi"/>
          <w:sz w:val="24"/>
          <w:szCs w:val="24"/>
          <w:lang w:val="de-DE"/>
        </w:rPr>
        <w:t xml:space="preserve">durchgekämmt werden. Eine normale, handelsübliche </w:t>
      </w:r>
      <w:r w:rsidR="000154DE" w:rsidRPr="00783BF1">
        <w:rPr>
          <w:rFonts w:asciiTheme="minorHAnsi" w:hAnsiTheme="minorHAnsi" w:cstheme="minorHAnsi"/>
          <w:b/>
          <w:bCs/>
          <w:sz w:val="24"/>
          <w:szCs w:val="24"/>
          <w:lang w:val="de-DE"/>
        </w:rPr>
        <w:t>Haarspülung</w:t>
      </w:r>
      <w:r w:rsidR="000154DE" w:rsidRPr="00783BF1">
        <w:rPr>
          <w:rFonts w:asciiTheme="minorHAnsi" w:hAnsiTheme="minorHAnsi" w:cstheme="minorHAnsi"/>
          <w:sz w:val="24"/>
          <w:szCs w:val="24"/>
          <w:lang w:val="de-DE"/>
        </w:rPr>
        <w:t>, die großzügig auf das feuchte Haar verteilt wird, erleichtert dieses Vorgehen enorm. Das erste Entwirren der Haare kann mit einem normalen Kamm erfolgen. Danach muss mit leichtem Druck und in engen Abständen mit dem Läusekamm</w:t>
      </w:r>
      <w:r w:rsidRPr="00783BF1">
        <w:rPr>
          <w:rFonts w:asciiTheme="minorHAnsi" w:hAnsiTheme="minorHAnsi" w:cstheme="minorHAnsi"/>
          <w:sz w:val="24"/>
          <w:szCs w:val="24"/>
          <w:lang w:val="de-DE"/>
        </w:rPr>
        <w:t xml:space="preserve"> auf der Kopfhaut </w:t>
      </w:r>
      <w:r w:rsidRPr="00783BF1">
        <w:rPr>
          <w:rFonts w:asciiTheme="minorHAnsi" w:hAnsiTheme="minorHAnsi" w:cstheme="minorHAnsi"/>
          <w:sz w:val="24"/>
          <w:szCs w:val="24"/>
          <w:lang w:val="de-DE"/>
        </w:rPr>
        <w:lastRenderedPageBreak/>
        <w:t xml:space="preserve">beginnend und an den einzelnen </w:t>
      </w:r>
      <w:r w:rsidR="000154DE" w:rsidRPr="00783BF1">
        <w:rPr>
          <w:rFonts w:asciiTheme="minorHAnsi" w:hAnsiTheme="minorHAnsi" w:cstheme="minorHAnsi"/>
          <w:sz w:val="24"/>
          <w:szCs w:val="24"/>
          <w:lang w:val="de-DE"/>
        </w:rPr>
        <w:t>Haarpart</w:t>
      </w:r>
      <w:r w:rsidRPr="00783BF1">
        <w:rPr>
          <w:rFonts w:asciiTheme="minorHAnsi" w:hAnsiTheme="minorHAnsi" w:cstheme="minorHAnsi"/>
          <w:sz w:val="24"/>
          <w:szCs w:val="24"/>
          <w:lang w:val="de-DE"/>
        </w:rPr>
        <w:t xml:space="preserve">ien entlang streifend die Suche </w:t>
      </w:r>
      <w:r w:rsidR="000154DE" w:rsidRPr="00783BF1">
        <w:rPr>
          <w:rFonts w:asciiTheme="minorHAnsi" w:hAnsiTheme="minorHAnsi" w:cstheme="minorHAnsi"/>
          <w:sz w:val="24"/>
          <w:szCs w:val="24"/>
          <w:lang w:val="de-DE"/>
        </w:rPr>
        <w:t xml:space="preserve">begonnen werden. Durch Ausstreichen der im Kamm verbliebenen Haarspülung auf einem weißen Papiertuch werden </w:t>
      </w:r>
      <w:r w:rsidRPr="00783BF1">
        <w:rPr>
          <w:rFonts w:asciiTheme="minorHAnsi" w:hAnsiTheme="minorHAnsi" w:cstheme="minorHAnsi"/>
          <w:b/>
          <w:bCs/>
          <w:sz w:val="24"/>
          <w:szCs w:val="24"/>
          <w:lang w:val="de-DE"/>
        </w:rPr>
        <w:t xml:space="preserve">ausgekämmte Läuse </w:t>
      </w:r>
      <w:r w:rsidR="000154DE" w:rsidRPr="00783BF1">
        <w:rPr>
          <w:rFonts w:asciiTheme="minorHAnsi" w:hAnsiTheme="minorHAnsi" w:cstheme="minorHAnsi"/>
          <w:b/>
          <w:bCs/>
          <w:sz w:val="24"/>
          <w:szCs w:val="24"/>
          <w:lang w:val="de-DE"/>
        </w:rPr>
        <w:t>gut entdeckt.</w:t>
      </w:r>
    </w:p>
    <w:p w:rsidR="00DD5A6E" w:rsidRPr="00783BF1" w:rsidRDefault="00DD5A6E" w:rsidP="00903834">
      <w:pPr>
        <w:overflowPunct/>
        <w:spacing w:line="276" w:lineRule="auto"/>
        <w:textAlignment w:val="auto"/>
        <w:rPr>
          <w:rFonts w:asciiTheme="minorHAnsi" w:hAnsiTheme="minorHAnsi" w:cstheme="minorHAnsi"/>
          <w:sz w:val="24"/>
          <w:szCs w:val="24"/>
          <w:lang w:val="de-DE"/>
        </w:rPr>
      </w:pPr>
    </w:p>
    <w:p w:rsidR="00100C26" w:rsidRPr="00783BF1" w:rsidRDefault="00100C26" w:rsidP="00903834">
      <w:pPr>
        <w:overflowPunct/>
        <w:spacing w:line="276" w:lineRule="auto"/>
        <w:textAlignment w:val="auto"/>
        <w:rPr>
          <w:rFonts w:asciiTheme="minorHAnsi" w:hAnsiTheme="minorHAnsi" w:cstheme="minorHAnsi"/>
          <w:b/>
          <w:i/>
          <w:sz w:val="24"/>
          <w:szCs w:val="24"/>
          <w:lang w:val="de-DE"/>
        </w:rPr>
      </w:pPr>
      <w:r w:rsidRPr="00783BF1">
        <w:rPr>
          <w:rFonts w:asciiTheme="minorHAnsi" w:hAnsiTheme="minorHAnsi" w:cstheme="minorHAnsi"/>
          <w:b/>
          <w:i/>
          <w:sz w:val="24"/>
          <w:szCs w:val="24"/>
          <w:lang w:val="de-DE"/>
        </w:rPr>
        <w:t xml:space="preserve">Fehlerquellen </w:t>
      </w:r>
      <w:r w:rsidR="00DD5A6E" w:rsidRPr="00783BF1">
        <w:rPr>
          <w:rFonts w:asciiTheme="minorHAnsi" w:hAnsiTheme="minorHAnsi" w:cstheme="minorHAnsi"/>
          <w:b/>
          <w:i/>
          <w:sz w:val="24"/>
          <w:szCs w:val="24"/>
          <w:lang w:val="de-DE"/>
        </w:rPr>
        <w:t xml:space="preserve">bei der Behandlung mit Insektiziden </w:t>
      </w:r>
      <w:r w:rsidRPr="00783BF1">
        <w:rPr>
          <w:rFonts w:asciiTheme="minorHAnsi" w:hAnsiTheme="minorHAnsi" w:cstheme="minorHAnsi"/>
          <w:b/>
          <w:i/>
          <w:sz w:val="24"/>
          <w:szCs w:val="24"/>
          <w:lang w:val="de-DE"/>
        </w:rPr>
        <w:t xml:space="preserve">können sein: </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Mittel wird zu sparsam aufgetragen </w:t>
      </w:r>
    </w:p>
    <w:p w:rsidR="00100C26" w:rsidRPr="00783BF1" w:rsidRDefault="00E94374"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t</w:t>
      </w:r>
      <w:r w:rsidR="00100C26" w:rsidRPr="00783BF1">
        <w:rPr>
          <w:rFonts w:asciiTheme="minorHAnsi" w:hAnsiTheme="minorHAnsi" w:cstheme="minorHAnsi"/>
          <w:sz w:val="24"/>
          <w:szCs w:val="24"/>
          <w:lang w:val="de-DE"/>
        </w:rPr>
        <w:t xml:space="preserve">riefend nasses Haar verdünnt das Wasser zu stark </w:t>
      </w:r>
    </w:p>
    <w:p w:rsidR="00100C26" w:rsidRPr="00783BF1" w:rsidRDefault="00E94374"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v</w:t>
      </w:r>
      <w:r w:rsidR="00100C26" w:rsidRPr="00783BF1">
        <w:rPr>
          <w:rFonts w:asciiTheme="minorHAnsi" w:hAnsiTheme="minorHAnsi" w:cstheme="minorHAnsi"/>
          <w:sz w:val="24"/>
          <w:szCs w:val="24"/>
          <w:lang w:val="de-DE"/>
        </w:rPr>
        <w:t>orgeschriebene Einwirkzeit wird nicht eingehalten</w:t>
      </w:r>
    </w:p>
    <w:p w:rsidR="00100C26" w:rsidRPr="004B23F1" w:rsidRDefault="004B23F1" w:rsidP="004B23F1">
      <w:pPr>
        <w:pStyle w:val="berschrift3"/>
        <w:spacing w:line="276" w:lineRule="auto"/>
        <w:rPr>
          <w:rFonts w:asciiTheme="minorHAnsi" w:hAnsiTheme="minorHAnsi" w:cstheme="minorHAnsi"/>
          <w:color w:val="4F81BD" w:themeColor="accent1"/>
          <w:sz w:val="24"/>
          <w:szCs w:val="24"/>
          <w:lang w:val="de-DE"/>
        </w:rPr>
      </w:pPr>
      <w:r>
        <w:rPr>
          <w:rFonts w:asciiTheme="minorHAnsi" w:hAnsiTheme="minorHAnsi" w:cstheme="minorHAnsi"/>
          <w:color w:val="4F81BD" w:themeColor="accent1"/>
          <w:sz w:val="24"/>
          <w:szCs w:val="24"/>
          <w:lang w:val="de-DE"/>
        </w:rPr>
        <w:t xml:space="preserve"> </w:t>
      </w:r>
      <w:bookmarkStart w:id="85" w:name="_Toc40885374"/>
      <w:r>
        <w:rPr>
          <w:rFonts w:asciiTheme="minorHAnsi" w:hAnsiTheme="minorHAnsi" w:cstheme="minorHAnsi"/>
          <w:color w:val="4F81BD" w:themeColor="accent1"/>
          <w:sz w:val="24"/>
          <w:szCs w:val="24"/>
          <w:lang w:val="de-DE"/>
        </w:rPr>
        <w:t>Maßnahmen bei Kopfläusen</w:t>
      </w:r>
      <w:bookmarkEnd w:id="85"/>
      <w:r w:rsidR="00100C26" w:rsidRPr="004B23F1">
        <w:rPr>
          <w:rFonts w:asciiTheme="minorHAnsi" w:hAnsiTheme="minorHAnsi" w:cstheme="minorHAnsi"/>
          <w:color w:val="4F81BD" w:themeColor="accent1"/>
          <w:sz w:val="24"/>
          <w:szCs w:val="24"/>
          <w:lang w:val="de-DE"/>
        </w:rPr>
        <w:t xml:space="preserve"> </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Gründliche Reinigung von Kamm, Haar- und Kleiderbürsten</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Wechsel und Waschen von Handtüchern, Leib- und Bettwäsche am Behandlungstag bei 60°</w:t>
      </w:r>
    </w:p>
    <w:p w:rsidR="00100C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Kopfbedeckungen, Schals etc. für 3 Tage in Plastiktüte</w:t>
      </w:r>
      <w:r w:rsidR="00E94374">
        <w:rPr>
          <w:rFonts w:asciiTheme="minorHAnsi" w:hAnsiTheme="minorHAnsi" w:cstheme="minorHAnsi"/>
          <w:sz w:val="24"/>
          <w:szCs w:val="24"/>
          <w:lang w:val="de-DE"/>
        </w:rPr>
        <w:t xml:space="preserve"> oder falls möglich bei 60°C waschen</w:t>
      </w:r>
    </w:p>
    <w:p w:rsidR="00B94B26"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Bettzeug, Handtücher und die getragene Kleidung </w:t>
      </w:r>
      <w:r w:rsidR="00E94374">
        <w:rPr>
          <w:rFonts w:asciiTheme="minorHAnsi" w:hAnsiTheme="minorHAnsi" w:cstheme="minorHAnsi"/>
          <w:sz w:val="24"/>
          <w:szCs w:val="24"/>
          <w:lang w:val="de-DE"/>
        </w:rPr>
        <w:t>nach</w:t>
      </w:r>
      <w:r w:rsidRPr="00783BF1">
        <w:rPr>
          <w:rFonts w:asciiTheme="minorHAnsi" w:hAnsiTheme="minorHAnsi" w:cstheme="minorHAnsi"/>
          <w:sz w:val="24"/>
          <w:szCs w:val="24"/>
          <w:lang w:val="de-DE"/>
        </w:rPr>
        <w:t xml:space="preserve"> der ersten Behandlung bei 60°C waschen </w:t>
      </w:r>
    </w:p>
    <w:p w:rsidR="00186457" w:rsidRPr="00783BF1" w:rsidRDefault="00100C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Kämme und Bürsten für 1 - 2 Minuten in 60°C heißes Wasser </w:t>
      </w:r>
      <w:r w:rsidR="00B94B26" w:rsidRPr="00783BF1">
        <w:rPr>
          <w:rFonts w:asciiTheme="minorHAnsi" w:hAnsiTheme="minorHAnsi" w:cstheme="minorHAnsi"/>
          <w:sz w:val="24"/>
          <w:szCs w:val="24"/>
          <w:lang w:val="de-DE"/>
        </w:rPr>
        <w:t>legen</w:t>
      </w:r>
      <w:r w:rsidRPr="00783BF1">
        <w:rPr>
          <w:rFonts w:asciiTheme="minorHAnsi" w:hAnsiTheme="minorHAnsi" w:cstheme="minorHAnsi"/>
          <w:sz w:val="24"/>
          <w:szCs w:val="24"/>
          <w:lang w:val="de-DE"/>
        </w:rPr>
        <w:t xml:space="preserve"> </w:t>
      </w:r>
    </w:p>
    <w:p w:rsidR="004B23F1" w:rsidRPr="00D551BD" w:rsidRDefault="00B94B2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8"/>
          <w:szCs w:val="28"/>
          <w:lang w:val="de-DE"/>
        </w:rPr>
      </w:pPr>
      <w:r w:rsidRPr="004B23F1">
        <w:rPr>
          <w:rFonts w:asciiTheme="minorHAnsi" w:hAnsiTheme="minorHAnsi" w:cstheme="minorHAnsi"/>
          <w:sz w:val="24"/>
          <w:szCs w:val="24"/>
          <w:lang w:val="de-DE"/>
        </w:rPr>
        <w:t>Für möglicherweise heruntergefallene Läuse oder Haare mit anhaftenden Nissen reicht eine normale Saugreinigung der Böden aus. Umfangreiche, unter Umständen gar tägliche Reinigungsmaßnahmen oder gar Desinfektion von Räumen oder Textilien sind nicht sinnvoll. Sie führen zu einer großen Arbeitsbelastung, vermindern aber die Gefahr der weiteren Läuseverbreitung nicht</w:t>
      </w:r>
      <w:bookmarkStart w:id="86" w:name="_Toc697357"/>
    </w:p>
    <w:p w:rsidR="00520372" w:rsidRPr="00520372" w:rsidRDefault="0052037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520372">
        <w:rPr>
          <w:rFonts w:asciiTheme="minorHAnsi" w:hAnsiTheme="minorHAnsi" w:cstheme="minorHAnsi"/>
          <w:sz w:val="24"/>
          <w:szCs w:val="24"/>
          <w:lang w:val="de-DE"/>
        </w:rPr>
        <w:t>Ein Kind, bei dem Kopflausbefall festgestellt wurde, darf die Einrichtung erst wieder besuchen, wenn durch dieses Kind keine Weiterverbreitung der Kopfläuse mehr zu befürchten ist (vgl. IfSG §35 Abs. 1).</w:t>
      </w:r>
    </w:p>
    <w:p w:rsidR="00520372" w:rsidRPr="00520372" w:rsidRDefault="00520372" w:rsidP="00520372">
      <w:pPr>
        <w:pStyle w:val="berschrift3"/>
        <w:spacing w:line="276" w:lineRule="auto"/>
        <w:rPr>
          <w:rFonts w:asciiTheme="minorHAnsi" w:hAnsiTheme="minorHAnsi" w:cstheme="minorHAnsi"/>
          <w:color w:val="4F81BD" w:themeColor="accent1"/>
          <w:sz w:val="24"/>
          <w:szCs w:val="24"/>
          <w:lang w:val="de-DE"/>
        </w:rPr>
      </w:pPr>
      <w:bookmarkStart w:id="87" w:name="_Toc40885375"/>
      <w:r w:rsidRPr="00520372">
        <w:rPr>
          <w:rFonts w:asciiTheme="minorHAnsi" w:hAnsiTheme="minorHAnsi" w:cstheme="minorHAnsi"/>
          <w:color w:val="4F81BD" w:themeColor="accent1"/>
          <w:sz w:val="24"/>
          <w:szCs w:val="24"/>
          <w:lang w:val="de-DE"/>
        </w:rPr>
        <w:t>Rückkehr in die Gemeinschaftseinrichtung nach Kopflausbefall</w:t>
      </w:r>
      <w:bookmarkEnd w:id="87"/>
    </w:p>
    <w:p w:rsidR="00520372" w:rsidRDefault="0052037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520372">
        <w:rPr>
          <w:rFonts w:asciiTheme="minorHAnsi" w:hAnsiTheme="minorHAnsi" w:cstheme="minorHAnsi"/>
          <w:sz w:val="24"/>
          <w:szCs w:val="24"/>
          <w:lang w:val="de-DE"/>
        </w:rPr>
        <w:t xml:space="preserve">Wie der Nachweis hierfür zu erbringen ist, kann örtlich unterschiedlich geregelt sein. </w:t>
      </w:r>
      <w:r>
        <w:rPr>
          <w:rFonts w:asciiTheme="minorHAnsi" w:hAnsiTheme="minorHAnsi" w:cstheme="minorHAnsi"/>
          <w:sz w:val="24"/>
          <w:szCs w:val="24"/>
          <w:lang w:val="de-DE"/>
        </w:rPr>
        <w:t>M</w:t>
      </w:r>
      <w:r w:rsidRPr="00520372">
        <w:rPr>
          <w:rFonts w:asciiTheme="minorHAnsi" w:hAnsiTheme="minorHAnsi" w:cstheme="minorHAnsi"/>
          <w:sz w:val="24"/>
          <w:szCs w:val="24"/>
          <w:lang w:val="de-DE"/>
        </w:rPr>
        <w:t xml:space="preserve">ancherorts </w:t>
      </w:r>
      <w:r w:rsidR="00E94374">
        <w:rPr>
          <w:rFonts w:asciiTheme="minorHAnsi" w:hAnsiTheme="minorHAnsi" w:cstheme="minorHAnsi"/>
          <w:sz w:val="24"/>
          <w:szCs w:val="24"/>
          <w:lang w:val="de-DE"/>
        </w:rPr>
        <w:t xml:space="preserve">wird </w:t>
      </w:r>
      <w:r w:rsidRPr="00520372">
        <w:rPr>
          <w:rFonts w:asciiTheme="minorHAnsi" w:hAnsiTheme="minorHAnsi" w:cstheme="minorHAnsi"/>
          <w:sz w:val="24"/>
          <w:szCs w:val="24"/>
          <w:lang w:val="de-DE"/>
        </w:rPr>
        <w:t>eine ärztliche Bestätigung (Attest) verlangt, andernorts genügt eine schriftliche Bestätigung der Eltern, dass sie die Behandlung durchgeführt haben. Die Einrichtungsleitung und die zuständigen örtlichen Behörden entscheiden dies in Abhängigkeit von den örtlichen Gegebenhei</w:t>
      </w:r>
      <w:r>
        <w:rPr>
          <w:rFonts w:asciiTheme="minorHAnsi" w:hAnsiTheme="minorHAnsi" w:cstheme="minorHAnsi"/>
          <w:sz w:val="24"/>
          <w:szCs w:val="24"/>
          <w:lang w:val="de-DE"/>
        </w:rPr>
        <w:t>ten und der konkreten Situation</w:t>
      </w:r>
    </w:p>
    <w:p w:rsidR="00520372" w:rsidRPr="00520372" w:rsidRDefault="00520372" w:rsidP="00520372">
      <w:pPr>
        <w:overflowPunct/>
        <w:spacing w:line="276" w:lineRule="auto"/>
        <w:ind w:left="786"/>
        <w:textAlignment w:val="auto"/>
        <w:rPr>
          <w:rFonts w:asciiTheme="minorHAnsi" w:hAnsiTheme="minorHAnsi" w:cstheme="minorHAnsi"/>
          <w:sz w:val="24"/>
          <w:szCs w:val="24"/>
          <w:lang w:val="de-DE"/>
        </w:rPr>
      </w:pPr>
    </w:p>
    <w:p w:rsidR="00520372" w:rsidRPr="00520372" w:rsidRDefault="00520372" w:rsidP="00520372">
      <w:pPr>
        <w:overflowPunct/>
        <w:spacing w:line="276" w:lineRule="auto"/>
        <w:ind w:left="426"/>
        <w:textAlignment w:val="auto"/>
        <w:rPr>
          <w:rFonts w:asciiTheme="minorHAnsi" w:hAnsiTheme="minorHAnsi" w:cstheme="minorHAnsi"/>
          <w:b/>
          <w:sz w:val="24"/>
          <w:szCs w:val="24"/>
          <w:lang w:val="de-DE"/>
        </w:rPr>
      </w:pPr>
      <w:r w:rsidRPr="00520372">
        <w:rPr>
          <w:rFonts w:asciiTheme="minorHAnsi" w:hAnsiTheme="minorHAnsi" w:cstheme="minorHAnsi"/>
          <w:b/>
          <w:sz w:val="24"/>
          <w:szCs w:val="24"/>
          <w:lang w:val="de-DE"/>
        </w:rPr>
        <w:t>Stellungnahme RKI</w:t>
      </w:r>
    </w:p>
    <w:p w:rsidR="00520372" w:rsidRDefault="0052037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520372">
        <w:rPr>
          <w:rFonts w:asciiTheme="minorHAnsi" w:hAnsiTheme="minorHAnsi" w:cstheme="minorHAnsi"/>
          <w:sz w:val="24"/>
          <w:szCs w:val="24"/>
          <w:lang w:val="de-DE"/>
        </w:rPr>
        <w:t>Das Robert Koch-Institut (RKI) in Berlin, das in Deutschland für Fragen des Infektions</w:t>
      </w:r>
      <w:r w:rsidR="00E94374">
        <w:rPr>
          <w:rFonts w:asciiTheme="minorHAnsi" w:hAnsiTheme="minorHAnsi" w:cstheme="minorHAnsi"/>
          <w:sz w:val="24"/>
          <w:szCs w:val="24"/>
          <w:lang w:val="de-DE"/>
        </w:rPr>
        <w:t>-</w:t>
      </w:r>
      <w:r w:rsidRPr="00520372">
        <w:rPr>
          <w:rFonts w:asciiTheme="minorHAnsi" w:hAnsiTheme="minorHAnsi" w:cstheme="minorHAnsi"/>
          <w:sz w:val="24"/>
          <w:szCs w:val="24"/>
          <w:lang w:val="de-DE"/>
        </w:rPr>
        <w:t>schutzes zuständig ist, vertritt die Ansicht, dass nach einer korrekt durchgeführten Behandlung mit einem zur Tilgung von Kopfläusen geeigneten Mittel keine Übertragungs</w:t>
      </w:r>
      <w:r w:rsidR="00E94374">
        <w:rPr>
          <w:rFonts w:asciiTheme="minorHAnsi" w:hAnsiTheme="minorHAnsi" w:cstheme="minorHAnsi"/>
          <w:sz w:val="24"/>
          <w:szCs w:val="24"/>
          <w:lang w:val="de-DE"/>
        </w:rPr>
        <w:t>-</w:t>
      </w:r>
      <w:r w:rsidRPr="00520372">
        <w:rPr>
          <w:rFonts w:asciiTheme="minorHAnsi" w:hAnsiTheme="minorHAnsi" w:cstheme="minorHAnsi"/>
          <w:sz w:val="24"/>
          <w:szCs w:val="24"/>
          <w:lang w:val="de-DE"/>
        </w:rPr>
        <w:t xml:space="preserve">gefahr mehr von dem betroffenen Kind ausgeht. </w:t>
      </w:r>
    </w:p>
    <w:p w:rsidR="00520372" w:rsidRPr="00520372" w:rsidRDefault="0052037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D</w:t>
      </w:r>
      <w:r w:rsidRPr="00520372">
        <w:rPr>
          <w:rFonts w:asciiTheme="minorHAnsi" w:hAnsiTheme="minorHAnsi" w:cstheme="minorHAnsi"/>
          <w:sz w:val="24"/>
          <w:szCs w:val="24"/>
          <w:lang w:val="de-DE"/>
        </w:rPr>
        <w:t xml:space="preserve">as RKI empfiehlt den zuständigen Behörden und Einrichtungsleitungen, im Normalfall auf eine ärztliche Bestätigung der "Läusefreiheit" des Kindes zu verzichten; eine Bestätigung der </w:t>
      </w:r>
      <w:r w:rsidRPr="00520372">
        <w:rPr>
          <w:rFonts w:asciiTheme="minorHAnsi" w:hAnsiTheme="minorHAnsi" w:cstheme="minorHAnsi"/>
          <w:sz w:val="24"/>
          <w:szCs w:val="24"/>
          <w:lang w:val="de-DE"/>
        </w:rPr>
        <w:lastRenderedPageBreak/>
        <w:t xml:space="preserve">Sorgeberechtigten, dass das Kind gegen Kopflausbefall behandelt und die Behandlung korrekt durchgeführt </w:t>
      </w:r>
      <w:r>
        <w:rPr>
          <w:rFonts w:asciiTheme="minorHAnsi" w:hAnsiTheme="minorHAnsi" w:cstheme="minorHAnsi"/>
          <w:sz w:val="24"/>
          <w:szCs w:val="24"/>
          <w:lang w:val="de-DE"/>
        </w:rPr>
        <w:t>hat</w:t>
      </w:r>
      <w:r w:rsidRPr="00520372">
        <w:rPr>
          <w:rFonts w:asciiTheme="minorHAnsi" w:hAnsiTheme="minorHAnsi" w:cstheme="minorHAnsi"/>
          <w:sz w:val="24"/>
          <w:szCs w:val="24"/>
          <w:lang w:val="de-DE"/>
        </w:rPr>
        <w:t xml:space="preserve">, sollte der Einrichtungsleitung dann genügen. </w:t>
      </w:r>
      <w:r>
        <w:rPr>
          <w:rFonts w:asciiTheme="minorHAnsi" w:hAnsiTheme="minorHAnsi" w:cstheme="minorHAnsi"/>
          <w:sz w:val="24"/>
          <w:szCs w:val="24"/>
          <w:lang w:val="de-DE"/>
        </w:rPr>
        <w:t>Wichtig ist, dass die Behandlung</w:t>
      </w:r>
      <w:r w:rsidRPr="00520372">
        <w:rPr>
          <w:rFonts w:asciiTheme="minorHAnsi" w:hAnsiTheme="minorHAnsi" w:cstheme="minorHAnsi"/>
          <w:sz w:val="24"/>
          <w:szCs w:val="24"/>
          <w:lang w:val="de-DE"/>
        </w:rPr>
        <w:t xml:space="preserve"> nach dem empfohlenen Behandlungsschema auch in den folgenden zwei Wochen fortgeführt werden muss</w:t>
      </w:r>
    </w:p>
    <w:p w:rsidR="00520372" w:rsidRPr="00520372" w:rsidRDefault="0052037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Wird die</w:t>
      </w:r>
      <w:r w:rsidRPr="00520372">
        <w:rPr>
          <w:rFonts w:asciiTheme="minorHAnsi" w:hAnsiTheme="minorHAnsi" w:cstheme="minorHAnsi"/>
          <w:sz w:val="24"/>
          <w:szCs w:val="24"/>
          <w:lang w:val="de-DE"/>
        </w:rPr>
        <w:t xml:space="preserve"> Weiterverbreitung der Kopfläuse zu einem Problem, weil </w:t>
      </w:r>
      <w:r>
        <w:rPr>
          <w:rFonts w:asciiTheme="minorHAnsi" w:hAnsiTheme="minorHAnsi" w:cstheme="minorHAnsi"/>
          <w:sz w:val="24"/>
          <w:szCs w:val="24"/>
          <w:lang w:val="de-DE"/>
        </w:rPr>
        <w:t xml:space="preserve">z.B. </w:t>
      </w:r>
      <w:r w:rsidRPr="00520372">
        <w:rPr>
          <w:rFonts w:asciiTheme="minorHAnsi" w:hAnsiTheme="minorHAnsi" w:cstheme="minorHAnsi"/>
          <w:sz w:val="24"/>
          <w:szCs w:val="24"/>
          <w:lang w:val="de-DE"/>
        </w:rPr>
        <w:t xml:space="preserve">innerhalb kurzer Zeit Kopfläuse wiederholt in </w:t>
      </w:r>
      <w:r>
        <w:rPr>
          <w:rFonts w:asciiTheme="minorHAnsi" w:hAnsiTheme="minorHAnsi" w:cstheme="minorHAnsi"/>
          <w:sz w:val="24"/>
          <w:szCs w:val="24"/>
          <w:lang w:val="de-DE"/>
        </w:rPr>
        <w:t>der</w:t>
      </w:r>
      <w:r w:rsidRPr="00520372">
        <w:rPr>
          <w:rFonts w:asciiTheme="minorHAnsi" w:hAnsiTheme="minorHAnsi" w:cstheme="minorHAnsi"/>
          <w:sz w:val="24"/>
          <w:szCs w:val="24"/>
          <w:lang w:val="de-DE"/>
        </w:rPr>
        <w:t xml:space="preserve"> Einrichtung auftreten, kann es </w:t>
      </w:r>
      <w:r>
        <w:rPr>
          <w:rFonts w:asciiTheme="minorHAnsi" w:hAnsiTheme="minorHAnsi" w:cstheme="minorHAnsi"/>
          <w:sz w:val="24"/>
          <w:szCs w:val="24"/>
          <w:lang w:val="de-DE"/>
        </w:rPr>
        <w:t xml:space="preserve">auch </w:t>
      </w:r>
      <w:r w:rsidRPr="00520372">
        <w:rPr>
          <w:rFonts w:asciiTheme="minorHAnsi" w:hAnsiTheme="minorHAnsi" w:cstheme="minorHAnsi"/>
          <w:sz w:val="24"/>
          <w:szCs w:val="24"/>
          <w:lang w:val="de-DE"/>
        </w:rPr>
        <w:t xml:space="preserve">nach Ansicht des RKI wichtig sein, </w:t>
      </w:r>
      <w:r>
        <w:rPr>
          <w:rFonts w:asciiTheme="minorHAnsi" w:hAnsiTheme="minorHAnsi" w:cstheme="minorHAnsi"/>
          <w:sz w:val="24"/>
          <w:szCs w:val="24"/>
          <w:lang w:val="de-DE"/>
        </w:rPr>
        <w:t xml:space="preserve">eine </w:t>
      </w:r>
      <w:r w:rsidRPr="00520372">
        <w:rPr>
          <w:rFonts w:asciiTheme="minorHAnsi" w:hAnsiTheme="minorHAnsi" w:cstheme="minorHAnsi"/>
          <w:sz w:val="24"/>
          <w:szCs w:val="24"/>
          <w:lang w:val="de-DE"/>
        </w:rPr>
        <w:t xml:space="preserve">ärztlich </w:t>
      </w:r>
      <w:r>
        <w:rPr>
          <w:rFonts w:asciiTheme="minorHAnsi" w:hAnsiTheme="minorHAnsi" w:cstheme="minorHAnsi"/>
          <w:sz w:val="24"/>
          <w:szCs w:val="24"/>
          <w:lang w:val="de-DE"/>
        </w:rPr>
        <w:t>Bescheinigung zu verlangen</w:t>
      </w:r>
      <w:r w:rsidRPr="00520372">
        <w:rPr>
          <w:rFonts w:asciiTheme="minorHAnsi" w:hAnsiTheme="minorHAnsi" w:cstheme="minorHAnsi"/>
          <w:sz w:val="24"/>
          <w:szCs w:val="24"/>
          <w:lang w:val="de-DE"/>
        </w:rPr>
        <w:t xml:space="preserve">, dass von den betroffenen Kind keine Übertragungsgefahr mehr ausgeht, bevor </w:t>
      </w:r>
      <w:r>
        <w:rPr>
          <w:rFonts w:asciiTheme="minorHAnsi" w:hAnsiTheme="minorHAnsi" w:cstheme="minorHAnsi"/>
          <w:sz w:val="24"/>
          <w:szCs w:val="24"/>
          <w:lang w:val="de-DE"/>
        </w:rPr>
        <w:t>es</w:t>
      </w:r>
      <w:r w:rsidRPr="00520372">
        <w:rPr>
          <w:rFonts w:asciiTheme="minorHAnsi" w:hAnsiTheme="minorHAnsi" w:cstheme="minorHAnsi"/>
          <w:sz w:val="24"/>
          <w:szCs w:val="24"/>
          <w:lang w:val="de-DE"/>
        </w:rPr>
        <w:t xml:space="preserve"> wieder in der Einrichtung zugelassen w</w:t>
      </w:r>
      <w:r>
        <w:rPr>
          <w:rFonts w:asciiTheme="minorHAnsi" w:hAnsiTheme="minorHAnsi" w:cstheme="minorHAnsi"/>
          <w:sz w:val="24"/>
          <w:szCs w:val="24"/>
          <w:lang w:val="de-DE"/>
        </w:rPr>
        <w:t>i</w:t>
      </w:r>
      <w:r w:rsidRPr="00520372">
        <w:rPr>
          <w:rFonts w:asciiTheme="minorHAnsi" w:hAnsiTheme="minorHAnsi" w:cstheme="minorHAnsi"/>
          <w:sz w:val="24"/>
          <w:szCs w:val="24"/>
          <w:lang w:val="de-DE"/>
        </w:rPr>
        <w:t>rd</w:t>
      </w:r>
    </w:p>
    <w:p w:rsidR="00B16DE6" w:rsidRPr="00B16DE6" w:rsidRDefault="00B16DE6" w:rsidP="00B16DE6">
      <w:pPr>
        <w:pStyle w:val="berschrift3"/>
        <w:spacing w:line="276" w:lineRule="auto"/>
        <w:rPr>
          <w:rFonts w:asciiTheme="minorHAnsi" w:hAnsiTheme="minorHAnsi" w:cstheme="minorHAnsi"/>
          <w:color w:val="4F81BD" w:themeColor="accent1"/>
          <w:sz w:val="24"/>
          <w:szCs w:val="24"/>
          <w:lang w:val="de-DE"/>
        </w:rPr>
      </w:pPr>
      <w:bookmarkStart w:id="88" w:name="_Toc40885376"/>
      <w:bookmarkEnd w:id="86"/>
      <w:r w:rsidRPr="00B16DE6">
        <w:rPr>
          <w:rFonts w:asciiTheme="minorHAnsi" w:hAnsiTheme="minorHAnsi" w:cstheme="minorHAnsi"/>
          <w:color w:val="4F81BD" w:themeColor="accent1"/>
          <w:sz w:val="24"/>
          <w:szCs w:val="24"/>
          <w:lang w:val="de-DE"/>
        </w:rPr>
        <w:t>Meldepflicht</w:t>
      </w:r>
      <w:bookmarkEnd w:id="88"/>
      <w:r w:rsidRPr="00B16DE6">
        <w:rPr>
          <w:rFonts w:asciiTheme="minorHAnsi" w:hAnsiTheme="minorHAnsi" w:cstheme="minorHAnsi"/>
          <w:color w:val="4F81BD" w:themeColor="accent1"/>
          <w:sz w:val="24"/>
          <w:szCs w:val="24"/>
          <w:lang w:val="de-DE"/>
        </w:rPr>
        <w:t xml:space="preserve"> </w:t>
      </w:r>
    </w:p>
    <w:p w:rsidR="00B16DE6" w:rsidRPr="00B16DE6" w:rsidRDefault="00B16DE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16DE6">
        <w:rPr>
          <w:rFonts w:asciiTheme="minorHAnsi" w:hAnsiTheme="minorHAnsi" w:cstheme="minorHAnsi"/>
          <w:sz w:val="24"/>
          <w:szCs w:val="24"/>
          <w:lang w:val="de-DE"/>
        </w:rPr>
        <w:t>In Deutschland besteht keine krankheits- oder erregerspezifische Meldepflicht gemäß IfSG, jedoch eine Benachrichtigungspflicht gemäß IfSG</w:t>
      </w:r>
    </w:p>
    <w:p w:rsidR="00B16DE6" w:rsidRPr="00B16DE6" w:rsidRDefault="00B16DE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16DE6">
        <w:rPr>
          <w:rFonts w:asciiTheme="minorHAnsi" w:hAnsiTheme="minorHAnsi" w:cstheme="minorHAnsi"/>
          <w:sz w:val="24"/>
          <w:szCs w:val="24"/>
          <w:lang w:val="de-DE"/>
        </w:rPr>
        <w:t>Leiterinnen und Leiter von Gemeinschaftseinrichtungen haben gemäß § 34 Abs. 6 IfSG das zuständige Gesundheitsamt unverzüglich zu benachrichtigen,</w:t>
      </w:r>
    </w:p>
    <w:p w:rsidR="00B16DE6" w:rsidRDefault="00B16DE6">
      <w:pPr>
        <w:overflowPunct/>
        <w:autoSpaceDE/>
        <w:autoSpaceDN/>
        <w:adjustRightInd/>
        <w:textAlignment w:val="auto"/>
        <w:rPr>
          <w:rFonts w:asciiTheme="minorHAnsi" w:hAnsiTheme="minorHAnsi" w:cstheme="minorHAnsi"/>
          <w:sz w:val="24"/>
          <w:szCs w:val="24"/>
          <w:lang w:val="de-DE"/>
        </w:rPr>
      </w:pPr>
      <w:r>
        <w:rPr>
          <w:rFonts w:asciiTheme="minorHAnsi" w:hAnsiTheme="minorHAnsi" w:cstheme="minorHAnsi"/>
          <w:sz w:val="24"/>
          <w:szCs w:val="24"/>
          <w:lang w:val="de-DE"/>
        </w:rPr>
        <w:br w:type="page"/>
      </w:r>
    </w:p>
    <w:p w:rsidR="00717F76" w:rsidRPr="00CE44A0" w:rsidRDefault="00717F76" w:rsidP="00903834">
      <w:pPr>
        <w:pStyle w:val="berschrift2"/>
        <w:spacing w:line="276" w:lineRule="auto"/>
        <w:rPr>
          <w:rFonts w:asciiTheme="minorHAnsi" w:hAnsiTheme="minorHAnsi" w:cstheme="minorHAnsi"/>
          <w:i w:val="0"/>
          <w:color w:val="4F81BD" w:themeColor="accent1"/>
          <w:sz w:val="26"/>
          <w:szCs w:val="26"/>
          <w:lang w:val="de-DE"/>
        </w:rPr>
      </w:pPr>
      <w:bookmarkStart w:id="89" w:name="_Toc697358"/>
      <w:bookmarkStart w:id="90" w:name="_Toc40885377"/>
      <w:proofErr w:type="spellStart"/>
      <w:r w:rsidRPr="00CE44A0">
        <w:rPr>
          <w:rFonts w:asciiTheme="minorHAnsi" w:hAnsiTheme="minorHAnsi" w:cstheme="minorHAnsi"/>
          <w:i w:val="0"/>
          <w:color w:val="4F81BD" w:themeColor="accent1"/>
          <w:sz w:val="26"/>
          <w:szCs w:val="26"/>
          <w:lang w:val="de-DE"/>
        </w:rPr>
        <w:lastRenderedPageBreak/>
        <w:t>Scabies</w:t>
      </w:r>
      <w:proofErr w:type="spellEnd"/>
      <w:r w:rsidRPr="00CE44A0">
        <w:rPr>
          <w:rFonts w:asciiTheme="minorHAnsi" w:hAnsiTheme="minorHAnsi" w:cstheme="minorHAnsi"/>
          <w:i w:val="0"/>
          <w:color w:val="4F81BD" w:themeColor="accent1"/>
          <w:sz w:val="26"/>
          <w:szCs w:val="26"/>
          <w:lang w:val="de-DE"/>
        </w:rPr>
        <w:t>/</w:t>
      </w:r>
      <w:r w:rsidR="00186457" w:rsidRPr="00CE44A0">
        <w:rPr>
          <w:rFonts w:asciiTheme="minorHAnsi" w:hAnsiTheme="minorHAnsi" w:cstheme="minorHAnsi"/>
          <w:i w:val="0"/>
          <w:color w:val="4F81BD" w:themeColor="accent1"/>
          <w:sz w:val="26"/>
          <w:szCs w:val="26"/>
          <w:lang w:val="de-DE"/>
        </w:rPr>
        <w:t xml:space="preserve"> </w:t>
      </w:r>
      <w:r w:rsidRPr="00CE44A0">
        <w:rPr>
          <w:rFonts w:asciiTheme="minorHAnsi" w:hAnsiTheme="minorHAnsi" w:cstheme="minorHAnsi"/>
          <w:i w:val="0"/>
          <w:color w:val="4F81BD" w:themeColor="accent1"/>
          <w:sz w:val="26"/>
          <w:szCs w:val="26"/>
          <w:lang w:val="de-DE"/>
        </w:rPr>
        <w:t>Krätze</w:t>
      </w:r>
      <w:bookmarkEnd w:id="89"/>
      <w:bookmarkEnd w:id="90"/>
    </w:p>
    <w:p w:rsidR="00EC3E4A" w:rsidRPr="00783BF1" w:rsidRDefault="00EC3E4A"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Es handelt sich</w:t>
      </w:r>
      <w:r w:rsidR="007575B1" w:rsidRPr="00783BF1">
        <w:rPr>
          <w:rFonts w:asciiTheme="minorHAnsi" w:hAnsiTheme="minorHAnsi" w:cstheme="minorHAnsi"/>
          <w:sz w:val="24"/>
          <w:szCs w:val="24"/>
          <w:lang w:val="de-DE"/>
        </w:rPr>
        <w:t xml:space="preserve"> hierbei</w:t>
      </w:r>
      <w:r w:rsidRPr="00783BF1">
        <w:rPr>
          <w:rFonts w:asciiTheme="minorHAnsi" w:hAnsiTheme="minorHAnsi" w:cstheme="minorHAnsi"/>
          <w:sz w:val="24"/>
          <w:szCs w:val="24"/>
          <w:lang w:val="de-DE"/>
        </w:rPr>
        <w:t xml:space="preserve"> um eine </w:t>
      </w:r>
      <w:r w:rsidRPr="00783BF1">
        <w:rPr>
          <w:rFonts w:asciiTheme="minorHAnsi" w:hAnsiTheme="minorHAnsi" w:cstheme="minorHAnsi"/>
          <w:bCs/>
          <w:sz w:val="24"/>
          <w:szCs w:val="24"/>
          <w:lang w:val="de-DE"/>
        </w:rPr>
        <w:t>durch</w:t>
      </w:r>
      <w:r w:rsidRPr="00783BF1">
        <w:rPr>
          <w:rFonts w:asciiTheme="minorHAnsi" w:hAnsiTheme="minorHAnsi" w:cstheme="minorHAnsi"/>
          <w:b/>
          <w:bCs/>
          <w:sz w:val="24"/>
          <w:szCs w:val="24"/>
          <w:lang w:val="de-DE"/>
        </w:rPr>
        <w:t xml:space="preserve"> Krätzmilben </w:t>
      </w:r>
      <w:r w:rsidRPr="00783BF1">
        <w:rPr>
          <w:rFonts w:asciiTheme="minorHAnsi" w:hAnsiTheme="minorHAnsi" w:cstheme="minorHAnsi"/>
          <w:sz w:val="24"/>
          <w:szCs w:val="24"/>
          <w:lang w:val="de-DE"/>
        </w:rPr>
        <w:t>hervorgerufene Infektionskrankheit, die ausschließlich die Haut betrifft.</w:t>
      </w:r>
    </w:p>
    <w:p w:rsidR="004B23F1" w:rsidRDefault="00EC3E4A" w:rsidP="004B23F1">
      <w:pPr>
        <w:pStyle w:val="berschrift3"/>
        <w:spacing w:line="276" w:lineRule="auto"/>
        <w:rPr>
          <w:rFonts w:asciiTheme="minorHAnsi" w:hAnsiTheme="minorHAnsi" w:cstheme="minorHAnsi"/>
          <w:color w:val="4F81BD" w:themeColor="accent1"/>
          <w:sz w:val="24"/>
          <w:szCs w:val="24"/>
          <w:lang w:val="de-DE"/>
        </w:rPr>
      </w:pPr>
      <w:bookmarkStart w:id="91" w:name="_Toc40885378"/>
      <w:r w:rsidRPr="004B23F1">
        <w:rPr>
          <w:rFonts w:asciiTheme="minorHAnsi" w:hAnsiTheme="minorHAnsi" w:cstheme="minorHAnsi"/>
          <w:color w:val="4F81BD" w:themeColor="accent1"/>
          <w:sz w:val="24"/>
          <w:szCs w:val="24"/>
          <w:lang w:val="de-DE"/>
        </w:rPr>
        <w:t>Infektionsweg</w:t>
      </w:r>
      <w:bookmarkEnd w:id="91"/>
    </w:p>
    <w:p w:rsidR="00EC3E4A" w:rsidRPr="00E94374" w:rsidRDefault="00EC3E4A" w:rsidP="008020D2">
      <w:pPr>
        <w:spacing w:line="276" w:lineRule="auto"/>
        <w:rPr>
          <w:rFonts w:asciiTheme="minorHAnsi" w:hAnsiTheme="minorHAnsi"/>
          <w:sz w:val="24"/>
          <w:szCs w:val="24"/>
          <w:lang w:val="de-DE"/>
        </w:rPr>
      </w:pPr>
      <w:r w:rsidRPr="008020D2">
        <w:rPr>
          <w:rFonts w:asciiTheme="minorHAnsi" w:hAnsiTheme="minorHAnsi"/>
          <w:sz w:val="24"/>
          <w:szCs w:val="24"/>
          <w:lang w:val="de-DE"/>
        </w:rPr>
        <w:t xml:space="preserve">Die Übertragung der Krätzmilbe erfolgt fast immer durch </w:t>
      </w:r>
      <w:r w:rsidRPr="008020D2">
        <w:rPr>
          <w:rFonts w:asciiTheme="minorHAnsi" w:hAnsiTheme="minorHAnsi"/>
          <w:bCs/>
          <w:i/>
          <w:sz w:val="24"/>
          <w:szCs w:val="24"/>
          <w:lang w:val="de-DE"/>
        </w:rPr>
        <w:t>engen</w:t>
      </w:r>
      <w:r w:rsidRPr="008020D2">
        <w:rPr>
          <w:rFonts w:asciiTheme="minorHAnsi" w:hAnsiTheme="minorHAnsi"/>
          <w:bCs/>
          <w:sz w:val="24"/>
          <w:szCs w:val="24"/>
          <w:lang w:val="de-DE"/>
        </w:rPr>
        <w:t xml:space="preserve"> </w:t>
      </w:r>
      <w:r w:rsidRPr="008020D2">
        <w:rPr>
          <w:rFonts w:asciiTheme="minorHAnsi" w:hAnsiTheme="minorHAnsi"/>
          <w:bCs/>
          <w:i/>
          <w:sz w:val="24"/>
          <w:szCs w:val="24"/>
          <w:lang w:val="de-DE"/>
        </w:rPr>
        <w:t>Körperkontakt</w:t>
      </w:r>
      <w:r w:rsidRPr="008020D2">
        <w:rPr>
          <w:rFonts w:asciiTheme="minorHAnsi" w:hAnsiTheme="minorHAnsi"/>
          <w:bCs/>
          <w:sz w:val="24"/>
          <w:szCs w:val="24"/>
          <w:lang w:val="de-DE"/>
        </w:rPr>
        <w:t xml:space="preserve"> </w:t>
      </w:r>
      <w:r w:rsidRPr="008020D2">
        <w:rPr>
          <w:rFonts w:asciiTheme="minorHAnsi" w:hAnsiTheme="minorHAnsi"/>
          <w:sz w:val="24"/>
          <w:szCs w:val="24"/>
          <w:lang w:val="de-DE"/>
        </w:rPr>
        <w:t>von Mensch zu Mensch. Eine Übertragung durch Bettwäsche, Kleidung, Plüschtiere oder Polstermöbel ist selten.</w:t>
      </w:r>
    </w:p>
    <w:p w:rsidR="00EC3E4A" w:rsidRPr="008020D2" w:rsidRDefault="00EC3E4A" w:rsidP="008020D2">
      <w:pPr>
        <w:spacing w:line="276" w:lineRule="auto"/>
        <w:rPr>
          <w:rFonts w:asciiTheme="minorHAnsi" w:hAnsiTheme="minorHAnsi"/>
          <w:sz w:val="24"/>
          <w:szCs w:val="24"/>
          <w:lang w:val="de-DE"/>
        </w:rPr>
      </w:pPr>
      <w:r w:rsidRPr="008020D2">
        <w:rPr>
          <w:rFonts w:asciiTheme="minorHAnsi" w:hAnsiTheme="minorHAnsi"/>
          <w:sz w:val="24"/>
          <w:szCs w:val="24"/>
          <w:lang w:val="de-DE"/>
        </w:rPr>
        <w:t xml:space="preserve">Krätzmilben benötigen zum Überleben und sich Vermehren – im Gegensatz zur Hausstaubmilbe – immer einen </w:t>
      </w:r>
      <w:r w:rsidRPr="008020D2">
        <w:rPr>
          <w:rFonts w:asciiTheme="minorHAnsi" w:hAnsiTheme="minorHAnsi"/>
          <w:bCs/>
          <w:sz w:val="24"/>
          <w:szCs w:val="24"/>
          <w:lang w:val="de-DE"/>
        </w:rPr>
        <w:t>menschlichen Wirt</w:t>
      </w:r>
      <w:r w:rsidRPr="008020D2">
        <w:rPr>
          <w:rFonts w:asciiTheme="minorHAnsi" w:hAnsiTheme="minorHAnsi"/>
          <w:sz w:val="24"/>
          <w:szCs w:val="24"/>
          <w:lang w:val="de-DE"/>
        </w:rPr>
        <w:t>. Außerhalb der Haut leben die Milben nur 2 - 3 Tage.</w:t>
      </w:r>
    </w:p>
    <w:p w:rsidR="00EC3E4A" w:rsidRPr="008020D2" w:rsidRDefault="00EC3E4A" w:rsidP="008020D2">
      <w:pPr>
        <w:spacing w:line="276" w:lineRule="auto"/>
        <w:rPr>
          <w:rFonts w:asciiTheme="minorHAnsi" w:hAnsiTheme="minorHAnsi"/>
          <w:sz w:val="24"/>
          <w:szCs w:val="24"/>
          <w:lang w:val="de-DE"/>
        </w:rPr>
      </w:pPr>
      <w:r w:rsidRPr="008020D2">
        <w:rPr>
          <w:rFonts w:asciiTheme="minorHAnsi" w:hAnsiTheme="minorHAnsi"/>
          <w:sz w:val="24"/>
          <w:szCs w:val="24"/>
          <w:lang w:val="de-DE"/>
        </w:rPr>
        <w:t>Wenn die Krätzmilben auf die Haut gelangen, graben sie sich in circa 30 Minuten in die Haut ein und legen ihre Eier in einem ca. 0,5 cm langen Gang unter der Haut ab</w:t>
      </w:r>
    </w:p>
    <w:p w:rsidR="00EC3E4A" w:rsidRPr="008020D2" w:rsidRDefault="00EC3E4A" w:rsidP="008020D2">
      <w:pPr>
        <w:spacing w:line="276" w:lineRule="auto"/>
        <w:rPr>
          <w:rFonts w:asciiTheme="minorHAnsi" w:hAnsiTheme="minorHAnsi"/>
          <w:sz w:val="24"/>
          <w:szCs w:val="24"/>
          <w:lang w:val="de-DE"/>
        </w:rPr>
      </w:pPr>
      <w:r w:rsidRPr="008020D2">
        <w:rPr>
          <w:rFonts w:asciiTheme="minorHAnsi" w:hAnsiTheme="minorHAnsi"/>
          <w:sz w:val="24"/>
          <w:szCs w:val="24"/>
          <w:lang w:val="de-DE"/>
        </w:rPr>
        <w:t>Au</w:t>
      </w:r>
      <w:r w:rsidR="00E94374">
        <w:rPr>
          <w:rFonts w:asciiTheme="minorHAnsi" w:hAnsiTheme="minorHAnsi"/>
          <w:sz w:val="24"/>
          <w:szCs w:val="24"/>
          <w:lang w:val="de-DE"/>
        </w:rPr>
        <w:t xml:space="preserve">s den Eiern entwickeln sich in </w:t>
      </w:r>
      <w:r w:rsidRPr="008020D2">
        <w:rPr>
          <w:rFonts w:asciiTheme="minorHAnsi" w:hAnsiTheme="minorHAnsi"/>
          <w:sz w:val="24"/>
          <w:szCs w:val="24"/>
          <w:lang w:val="de-DE"/>
        </w:rPr>
        <w:t>ca. 20 Tagen vermehrungsfähige Milben</w:t>
      </w:r>
    </w:p>
    <w:p w:rsidR="00EC3E4A" w:rsidRPr="008020D2" w:rsidRDefault="00EC3E4A" w:rsidP="008020D2">
      <w:pPr>
        <w:spacing w:line="276" w:lineRule="auto"/>
        <w:rPr>
          <w:rFonts w:asciiTheme="minorHAnsi" w:hAnsiTheme="minorHAnsi"/>
          <w:sz w:val="24"/>
          <w:szCs w:val="24"/>
          <w:lang w:val="de-DE"/>
        </w:rPr>
      </w:pPr>
      <w:r w:rsidRPr="008020D2">
        <w:rPr>
          <w:rFonts w:asciiTheme="minorHAnsi" w:hAnsiTheme="minorHAnsi"/>
          <w:sz w:val="24"/>
          <w:szCs w:val="24"/>
          <w:lang w:val="de-DE"/>
        </w:rPr>
        <w:t>Bei Erstinfektion erscheinen die ersten Symptome nach 2 – 5 Wochen.</w:t>
      </w:r>
    </w:p>
    <w:p w:rsidR="006505E9" w:rsidRPr="004B23F1" w:rsidRDefault="004B23F1" w:rsidP="004B23F1">
      <w:pPr>
        <w:pStyle w:val="berschrift3"/>
        <w:spacing w:line="276" w:lineRule="auto"/>
        <w:rPr>
          <w:rFonts w:asciiTheme="minorHAnsi" w:hAnsiTheme="minorHAnsi" w:cstheme="minorHAnsi"/>
          <w:color w:val="4F81BD" w:themeColor="accent1"/>
          <w:sz w:val="24"/>
          <w:szCs w:val="24"/>
          <w:lang w:val="de-DE"/>
        </w:rPr>
      </w:pPr>
      <w:bookmarkStart w:id="92" w:name="_Toc40885379"/>
      <w:r>
        <w:rPr>
          <w:rFonts w:asciiTheme="minorHAnsi" w:hAnsiTheme="minorHAnsi" w:cstheme="minorHAnsi"/>
          <w:color w:val="4F81BD" w:themeColor="accent1"/>
          <w:sz w:val="24"/>
          <w:szCs w:val="24"/>
          <w:lang w:val="de-DE"/>
        </w:rPr>
        <w:t>Symptome</w:t>
      </w:r>
      <w:bookmarkEnd w:id="92"/>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Brennen und Jucken der Haut (insbesondere nachts)</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Kratzspuren</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 Knötchen und Pusteln</w:t>
      </w:r>
    </w:p>
    <w:p w:rsidR="006505E9" w:rsidRPr="00783BF1" w:rsidRDefault="00E94374" w:rsidP="00903834">
      <w:pPr>
        <w:overflowPunct/>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Milbengänge sind nur </w:t>
      </w:r>
      <w:r w:rsidR="006505E9" w:rsidRPr="00783BF1">
        <w:rPr>
          <w:rFonts w:asciiTheme="minorHAnsi" w:hAnsiTheme="minorHAnsi" w:cstheme="minorHAnsi"/>
          <w:sz w:val="24"/>
          <w:szCs w:val="24"/>
          <w:lang w:val="de-DE"/>
        </w:rPr>
        <w:t>selten sichtbar.</w:t>
      </w:r>
    </w:p>
    <w:p w:rsidR="006505E9" w:rsidRPr="004B23F1" w:rsidRDefault="006505E9" w:rsidP="004B23F1">
      <w:pPr>
        <w:pStyle w:val="berschrift3"/>
        <w:spacing w:line="276" w:lineRule="auto"/>
        <w:rPr>
          <w:rFonts w:asciiTheme="minorHAnsi" w:hAnsiTheme="minorHAnsi" w:cstheme="minorHAnsi"/>
          <w:color w:val="4F81BD" w:themeColor="accent1"/>
          <w:sz w:val="24"/>
          <w:szCs w:val="24"/>
          <w:lang w:val="de-DE"/>
        </w:rPr>
      </w:pPr>
      <w:bookmarkStart w:id="93" w:name="_Toc40885380"/>
      <w:r w:rsidRPr="004B23F1">
        <w:rPr>
          <w:rFonts w:asciiTheme="minorHAnsi" w:hAnsiTheme="minorHAnsi" w:cstheme="minorHAnsi"/>
          <w:color w:val="4F81BD" w:themeColor="accent1"/>
          <w:sz w:val="24"/>
          <w:szCs w:val="24"/>
          <w:lang w:val="de-DE"/>
        </w:rPr>
        <w:t>Häufig befallene Stellen</w:t>
      </w:r>
      <w:bookmarkEnd w:id="93"/>
      <w:r w:rsidRPr="004B23F1">
        <w:rPr>
          <w:rFonts w:asciiTheme="minorHAnsi" w:hAnsiTheme="minorHAnsi" w:cstheme="minorHAnsi"/>
          <w:color w:val="4F81BD" w:themeColor="accent1"/>
          <w:sz w:val="24"/>
          <w:szCs w:val="24"/>
          <w:lang w:val="de-DE"/>
        </w:rPr>
        <w:t xml:space="preserve"> </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Fingerzwischenräume</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Handgelenke</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Ellenbogen</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Brust </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Achseln</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Alle Hautstel</w:t>
      </w:r>
      <w:r w:rsidR="008A6793">
        <w:rPr>
          <w:rFonts w:asciiTheme="minorHAnsi" w:hAnsiTheme="minorHAnsi" w:cstheme="minorHAnsi"/>
          <w:sz w:val="24"/>
          <w:szCs w:val="24"/>
          <w:lang w:val="de-DE"/>
        </w:rPr>
        <w:t>len im Bereich der Unterwäsche</w:t>
      </w:r>
    </w:p>
    <w:p w:rsidR="006505E9" w:rsidRDefault="006505E9"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Der Rücken ist selten befallen, Kopf und Nacken bei Erwachsenen</w:t>
      </w:r>
      <w:r w:rsidR="007575B1" w:rsidRPr="00783BF1">
        <w:rPr>
          <w:rFonts w:asciiTheme="minorHAnsi" w:hAnsiTheme="minorHAnsi" w:cstheme="minorHAnsi"/>
          <w:sz w:val="24"/>
          <w:szCs w:val="24"/>
          <w:lang w:val="de-DE"/>
        </w:rPr>
        <w:t xml:space="preserve"> sind</w:t>
      </w:r>
      <w:r w:rsidRPr="00783BF1">
        <w:rPr>
          <w:rFonts w:asciiTheme="minorHAnsi" w:hAnsiTheme="minorHAnsi" w:cstheme="minorHAnsi"/>
          <w:sz w:val="24"/>
          <w:szCs w:val="24"/>
          <w:lang w:val="de-DE"/>
        </w:rPr>
        <w:t xml:space="preserve"> meist ausgespart.</w:t>
      </w:r>
    </w:p>
    <w:p w:rsidR="006505E9" w:rsidRPr="004B23F1" w:rsidRDefault="006505E9" w:rsidP="00903834">
      <w:pPr>
        <w:pStyle w:val="berschrift3"/>
        <w:spacing w:line="276" w:lineRule="auto"/>
        <w:rPr>
          <w:rFonts w:asciiTheme="minorHAnsi" w:hAnsiTheme="minorHAnsi" w:cstheme="minorHAnsi"/>
          <w:color w:val="4F81BD" w:themeColor="accent1"/>
          <w:sz w:val="24"/>
          <w:szCs w:val="24"/>
          <w:lang w:val="de-DE"/>
        </w:rPr>
      </w:pPr>
      <w:bookmarkStart w:id="94" w:name="_Toc697359"/>
      <w:bookmarkStart w:id="95" w:name="_Toc40885381"/>
      <w:r w:rsidRPr="00CE44A0">
        <w:rPr>
          <w:rFonts w:asciiTheme="minorHAnsi" w:hAnsiTheme="minorHAnsi" w:cstheme="minorHAnsi"/>
          <w:color w:val="4F81BD" w:themeColor="accent1"/>
          <w:sz w:val="24"/>
          <w:szCs w:val="24"/>
          <w:lang w:val="de-DE"/>
        </w:rPr>
        <w:t>Maßnahmen beim Auftreten von Krätze</w:t>
      </w:r>
      <w:bookmarkEnd w:id="94"/>
      <w:bookmarkEnd w:id="95"/>
    </w:p>
    <w:p w:rsidR="00E1087F"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Bei Erkrankung eines Kind</w:t>
      </w:r>
      <w:r w:rsidR="00CC0560" w:rsidRPr="00783BF1">
        <w:rPr>
          <w:rFonts w:asciiTheme="minorHAnsi" w:hAnsiTheme="minorHAnsi" w:cstheme="minorHAnsi"/>
          <w:sz w:val="24"/>
          <w:szCs w:val="24"/>
          <w:lang w:val="de-DE"/>
        </w:rPr>
        <w:t>e</w:t>
      </w:r>
      <w:r w:rsidRPr="00783BF1">
        <w:rPr>
          <w:rFonts w:asciiTheme="minorHAnsi" w:hAnsiTheme="minorHAnsi" w:cstheme="minorHAnsi"/>
          <w:sz w:val="24"/>
          <w:szCs w:val="24"/>
          <w:lang w:val="de-DE"/>
        </w:rPr>
        <w:t xml:space="preserve">s an Krätze oder wenn </w:t>
      </w:r>
      <w:r w:rsidR="00CC0560" w:rsidRPr="00783BF1">
        <w:rPr>
          <w:rFonts w:asciiTheme="minorHAnsi" w:hAnsiTheme="minorHAnsi" w:cstheme="minorHAnsi"/>
          <w:sz w:val="24"/>
          <w:szCs w:val="24"/>
          <w:lang w:val="de-DE"/>
        </w:rPr>
        <w:t xml:space="preserve">der </w:t>
      </w:r>
      <w:r w:rsidRPr="00783BF1">
        <w:rPr>
          <w:rFonts w:asciiTheme="minorHAnsi" w:hAnsiTheme="minorHAnsi" w:cstheme="minorHAnsi"/>
          <w:sz w:val="24"/>
          <w:szCs w:val="24"/>
          <w:lang w:val="de-DE"/>
        </w:rPr>
        <w:t xml:space="preserve">Verdacht besteht, wird es sofort von den übrigen Kindern </w:t>
      </w:r>
      <w:r w:rsidR="00CC0560"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bis zur Abholung durch die Eltern </w:t>
      </w:r>
      <w:r w:rsidR="00CC0560"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getrennt</w:t>
      </w:r>
      <w:r w:rsidR="00CC0560" w:rsidRPr="00783BF1">
        <w:rPr>
          <w:rFonts w:asciiTheme="minorHAnsi" w:hAnsiTheme="minorHAnsi" w:cstheme="minorHAnsi"/>
          <w:sz w:val="24"/>
          <w:szCs w:val="24"/>
          <w:lang w:val="de-DE"/>
        </w:rPr>
        <w:t xml:space="preserve"> von den anderen Kindern betreut</w:t>
      </w:r>
    </w:p>
    <w:p w:rsidR="006505E9" w:rsidRPr="00783BF1" w:rsidRDefault="00E1087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r w:rsidR="006505E9" w:rsidRPr="00783BF1">
        <w:rPr>
          <w:rFonts w:asciiTheme="minorHAnsi" w:hAnsiTheme="minorHAnsi" w:cstheme="minorHAnsi"/>
          <w:sz w:val="24"/>
          <w:szCs w:val="24"/>
          <w:lang w:val="de-DE"/>
        </w:rPr>
        <w:t>persönliche</w:t>
      </w:r>
      <w:r w:rsidRPr="00783BF1">
        <w:rPr>
          <w:rFonts w:asciiTheme="minorHAnsi" w:hAnsiTheme="minorHAnsi" w:cstheme="minorHAnsi"/>
          <w:sz w:val="24"/>
          <w:szCs w:val="24"/>
          <w:lang w:val="de-DE"/>
        </w:rPr>
        <w:t>n</w:t>
      </w:r>
      <w:r w:rsidR="006505E9" w:rsidRPr="00783BF1">
        <w:rPr>
          <w:rFonts w:asciiTheme="minorHAnsi" w:hAnsiTheme="minorHAnsi" w:cstheme="minorHAnsi"/>
          <w:sz w:val="24"/>
          <w:szCs w:val="24"/>
          <w:lang w:val="de-DE"/>
        </w:rPr>
        <w:t xml:space="preserve"> Gegenstände </w:t>
      </w:r>
      <w:r w:rsidRPr="00783BF1">
        <w:rPr>
          <w:rFonts w:asciiTheme="minorHAnsi" w:hAnsiTheme="minorHAnsi" w:cstheme="minorHAnsi"/>
          <w:sz w:val="24"/>
          <w:szCs w:val="24"/>
          <w:lang w:val="de-DE"/>
        </w:rPr>
        <w:t xml:space="preserve">werden </w:t>
      </w:r>
      <w:r w:rsidR="006505E9" w:rsidRPr="00783BF1">
        <w:rPr>
          <w:rFonts w:asciiTheme="minorHAnsi" w:hAnsiTheme="minorHAnsi" w:cstheme="minorHAnsi"/>
          <w:sz w:val="24"/>
          <w:szCs w:val="24"/>
          <w:lang w:val="de-DE"/>
        </w:rPr>
        <w:t>mit Hinweisen zur Behandlung</w:t>
      </w:r>
      <w:r w:rsidRPr="00783BF1">
        <w:rPr>
          <w:rFonts w:asciiTheme="minorHAnsi" w:hAnsiTheme="minorHAnsi" w:cstheme="minorHAnsi"/>
          <w:sz w:val="24"/>
          <w:szCs w:val="24"/>
          <w:lang w:val="de-DE"/>
        </w:rPr>
        <w:t xml:space="preserve"> den Eltern mitgegeben</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Alle </w:t>
      </w:r>
      <w:r w:rsidR="00E1087F" w:rsidRPr="00783BF1">
        <w:rPr>
          <w:rFonts w:asciiTheme="minorHAnsi" w:hAnsiTheme="minorHAnsi" w:cstheme="minorHAnsi"/>
          <w:sz w:val="24"/>
          <w:szCs w:val="24"/>
          <w:lang w:val="de-DE"/>
        </w:rPr>
        <w:t>Personen, die an</w:t>
      </w:r>
      <w:r w:rsidRPr="00783BF1">
        <w:rPr>
          <w:rFonts w:asciiTheme="minorHAnsi" w:hAnsiTheme="minorHAnsi" w:cstheme="minorHAnsi"/>
          <w:sz w:val="24"/>
          <w:szCs w:val="24"/>
          <w:lang w:val="de-DE"/>
        </w:rPr>
        <w:t xml:space="preserve"> Krätze </w:t>
      </w:r>
      <w:r w:rsidR="00E1087F" w:rsidRPr="00783BF1">
        <w:rPr>
          <w:rFonts w:asciiTheme="minorHAnsi" w:hAnsiTheme="minorHAnsi" w:cstheme="minorHAnsi"/>
          <w:sz w:val="24"/>
          <w:szCs w:val="24"/>
          <w:lang w:val="de-DE"/>
        </w:rPr>
        <w:t>e</w:t>
      </w:r>
      <w:r w:rsidRPr="00783BF1">
        <w:rPr>
          <w:rFonts w:asciiTheme="minorHAnsi" w:hAnsiTheme="minorHAnsi" w:cstheme="minorHAnsi"/>
          <w:sz w:val="24"/>
          <w:szCs w:val="24"/>
          <w:lang w:val="de-DE"/>
        </w:rPr>
        <w:t>rkrankt</w:t>
      </w:r>
      <w:r w:rsidR="00E1087F" w:rsidRPr="00783BF1">
        <w:rPr>
          <w:rFonts w:asciiTheme="minorHAnsi" w:hAnsiTheme="minorHAnsi" w:cstheme="minorHAnsi"/>
          <w:sz w:val="24"/>
          <w:szCs w:val="24"/>
          <w:lang w:val="de-DE"/>
        </w:rPr>
        <w:t xml:space="preserve"> sind oder bei denen der Verdacht einer Erkrankung besteht sowie</w:t>
      </w:r>
      <w:r w:rsidRPr="00783BF1">
        <w:rPr>
          <w:rFonts w:asciiTheme="minorHAnsi" w:hAnsiTheme="minorHAnsi" w:cstheme="minorHAnsi"/>
          <w:sz w:val="24"/>
          <w:szCs w:val="24"/>
          <w:lang w:val="de-DE"/>
        </w:rPr>
        <w:t xml:space="preserve"> Kontaktpersonen </w:t>
      </w:r>
      <w:r w:rsidR="00E1087F" w:rsidRPr="00783BF1">
        <w:rPr>
          <w:rFonts w:asciiTheme="minorHAnsi" w:hAnsiTheme="minorHAnsi" w:cstheme="minorHAnsi"/>
          <w:sz w:val="24"/>
          <w:szCs w:val="24"/>
          <w:lang w:val="de-DE"/>
        </w:rPr>
        <w:t xml:space="preserve">werden </w:t>
      </w:r>
      <w:r w:rsidRPr="00783BF1">
        <w:rPr>
          <w:rFonts w:asciiTheme="minorHAnsi" w:hAnsiTheme="minorHAnsi" w:cstheme="minorHAnsi"/>
          <w:sz w:val="24"/>
          <w:szCs w:val="24"/>
          <w:lang w:val="de-DE"/>
        </w:rPr>
        <w:t>möglichst schnell einem erfahrenen Hautarzt vor</w:t>
      </w:r>
      <w:r w:rsidR="00E1087F" w:rsidRPr="00783BF1">
        <w:rPr>
          <w:rFonts w:asciiTheme="minorHAnsi" w:hAnsiTheme="minorHAnsi" w:cstheme="minorHAnsi"/>
          <w:sz w:val="24"/>
          <w:szCs w:val="24"/>
          <w:lang w:val="de-DE"/>
        </w:rPr>
        <w:t>gestellt</w:t>
      </w:r>
    </w:p>
    <w:p w:rsidR="006505E9" w:rsidRPr="00783BF1" w:rsidRDefault="00E1087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Alle</w:t>
      </w:r>
      <w:r w:rsidR="006505E9" w:rsidRPr="00783BF1">
        <w:rPr>
          <w:rFonts w:asciiTheme="minorHAnsi" w:hAnsiTheme="minorHAnsi" w:cstheme="minorHAnsi"/>
          <w:sz w:val="24"/>
          <w:szCs w:val="24"/>
          <w:lang w:val="de-DE"/>
        </w:rPr>
        <w:t xml:space="preserve"> Auflagen des Gesundheitsamtes </w:t>
      </w:r>
      <w:r w:rsidRPr="00783BF1">
        <w:rPr>
          <w:rFonts w:asciiTheme="minorHAnsi" w:hAnsiTheme="minorHAnsi" w:cstheme="minorHAnsi"/>
          <w:sz w:val="24"/>
          <w:szCs w:val="24"/>
          <w:lang w:val="de-DE"/>
        </w:rPr>
        <w:t>müssen</w:t>
      </w:r>
      <w:r w:rsidR="006505E9" w:rsidRPr="00783BF1">
        <w:rPr>
          <w:rFonts w:asciiTheme="minorHAnsi" w:hAnsiTheme="minorHAnsi" w:cstheme="minorHAnsi"/>
          <w:sz w:val="24"/>
          <w:szCs w:val="24"/>
          <w:lang w:val="de-DE"/>
        </w:rPr>
        <w:t xml:space="preserve"> strikt </w:t>
      </w:r>
      <w:r w:rsidRPr="00783BF1">
        <w:rPr>
          <w:rFonts w:asciiTheme="minorHAnsi" w:hAnsiTheme="minorHAnsi" w:cstheme="minorHAnsi"/>
          <w:sz w:val="24"/>
          <w:szCs w:val="24"/>
          <w:lang w:val="de-DE"/>
        </w:rPr>
        <w:t>eingehalten werden</w:t>
      </w:r>
    </w:p>
    <w:p w:rsidR="006505E9" w:rsidRPr="00783BF1" w:rsidRDefault="00E1087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lastRenderedPageBreak/>
        <w:t>Erst nach sachgerechter, erfolgreicher Behandlung sowie nach Erfolgskontrolle seitens des Hautarztes (mit Attest) darf das Kind wieder in die</w:t>
      </w:r>
      <w:r w:rsidR="006505E9" w:rsidRPr="00783BF1">
        <w:rPr>
          <w:rFonts w:asciiTheme="minorHAnsi" w:hAnsiTheme="minorHAnsi" w:cstheme="minorHAnsi"/>
          <w:sz w:val="24"/>
          <w:szCs w:val="24"/>
          <w:lang w:val="de-DE"/>
        </w:rPr>
        <w:t xml:space="preserve"> Kindereinrichtung </w:t>
      </w:r>
      <w:r w:rsidRPr="00783BF1">
        <w:rPr>
          <w:rFonts w:asciiTheme="minorHAnsi" w:hAnsiTheme="minorHAnsi" w:cstheme="minorHAnsi"/>
          <w:sz w:val="24"/>
          <w:szCs w:val="24"/>
          <w:lang w:val="de-DE"/>
        </w:rPr>
        <w:t>kommen</w:t>
      </w:r>
    </w:p>
    <w:p w:rsidR="006505E9" w:rsidRPr="00783BF1" w:rsidRDefault="00E1087F"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w:t>
      </w:r>
      <w:r w:rsidR="006505E9" w:rsidRPr="00783BF1">
        <w:rPr>
          <w:rFonts w:asciiTheme="minorHAnsi" w:hAnsiTheme="minorHAnsi" w:cstheme="minorHAnsi"/>
          <w:sz w:val="24"/>
          <w:szCs w:val="24"/>
          <w:lang w:val="de-DE"/>
        </w:rPr>
        <w:t>lle Erkrankten und ungeschützten</w:t>
      </w:r>
      <w:r w:rsidRPr="00783BF1">
        <w:rPr>
          <w:rFonts w:asciiTheme="minorHAnsi" w:hAnsiTheme="minorHAnsi" w:cstheme="minorHAnsi"/>
          <w:sz w:val="24"/>
          <w:szCs w:val="24"/>
          <w:lang w:val="de-DE"/>
        </w:rPr>
        <w:t xml:space="preserve"> </w:t>
      </w:r>
      <w:r w:rsidR="006505E9" w:rsidRPr="00783BF1">
        <w:rPr>
          <w:rFonts w:asciiTheme="minorHAnsi" w:hAnsiTheme="minorHAnsi" w:cstheme="minorHAnsi"/>
          <w:sz w:val="24"/>
          <w:szCs w:val="24"/>
          <w:lang w:val="de-DE"/>
        </w:rPr>
        <w:t xml:space="preserve">Kontaktpersonen (u.a. auch das betreuende Personal) </w:t>
      </w:r>
      <w:r w:rsidR="00E94374">
        <w:rPr>
          <w:rFonts w:asciiTheme="minorHAnsi" w:hAnsiTheme="minorHAnsi" w:cstheme="minorHAnsi"/>
          <w:sz w:val="24"/>
          <w:szCs w:val="24"/>
          <w:lang w:val="de-DE"/>
        </w:rPr>
        <w:t>sollten, wenn möglich</w:t>
      </w:r>
      <w:r w:rsidRPr="00783BF1">
        <w:rPr>
          <w:rFonts w:asciiTheme="minorHAnsi" w:hAnsiTheme="minorHAnsi" w:cstheme="minorHAnsi"/>
          <w:sz w:val="24"/>
          <w:szCs w:val="24"/>
          <w:lang w:val="de-DE"/>
        </w:rPr>
        <w:t xml:space="preserve"> bei einem </w:t>
      </w:r>
      <w:proofErr w:type="spellStart"/>
      <w:r w:rsidRPr="00783BF1">
        <w:rPr>
          <w:rFonts w:asciiTheme="minorHAnsi" w:hAnsiTheme="minorHAnsi" w:cstheme="minorHAnsi"/>
          <w:sz w:val="24"/>
          <w:szCs w:val="24"/>
          <w:lang w:val="de-DE"/>
        </w:rPr>
        <w:t>Krätzeausbruch</w:t>
      </w:r>
      <w:proofErr w:type="spellEnd"/>
      <w:r w:rsidRPr="00783BF1">
        <w:rPr>
          <w:rFonts w:asciiTheme="minorHAnsi" w:hAnsiTheme="minorHAnsi" w:cstheme="minorHAnsi"/>
          <w:sz w:val="24"/>
          <w:szCs w:val="24"/>
          <w:lang w:val="de-DE"/>
        </w:rPr>
        <w:t xml:space="preserve"> </w:t>
      </w:r>
      <w:r w:rsidR="006505E9" w:rsidRPr="00783BF1">
        <w:rPr>
          <w:rFonts w:asciiTheme="minorHAnsi" w:hAnsiTheme="minorHAnsi" w:cstheme="minorHAnsi"/>
          <w:sz w:val="24"/>
          <w:szCs w:val="24"/>
          <w:lang w:val="de-DE"/>
        </w:rPr>
        <w:t>gleichzeitig behandelt</w:t>
      </w:r>
      <w:r w:rsidR="005763C7" w:rsidRPr="00783BF1">
        <w:rPr>
          <w:rFonts w:asciiTheme="minorHAnsi" w:hAnsiTheme="minorHAnsi" w:cstheme="minorHAnsi"/>
          <w:sz w:val="24"/>
          <w:szCs w:val="24"/>
          <w:lang w:val="de-DE"/>
        </w:rPr>
        <w:t xml:space="preserve"> </w:t>
      </w:r>
      <w:r w:rsidR="006505E9" w:rsidRPr="00783BF1">
        <w:rPr>
          <w:rFonts w:asciiTheme="minorHAnsi" w:hAnsiTheme="minorHAnsi" w:cstheme="minorHAnsi"/>
          <w:sz w:val="24"/>
          <w:szCs w:val="24"/>
          <w:lang w:val="de-DE"/>
        </w:rPr>
        <w:t>werden (Koordini</w:t>
      </w:r>
      <w:r w:rsidRPr="00783BF1">
        <w:rPr>
          <w:rFonts w:asciiTheme="minorHAnsi" w:hAnsiTheme="minorHAnsi" w:cstheme="minorHAnsi"/>
          <w:sz w:val="24"/>
          <w:szCs w:val="24"/>
          <w:lang w:val="de-DE"/>
        </w:rPr>
        <w:t xml:space="preserve">erung </w:t>
      </w:r>
      <w:r w:rsidR="005763C7" w:rsidRPr="00783BF1">
        <w:rPr>
          <w:rFonts w:asciiTheme="minorHAnsi" w:hAnsiTheme="minorHAnsi" w:cstheme="minorHAnsi"/>
          <w:sz w:val="24"/>
          <w:szCs w:val="24"/>
          <w:lang w:val="de-DE"/>
        </w:rPr>
        <w:t>mit dem</w:t>
      </w:r>
      <w:r w:rsidRPr="00783BF1">
        <w:rPr>
          <w:rFonts w:asciiTheme="minorHAnsi" w:hAnsiTheme="minorHAnsi" w:cstheme="minorHAnsi"/>
          <w:sz w:val="24"/>
          <w:szCs w:val="24"/>
          <w:lang w:val="de-DE"/>
        </w:rPr>
        <w:t xml:space="preserve"> Gesundheitsamt</w:t>
      </w:r>
      <w:r w:rsidR="005763C7" w:rsidRPr="00783BF1">
        <w:rPr>
          <w:rFonts w:asciiTheme="minorHAnsi" w:hAnsiTheme="minorHAnsi" w:cstheme="minorHAnsi"/>
          <w:sz w:val="24"/>
          <w:szCs w:val="24"/>
          <w:lang w:val="de-DE"/>
        </w:rPr>
        <w:t xml:space="preserve"> besprechen</w:t>
      </w:r>
      <w:r w:rsidRPr="00783BF1">
        <w:rPr>
          <w:rFonts w:asciiTheme="minorHAnsi" w:hAnsiTheme="minorHAnsi" w:cstheme="minorHAnsi"/>
          <w:sz w:val="24"/>
          <w:szCs w:val="24"/>
          <w:lang w:val="de-DE"/>
        </w:rPr>
        <w:t>)</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Bettwäsche </w:t>
      </w:r>
      <w:r w:rsidR="005763C7" w:rsidRPr="00783BF1">
        <w:rPr>
          <w:rFonts w:asciiTheme="minorHAnsi" w:hAnsiTheme="minorHAnsi" w:cstheme="minorHAnsi"/>
          <w:sz w:val="24"/>
          <w:szCs w:val="24"/>
          <w:lang w:val="de-DE"/>
        </w:rPr>
        <w:t xml:space="preserve">wird </w:t>
      </w:r>
      <w:r w:rsidRPr="00783BF1">
        <w:rPr>
          <w:rFonts w:asciiTheme="minorHAnsi" w:hAnsiTheme="minorHAnsi" w:cstheme="minorHAnsi"/>
          <w:sz w:val="24"/>
          <w:szCs w:val="24"/>
          <w:lang w:val="de-DE"/>
        </w:rPr>
        <w:t xml:space="preserve">so heiß wie möglich </w:t>
      </w:r>
      <w:r w:rsidR="005763C7" w:rsidRPr="00783BF1">
        <w:rPr>
          <w:rFonts w:asciiTheme="minorHAnsi" w:hAnsiTheme="minorHAnsi" w:cstheme="minorHAnsi"/>
          <w:sz w:val="24"/>
          <w:szCs w:val="24"/>
          <w:lang w:val="de-DE"/>
        </w:rPr>
        <w:t>ge</w:t>
      </w:r>
      <w:r w:rsidRPr="00783BF1">
        <w:rPr>
          <w:rFonts w:asciiTheme="minorHAnsi" w:hAnsiTheme="minorHAnsi" w:cstheme="minorHAnsi"/>
          <w:sz w:val="24"/>
          <w:szCs w:val="24"/>
          <w:lang w:val="de-DE"/>
        </w:rPr>
        <w:t>waschen, B</w:t>
      </w:r>
      <w:r w:rsidR="005763C7" w:rsidRPr="00783BF1">
        <w:rPr>
          <w:rFonts w:asciiTheme="minorHAnsi" w:hAnsiTheme="minorHAnsi" w:cstheme="minorHAnsi"/>
          <w:sz w:val="24"/>
          <w:szCs w:val="24"/>
          <w:lang w:val="de-DE"/>
        </w:rPr>
        <w:t>untwäsche bei 60°C mind. 20min.</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Textilien</w:t>
      </w:r>
      <w:r w:rsidR="005763C7" w:rsidRPr="00783BF1">
        <w:rPr>
          <w:rFonts w:asciiTheme="minorHAnsi" w:hAnsiTheme="minorHAnsi" w:cstheme="minorHAnsi"/>
          <w:sz w:val="24"/>
          <w:szCs w:val="24"/>
          <w:lang w:val="de-DE"/>
        </w:rPr>
        <w:t>, die schlecht oder gar nicht gewaschen werden dürfen</w:t>
      </w:r>
      <w:r w:rsidR="00026F3B">
        <w:rPr>
          <w:rFonts w:asciiTheme="minorHAnsi" w:hAnsiTheme="minorHAnsi" w:cstheme="minorHAnsi"/>
          <w:sz w:val="24"/>
          <w:szCs w:val="24"/>
          <w:lang w:val="de-DE"/>
        </w:rPr>
        <w:t>,</w:t>
      </w:r>
      <w:r w:rsidRPr="00783BF1">
        <w:rPr>
          <w:rFonts w:asciiTheme="minorHAnsi" w:hAnsiTheme="minorHAnsi" w:cstheme="minorHAnsi"/>
          <w:sz w:val="24"/>
          <w:szCs w:val="24"/>
          <w:lang w:val="de-DE"/>
        </w:rPr>
        <w:t xml:space="preserve"> können in verschweißten Plastiksäcken bei</w:t>
      </w:r>
      <w:r w:rsidR="005763C7"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Zimmertemperatur 14 Tage aufbewahrt werden (bei 25°C genügt 1 Woche). </w:t>
      </w:r>
      <w:r w:rsidR="005763C7" w:rsidRPr="00783BF1">
        <w:rPr>
          <w:rFonts w:asciiTheme="minorHAnsi" w:hAnsiTheme="minorHAnsi" w:cstheme="minorHAnsi"/>
          <w:sz w:val="24"/>
          <w:szCs w:val="24"/>
          <w:lang w:val="de-DE"/>
        </w:rPr>
        <w:t>Milben sterben dabei ab</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Matratzen, Polstermöbeln und Fußbodenbelägen </w:t>
      </w:r>
      <w:r w:rsidR="005763C7" w:rsidRPr="00783BF1">
        <w:rPr>
          <w:rFonts w:asciiTheme="minorHAnsi" w:hAnsiTheme="minorHAnsi" w:cstheme="minorHAnsi"/>
          <w:sz w:val="24"/>
          <w:szCs w:val="24"/>
          <w:lang w:val="de-DE"/>
        </w:rPr>
        <w:t xml:space="preserve">werden durch </w:t>
      </w:r>
      <w:r w:rsidRPr="00783BF1">
        <w:rPr>
          <w:rFonts w:asciiTheme="minorHAnsi" w:hAnsiTheme="minorHAnsi" w:cstheme="minorHAnsi"/>
          <w:sz w:val="24"/>
          <w:szCs w:val="24"/>
          <w:lang w:val="de-DE"/>
        </w:rPr>
        <w:t>gründliches</w:t>
      </w:r>
      <w:r w:rsidR="005763C7"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und wiederholtes Absaugen mit einem </w:t>
      </w:r>
      <w:r w:rsidR="005763C7" w:rsidRPr="00783BF1">
        <w:rPr>
          <w:rFonts w:asciiTheme="minorHAnsi" w:hAnsiTheme="minorHAnsi" w:cstheme="minorHAnsi"/>
          <w:sz w:val="24"/>
          <w:szCs w:val="24"/>
          <w:lang w:val="de-DE"/>
        </w:rPr>
        <w:t>saug</w:t>
      </w:r>
      <w:r w:rsidRPr="00783BF1">
        <w:rPr>
          <w:rFonts w:asciiTheme="minorHAnsi" w:hAnsiTheme="minorHAnsi" w:cstheme="minorHAnsi"/>
          <w:sz w:val="24"/>
          <w:szCs w:val="24"/>
          <w:lang w:val="de-DE"/>
        </w:rPr>
        <w:t xml:space="preserve">starken Staubsauger; ggf. </w:t>
      </w:r>
      <w:r w:rsidR="005763C7" w:rsidRPr="00783BF1">
        <w:rPr>
          <w:rFonts w:asciiTheme="minorHAnsi" w:hAnsiTheme="minorHAnsi" w:cstheme="minorHAnsi"/>
          <w:sz w:val="24"/>
          <w:szCs w:val="24"/>
          <w:lang w:val="de-DE"/>
        </w:rPr>
        <w:t xml:space="preserve">durch </w:t>
      </w:r>
      <w:r w:rsidRPr="00783BF1">
        <w:rPr>
          <w:rFonts w:asciiTheme="minorHAnsi" w:hAnsiTheme="minorHAnsi" w:cstheme="minorHAnsi"/>
          <w:sz w:val="24"/>
          <w:szCs w:val="24"/>
          <w:lang w:val="de-DE"/>
        </w:rPr>
        <w:t>Einschweißen</w:t>
      </w:r>
      <w:r w:rsidR="005763C7" w:rsidRPr="00783BF1">
        <w:rPr>
          <w:rFonts w:asciiTheme="minorHAnsi" w:hAnsiTheme="minorHAnsi" w:cstheme="minorHAnsi"/>
          <w:sz w:val="24"/>
          <w:szCs w:val="24"/>
          <w:lang w:val="de-DE"/>
        </w:rPr>
        <w:t xml:space="preserve"> der </w:t>
      </w:r>
      <w:r w:rsidRPr="00783BF1">
        <w:rPr>
          <w:rFonts w:asciiTheme="minorHAnsi" w:hAnsiTheme="minorHAnsi" w:cstheme="minorHAnsi"/>
          <w:sz w:val="24"/>
          <w:szCs w:val="24"/>
          <w:lang w:val="de-DE"/>
        </w:rPr>
        <w:t>kontaminierte</w:t>
      </w:r>
      <w:r w:rsidR="005763C7" w:rsidRPr="00783BF1">
        <w:rPr>
          <w:rFonts w:asciiTheme="minorHAnsi" w:hAnsiTheme="minorHAnsi" w:cstheme="minorHAnsi"/>
          <w:sz w:val="24"/>
          <w:szCs w:val="24"/>
          <w:lang w:val="de-DE"/>
        </w:rPr>
        <w:t>n</w:t>
      </w:r>
      <w:r w:rsidRPr="00783BF1">
        <w:rPr>
          <w:rFonts w:asciiTheme="minorHAnsi" w:hAnsiTheme="minorHAnsi" w:cstheme="minorHAnsi"/>
          <w:sz w:val="24"/>
          <w:szCs w:val="24"/>
          <w:lang w:val="de-DE"/>
        </w:rPr>
        <w:t xml:space="preserve"> Gegenstände (Matratzen, Polsterstühle usw.) in dicke Ein- oder Zweischicht</w:t>
      </w:r>
      <w:r w:rsidR="00026F3B">
        <w:rPr>
          <w:rFonts w:asciiTheme="minorHAnsi" w:hAnsiTheme="minorHAnsi" w:cstheme="minorHAnsi"/>
          <w:sz w:val="24"/>
          <w:szCs w:val="24"/>
          <w:lang w:val="de-DE"/>
        </w:rPr>
        <w:t>-</w:t>
      </w:r>
      <w:r w:rsidRPr="00783BF1">
        <w:rPr>
          <w:rFonts w:asciiTheme="minorHAnsi" w:hAnsiTheme="minorHAnsi" w:cstheme="minorHAnsi"/>
          <w:sz w:val="24"/>
          <w:szCs w:val="24"/>
          <w:lang w:val="de-DE"/>
        </w:rPr>
        <w:t>folie und Abstellen in einem gesonderten Raum</w:t>
      </w:r>
      <w:r w:rsidR="005763C7" w:rsidRPr="00783BF1">
        <w:rPr>
          <w:rFonts w:asciiTheme="minorHAnsi" w:hAnsiTheme="minorHAnsi" w:cstheme="minorHAnsi"/>
          <w:sz w:val="24"/>
          <w:szCs w:val="24"/>
          <w:lang w:val="de-DE"/>
        </w:rPr>
        <w:t xml:space="preserve"> (14 Tage bei Zimmertemperatur) entwest</w:t>
      </w:r>
    </w:p>
    <w:p w:rsidR="006505E9" w:rsidRPr="00783BF1" w:rsidRDefault="005763C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Bei </w:t>
      </w:r>
      <w:r w:rsidR="006505E9" w:rsidRPr="00783BF1">
        <w:rPr>
          <w:rFonts w:asciiTheme="minorHAnsi" w:hAnsiTheme="minorHAnsi" w:cstheme="minorHAnsi"/>
          <w:sz w:val="24"/>
          <w:szCs w:val="24"/>
          <w:lang w:val="de-DE"/>
        </w:rPr>
        <w:t xml:space="preserve">Matratzen </w:t>
      </w:r>
      <w:r w:rsidRPr="00783BF1">
        <w:rPr>
          <w:rFonts w:asciiTheme="minorHAnsi" w:hAnsiTheme="minorHAnsi" w:cstheme="minorHAnsi"/>
          <w:sz w:val="24"/>
          <w:szCs w:val="24"/>
          <w:lang w:val="de-DE"/>
        </w:rPr>
        <w:t xml:space="preserve">ist eine Entwesung auch </w:t>
      </w:r>
      <w:r w:rsidR="006522F2" w:rsidRPr="00783BF1">
        <w:rPr>
          <w:rFonts w:asciiTheme="minorHAnsi" w:hAnsiTheme="minorHAnsi" w:cstheme="minorHAnsi"/>
          <w:sz w:val="24"/>
          <w:szCs w:val="24"/>
          <w:lang w:val="de-DE"/>
        </w:rPr>
        <w:t>mittels</w:t>
      </w:r>
      <w:r w:rsidRPr="00783BF1">
        <w:rPr>
          <w:rFonts w:asciiTheme="minorHAnsi" w:hAnsiTheme="minorHAnsi" w:cstheme="minorHAnsi"/>
          <w:sz w:val="24"/>
          <w:szCs w:val="24"/>
          <w:lang w:val="de-DE"/>
        </w:rPr>
        <w:t xml:space="preserve"> </w:t>
      </w:r>
      <w:r w:rsidR="006522F2" w:rsidRPr="00783BF1">
        <w:rPr>
          <w:rFonts w:asciiTheme="minorHAnsi" w:hAnsiTheme="minorHAnsi" w:cstheme="minorHAnsi"/>
          <w:sz w:val="24"/>
          <w:szCs w:val="24"/>
          <w:lang w:val="de-DE"/>
        </w:rPr>
        <w:t>einer Ma</w:t>
      </w:r>
      <w:r w:rsidR="006505E9" w:rsidRPr="00783BF1">
        <w:rPr>
          <w:rFonts w:asciiTheme="minorHAnsi" w:hAnsiTheme="minorHAnsi" w:cstheme="minorHAnsi"/>
          <w:sz w:val="24"/>
          <w:szCs w:val="24"/>
          <w:lang w:val="de-DE"/>
        </w:rPr>
        <w:t>tratzen</w:t>
      </w:r>
      <w:r w:rsidR="008F5A0B" w:rsidRPr="00783BF1">
        <w:rPr>
          <w:rFonts w:asciiTheme="minorHAnsi" w:hAnsiTheme="minorHAnsi" w:cstheme="minorHAnsi"/>
          <w:sz w:val="24"/>
          <w:szCs w:val="24"/>
          <w:lang w:val="de-DE"/>
        </w:rPr>
        <w:t>des</w:t>
      </w:r>
      <w:r w:rsidR="006522F2" w:rsidRPr="00783BF1">
        <w:rPr>
          <w:rFonts w:asciiTheme="minorHAnsi" w:hAnsiTheme="minorHAnsi" w:cstheme="minorHAnsi"/>
          <w:sz w:val="24"/>
          <w:szCs w:val="24"/>
          <w:lang w:val="de-DE"/>
        </w:rPr>
        <w:t>infektions</w:t>
      </w:r>
      <w:r w:rsidR="006505E9" w:rsidRPr="00783BF1">
        <w:rPr>
          <w:rFonts w:asciiTheme="minorHAnsi" w:hAnsiTheme="minorHAnsi" w:cstheme="minorHAnsi"/>
          <w:sz w:val="24"/>
          <w:szCs w:val="24"/>
          <w:lang w:val="de-DE"/>
        </w:rPr>
        <w:t>anlage</w:t>
      </w:r>
      <w:r w:rsidR="006522F2" w:rsidRPr="00783BF1">
        <w:rPr>
          <w:rFonts w:asciiTheme="minorHAnsi" w:hAnsiTheme="minorHAnsi" w:cstheme="minorHAnsi"/>
          <w:sz w:val="24"/>
          <w:szCs w:val="24"/>
          <w:lang w:val="de-DE"/>
        </w:rPr>
        <w:t xml:space="preserve"> (90°C, 5 min) möglich</w:t>
      </w:r>
    </w:p>
    <w:p w:rsidR="006505E9" w:rsidRPr="00783BF1" w:rsidRDefault="006505E9"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Plüschtiere usw.</w:t>
      </w:r>
      <w:r w:rsidR="006522F2" w:rsidRPr="00783BF1">
        <w:rPr>
          <w:rFonts w:asciiTheme="minorHAnsi" w:hAnsiTheme="minorHAnsi" w:cstheme="minorHAnsi"/>
          <w:sz w:val="24"/>
          <w:szCs w:val="24"/>
          <w:lang w:val="de-DE"/>
        </w:rPr>
        <w:t xml:space="preserve"> die evtl. kontaminiert wurden</w:t>
      </w:r>
      <w:r w:rsidRPr="00783BF1">
        <w:rPr>
          <w:rFonts w:asciiTheme="minorHAnsi" w:hAnsiTheme="minorHAnsi" w:cstheme="minorHAnsi"/>
          <w:sz w:val="24"/>
          <w:szCs w:val="24"/>
          <w:lang w:val="de-DE"/>
        </w:rPr>
        <w:t xml:space="preserve"> können auch bei &lt;-10°C </w:t>
      </w:r>
      <w:r w:rsidR="006522F2" w:rsidRPr="00783BF1">
        <w:rPr>
          <w:rFonts w:asciiTheme="minorHAnsi" w:hAnsiTheme="minorHAnsi" w:cstheme="minorHAnsi"/>
          <w:sz w:val="24"/>
          <w:szCs w:val="24"/>
          <w:lang w:val="de-DE"/>
        </w:rPr>
        <w:t>tiefgefroren</w:t>
      </w:r>
      <w:r w:rsidRPr="00783BF1">
        <w:rPr>
          <w:rFonts w:asciiTheme="minorHAnsi" w:hAnsiTheme="minorHAnsi" w:cstheme="minorHAnsi"/>
          <w:sz w:val="24"/>
          <w:szCs w:val="24"/>
          <w:lang w:val="de-DE"/>
        </w:rPr>
        <w:t xml:space="preserve"> werd</w:t>
      </w:r>
      <w:r w:rsidR="006522F2" w:rsidRPr="00783BF1">
        <w:rPr>
          <w:rFonts w:asciiTheme="minorHAnsi" w:hAnsiTheme="minorHAnsi" w:cstheme="minorHAnsi"/>
          <w:sz w:val="24"/>
          <w:szCs w:val="24"/>
          <w:lang w:val="de-DE"/>
        </w:rPr>
        <w:t>en</w:t>
      </w:r>
    </w:p>
    <w:p w:rsidR="006505E9" w:rsidRPr="008A6793" w:rsidRDefault="006522F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w:t>
      </w:r>
      <w:r w:rsidR="006505E9" w:rsidRPr="00783BF1">
        <w:rPr>
          <w:rFonts w:asciiTheme="minorHAnsi" w:hAnsiTheme="minorHAnsi" w:cstheme="minorHAnsi"/>
          <w:sz w:val="24"/>
          <w:szCs w:val="24"/>
          <w:lang w:val="de-DE"/>
        </w:rPr>
        <w:t>lle behandelten sowie potentiellen</w:t>
      </w:r>
      <w:r w:rsidRPr="00783BF1">
        <w:rPr>
          <w:rFonts w:asciiTheme="minorHAnsi" w:hAnsiTheme="minorHAnsi" w:cstheme="minorHAnsi"/>
          <w:sz w:val="24"/>
          <w:szCs w:val="24"/>
          <w:lang w:val="de-DE"/>
        </w:rPr>
        <w:t xml:space="preserve"> </w:t>
      </w:r>
      <w:r w:rsidR="006505E9" w:rsidRPr="00783BF1">
        <w:rPr>
          <w:rFonts w:asciiTheme="minorHAnsi" w:hAnsiTheme="minorHAnsi" w:cstheme="minorHAnsi"/>
          <w:sz w:val="24"/>
          <w:szCs w:val="24"/>
          <w:lang w:val="de-DE"/>
        </w:rPr>
        <w:t>Kontaktpersonen</w:t>
      </w:r>
      <w:r w:rsidRPr="00783BF1">
        <w:rPr>
          <w:rFonts w:asciiTheme="minorHAnsi" w:hAnsiTheme="minorHAnsi" w:cstheme="minorHAnsi"/>
          <w:sz w:val="24"/>
          <w:szCs w:val="24"/>
          <w:lang w:val="de-DE"/>
        </w:rPr>
        <w:t xml:space="preserve"> werden</w:t>
      </w:r>
      <w:r w:rsidR="006505E9" w:rsidRPr="00783BF1">
        <w:rPr>
          <w:rFonts w:asciiTheme="minorHAnsi" w:hAnsiTheme="minorHAnsi" w:cstheme="minorHAnsi"/>
          <w:sz w:val="24"/>
          <w:szCs w:val="24"/>
          <w:lang w:val="de-DE"/>
        </w:rPr>
        <w:t xml:space="preserve"> für 6 Wochen einer ständigen Überwachung</w:t>
      </w:r>
      <w:r w:rsidRPr="00783BF1">
        <w:rPr>
          <w:rFonts w:asciiTheme="minorHAnsi" w:hAnsiTheme="minorHAnsi" w:cstheme="minorHAnsi"/>
          <w:sz w:val="24"/>
          <w:szCs w:val="24"/>
          <w:lang w:val="de-DE"/>
        </w:rPr>
        <w:t xml:space="preserve"> nach Auftreten von </w:t>
      </w:r>
      <w:proofErr w:type="spellStart"/>
      <w:r w:rsidRPr="00783BF1">
        <w:rPr>
          <w:rFonts w:asciiTheme="minorHAnsi" w:hAnsiTheme="minorHAnsi" w:cstheme="minorHAnsi"/>
          <w:sz w:val="24"/>
          <w:szCs w:val="24"/>
          <w:lang w:val="de-DE"/>
        </w:rPr>
        <w:t>Krätzeerkrankungen</w:t>
      </w:r>
      <w:proofErr w:type="spellEnd"/>
      <w:r w:rsidRPr="00783BF1">
        <w:rPr>
          <w:rFonts w:asciiTheme="minorHAnsi" w:hAnsiTheme="minorHAnsi" w:cstheme="minorHAnsi"/>
          <w:sz w:val="24"/>
          <w:szCs w:val="24"/>
          <w:lang w:val="de-DE"/>
        </w:rPr>
        <w:t xml:space="preserve"> unterzogen </w:t>
      </w:r>
      <w:r w:rsidR="006505E9" w:rsidRPr="00783BF1">
        <w:rPr>
          <w:rFonts w:asciiTheme="minorHAnsi" w:hAnsiTheme="minorHAnsi" w:cstheme="minorHAnsi"/>
          <w:sz w:val="24"/>
          <w:szCs w:val="24"/>
          <w:lang w:val="de-DE"/>
        </w:rPr>
        <w:t>(</w:t>
      </w:r>
      <w:proofErr w:type="spellStart"/>
      <w:r w:rsidR="006505E9" w:rsidRPr="00783BF1">
        <w:rPr>
          <w:rFonts w:asciiTheme="minorHAnsi" w:hAnsiTheme="minorHAnsi" w:cstheme="minorHAnsi"/>
          <w:sz w:val="24"/>
          <w:szCs w:val="24"/>
          <w:lang w:val="de-DE"/>
        </w:rPr>
        <w:t>Koo</w:t>
      </w:r>
      <w:r w:rsidR="008A6793">
        <w:rPr>
          <w:rFonts w:asciiTheme="minorHAnsi" w:hAnsiTheme="minorHAnsi" w:cstheme="minorHAnsi"/>
          <w:sz w:val="24"/>
          <w:szCs w:val="24"/>
          <w:lang w:val="de-DE"/>
        </w:rPr>
        <w:t>r</w:t>
      </w:r>
      <w:proofErr w:type="spellEnd"/>
      <w:r w:rsidRPr="00783BF1">
        <w:rPr>
          <w:rFonts w:asciiTheme="minorHAnsi" w:hAnsiTheme="minorHAnsi" w:cstheme="minorHAnsi"/>
          <w:sz w:val="24"/>
          <w:szCs w:val="24"/>
          <w:lang w:val="de-DE"/>
        </w:rPr>
        <w:t xml:space="preserve">- </w:t>
      </w:r>
      <w:proofErr w:type="spellStart"/>
      <w:r w:rsidR="006505E9" w:rsidRPr="00783BF1">
        <w:rPr>
          <w:rFonts w:asciiTheme="minorHAnsi" w:hAnsiTheme="minorHAnsi" w:cstheme="minorHAnsi"/>
          <w:sz w:val="24"/>
          <w:szCs w:val="24"/>
          <w:lang w:val="de-DE"/>
        </w:rPr>
        <w:t>dinierung</w:t>
      </w:r>
      <w:proofErr w:type="spellEnd"/>
      <w:r w:rsidR="006505E9" w:rsidRPr="00783BF1">
        <w:rPr>
          <w:rFonts w:asciiTheme="minorHAnsi" w:hAnsiTheme="minorHAnsi" w:cstheme="minorHAnsi"/>
          <w:sz w:val="24"/>
          <w:szCs w:val="24"/>
          <w:lang w:val="de-DE"/>
        </w:rPr>
        <w:t xml:space="preserve"> durch das Gesundheitsamt).</w:t>
      </w:r>
    </w:p>
    <w:p w:rsidR="004B23F1" w:rsidRDefault="004B23F1" w:rsidP="004B23F1">
      <w:pPr>
        <w:pStyle w:val="berschrift3"/>
        <w:spacing w:line="276" w:lineRule="auto"/>
        <w:rPr>
          <w:rFonts w:asciiTheme="minorHAnsi" w:hAnsiTheme="minorHAnsi" w:cstheme="minorHAnsi"/>
          <w:sz w:val="24"/>
          <w:szCs w:val="24"/>
          <w:lang w:val="de-DE"/>
        </w:rPr>
      </w:pPr>
      <w:bookmarkStart w:id="96" w:name="_Toc40885382"/>
      <w:r w:rsidRPr="004B23F1">
        <w:rPr>
          <w:rFonts w:asciiTheme="minorHAnsi" w:hAnsiTheme="minorHAnsi" w:cstheme="minorHAnsi"/>
          <w:color w:val="4F81BD" w:themeColor="accent1"/>
          <w:sz w:val="24"/>
          <w:szCs w:val="24"/>
          <w:lang w:val="de-DE"/>
        </w:rPr>
        <w:t>Meldepflicht</w:t>
      </w:r>
      <w:bookmarkEnd w:id="96"/>
    </w:p>
    <w:p w:rsidR="008A6793" w:rsidRDefault="004B23F1" w:rsidP="008A6793">
      <w:pPr>
        <w:overflowPunct/>
        <w:spacing w:line="276" w:lineRule="auto"/>
        <w:ind w:left="786"/>
        <w:textAlignment w:val="auto"/>
        <w:rPr>
          <w:rFonts w:asciiTheme="minorHAnsi" w:hAnsiTheme="minorHAnsi" w:cstheme="minorHAnsi"/>
          <w:sz w:val="24"/>
          <w:szCs w:val="24"/>
          <w:lang w:val="de-DE"/>
        </w:rPr>
      </w:pPr>
      <w:r w:rsidRPr="004B23F1">
        <w:rPr>
          <w:rFonts w:asciiTheme="minorHAnsi" w:hAnsiTheme="minorHAnsi" w:cstheme="minorHAnsi"/>
          <w:sz w:val="24"/>
          <w:szCs w:val="24"/>
          <w:lang w:val="de-DE"/>
        </w:rPr>
        <w:t>Bei Au</w:t>
      </w:r>
      <w:r>
        <w:rPr>
          <w:rFonts w:asciiTheme="minorHAnsi" w:hAnsiTheme="minorHAnsi" w:cstheme="minorHAnsi"/>
          <w:sz w:val="24"/>
          <w:szCs w:val="24"/>
          <w:lang w:val="de-DE"/>
        </w:rPr>
        <w:t xml:space="preserve">ftreten einer </w:t>
      </w:r>
      <w:proofErr w:type="spellStart"/>
      <w:r>
        <w:rPr>
          <w:rFonts w:asciiTheme="minorHAnsi" w:hAnsiTheme="minorHAnsi" w:cstheme="minorHAnsi"/>
          <w:sz w:val="24"/>
          <w:szCs w:val="24"/>
          <w:lang w:val="de-DE"/>
        </w:rPr>
        <w:t>Krätzeerkrankung</w:t>
      </w:r>
      <w:proofErr w:type="spellEnd"/>
      <w:r>
        <w:rPr>
          <w:rFonts w:asciiTheme="minorHAnsi" w:hAnsiTheme="minorHAnsi" w:cstheme="minorHAnsi"/>
          <w:sz w:val="24"/>
          <w:szCs w:val="24"/>
          <w:lang w:val="de-DE"/>
        </w:rPr>
        <w:t xml:space="preserve"> </w:t>
      </w:r>
      <w:r w:rsidRPr="004B23F1">
        <w:rPr>
          <w:rFonts w:asciiTheme="minorHAnsi" w:hAnsiTheme="minorHAnsi" w:cstheme="minorHAnsi"/>
          <w:sz w:val="24"/>
          <w:szCs w:val="24"/>
          <w:lang w:val="de-DE"/>
        </w:rPr>
        <w:t>bzw.</w:t>
      </w:r>
      <w:r>
        <w:rPr>
          <w:rFonts w:asciiTheme="minorHAnsi" w:hAnsiTheme="minorHAnsi" w:cstheme="minorHAnsi"/>
          <w:sz w:val="24"/>
          <w:szCs w:val="24"/>
          <w:lang w:val="de-DE"/>
        </w:rPr>
        <w:t xml:space="preserve"> </w:t>
      </w:r>
      <w:r w:rsidRPr="001B44CC">
        <w:rPr>
          <w:rFonts w:asciiTheme="minorHAnsi" w:hAnsiTheme="minorHAnsi" w:cstheme="minorHAnsi"/>
          <w:b/>
          <w:sz w:val="24"/>
          <w:szCs w:val="24"/>
          <w:lang w:val="de-DE"/>
        </w:rPr>
        <w:t>bereits bei deren Verdacht</w:t>
      </w:r>
      <w:r w:rsidRPr="004B23F1">
        <w:rPr>
          <w:rFonts w:asciiTheme="minorHAnsi" w:hAnsiTheme="minorHAnsi" w:cstheme="minorHAnsi"/>
          <w:sz w:val="24"/>
          <w:szCs w:val="24"/>
          <w:lang w:val="de-DE"/>
        </w:rPr>
        <w:t xml:space="preserve"> </w:t>
      </w:r>
      <w:r w:rsidR="00026F3B">
        <w:rPr>
          <w:rFonts w:asciiTheme="minorHAnsi" w:hAnsiTheme="minorHAnsi" w:cstheme="minorHAnsi"/>
          <w:sz w:val="24"/>
          <w:szCs w:val="24"/>
          <w:lang w:val="de-DE"/>
        </w:rPr>
        <w:t>ist</w:t>
      </w:r>
      <w:r w:rsidRPr="004B23F1">
        <w:rPr>
          <w:rFonts w:asciiTheme="minorHAnsi" w:hAnsiTheme="minorHAnsi" w:cstheme="minorHAnsi"/>
          <w:sz w:val="24"/>
          <w:szCs w:val="24"/>
          <w:lang w:val="de-DE"/>
        </w:rPr>
        <w:t xml:space="preserve"> die Leitung der Kindereinrichtung gem. § 34 (6) IfSG </w:t>
      </w:r>
      <w:r w:rsidR="00026F3B">
        <w:rPr>
          <w:rFonts w:asciiTheme="minorHAnsi" w:hAnsiTheme="minorHAnsi" w:cstheme="minorHAnsi"/>
          <w:sz w:val="24"/>
          <w:szCs w:val="24"/>
          <w:lang w:val="de-DE"/>
        </w:rPr>
        <w:t xml:space="preserve">verpflichtet dies </w:t>
      </w:r>
      <w:r w:rsidRPr="004B23F1">
        <w:rPr>
          <w:rFonts w:asciiTheme="minorHAnsi" w:hAnsiTheme="minorHAnsi" w:cstheme="minorHAnsi"/>
          <w:sz w:val="24"/>
          <w:szCs w:val="24"/>
          <w:lang w:val="de-DE"/>
        </w:rPr>
        <w:t xml:space="preserve">unverzüglich </w:t>
      </w:r>
      <w:r w:rsidR="00026F3B">
        <w:rPr>
          <w:rFonts w:asciiTheme="minorHAnsi" w:hAnsiTheme="minorHAnsi" w:cstheme="minorHAnsi"/>
          <w:sz w:val="24"/>
          <w:szCs w:val="24"/>
          <w:lang w:val="de-DE"/>
        </w:rPr>
        <w:t xml:space="preserve">an </w:t>
      </w:r>
      <w:r w:rsidRPr="004B23F1">
        <w:rPr>
          <w:rFonts w:asciiTheme="minorHAnsi" w:hAnsiTheme="minorHAnsi" w:cstheme="minorHAnsi"/>
          <w:sz w:val="24"/>
          <w:szCs w:val="24"/>
          <w:lang w:val="de-DE"/>
        </w:rPr>
        <w:t>das zuständige Gesundheitsamt</w:t>
      </w:r>
      <w:r w:rsidR="00026F3B">
        <w:rPr>
          <w:rFonts w:asciiTheme="minorHAnsi" w:hAnsiTheme="minorHAnsi" w:cstheme="minorHAnsi"/>
          <w:sz w:val="24"/>
          <w:szCs w:val="24"/>
          <w:lang w:val="de-DE"/>
        </w:rPr>
        <w:t xml:space="preserve"> zu melden.</w:t>
      </w:r>
    </w:p>
    <w:p w:rsidR="008A6793" w:rsidRDefault="008A6793" w:rsidP="008A6793">
      <w:pPr>
        <w:overflowPunct/>
        <w:spacing w:line="276" w:lineRule="auto"/>
        <w:textAlignment w:val="auto"/>
        <w:rPr>
          <w:rFonts w:asciiTheme="minorHAnsi" w:hAnsiTheme="minorHAnsi" w:cstheme="minorHAnsi"/>
          <w:sz w:val="24"/>
          <w:szCs w:val="24"/>
          <w:lang w:val="de-DE"/>
        </w:rPr>
      </w:pPr>
    </w:p>
    <w:p w:rsidR="008A6793" w:rsidRDefault="008A6793" w:rsidP="008A6793">
      <w:pPr>
        <w:overflowPunct/>
        <w:spacing w:line="276" w:lineRule="auto"/>
        <w:textAlignment w:val="auto"/>
        <w:rPr>
          <w:rFonts w:asciiTheme="minorHAnsi" w:hAnsiTheme="minorHAnsi" w:cstheme="minorHAnsi"/>
          <w:sz w:val="24"/>
          <w:szCs w:val="24"/>
          <w:lang w:val="de-DE"/>
        </w:rPr>
      </w:pPr>
    </w:p>
    <w:p w:rsidR="001F05F6" w:rsidRDefault="001F05F6" w:rsidP="008A6793">
      <w:pPr>
        <w:overflowPunct/>
        <w:spacing w:line="276" w:lineRule="auto"/>
        <w:textAlignment w:val="auto"/>
        <w:rPr>
          <w:rFonts w:asciiTheme="minorHAnsi" w:hAnsiTheme="minorHAnsi" w:cstheme="minorHAnsi"/>
          <w:b/>
          <w:sz w:val="24"/>
          <w:szCs w:val="24"/>
          <w:lang w:val="de-DE"/>
        </w:rPr>
      </w:pPr>
    </w:p>
    <w:p w:rsidR="001B44CC" w:rsidRDefault="001B44CC" w:rsidP="008A6793">
      <w:pPr>
        <w:overflowPunct/>
        <w:spacing w:line="276" w:lineRule="auto"/>
        <w:textAlignment w:val="auto"/>
        <w:rPr>
          <w:rFonts w:asciiTheme="minorHAnsi" w:hAnsiTheme="minorHAnsi" w:cstheme="minorHAnsi"/>
          <w:b/>
          <w:sz w:val="24"/>
          <w:szCs w:val="24"/>
          <w:lang w:val="de-DE"/>
        </w:rPr>
      </w:pPr>
    </w:p>
    <w:p w:rsidR="001B44CC" w:rsidRDefault="001B44CC">
      <w:pPr>
        <w:overflowPunct/>
        <w:autoSpaceDE/>
        <w:autoSpaceDN/>
        <w:adjustRightInd/>
        <w:textAlignment w:val="auto"/>
        <w:rPr>
          <w:rFonts w:asciiTheme="minorHAnsi" w:hAnsiTheme="minorHAnsi" w:cstheme="minorHAnsi"/>
          <w:b/>
          <w:sz w:val="24"/>
          <w:szCs w:val="24"/>
          <w:lang w:val="de-DE"/>
        </w:rPr>
      </w:pPr>
      <w:r>
        <w:rPr>
          <w:rFonts w:asciiTheme="minorHAnsi" w:hAnsiTheme="minorHAnsi" w:cstheme="minorHAnsi"/>
          <w:b/>
          <w:sz w:val="24"/>
          <w:szCs w:val="24"/>
          <w:lang w:val="de-DE"/>
        </w:rPr>
        <w:br w:type="page"/>
      </w:r>
    </w:p>
    <w:p w:rsidR="00016852" w:rsidRPr="008A6793" w:rsidRDefault="001B44CC" w:rsidP="008A6793">
      <w:pPr>
        <w:pStyle w:val="berschrift2"/>
        <w:spacing w:line="276" w:lineRule="auto"/>
        <w:rPr>
          <w:rFonts w:asciiTheme="minorHAnsi" w:hAnsiTheme="minorHAnsi" w:cstheme="minorHAnsi"/>
          <w:i w:val="0"/>
          <w:color w:val="4F81BD" w:themeColor="accent1"/>
          <w:sz w:val="26"/>
          <w:szCs w:val="26"/>
          <w:lang w:val="de-DE"/>
        </w:rPr>
      </w:pPr>
      <w:bookmarkStart w:id="97" w:name="_Toc513016411"/>
      <w:bookmarkStart w:id="98" w:name="_Toc697360"/>
      <w:bookmarkStart w:id="99" w:name="_Toc40885383"/>
      <w:r>
        <w:rPr>
          <w:rFonts w:asciiTheme="minorHAnsi" w:hAnsiTheme="minorHAnsi" w:cstheme="minorHAnsi"/>
          <w:i w:val="0"/>
          <w:color w:val="4F81BD" w:themeColor="accent1"/>
          <w:sz w:val="26"/>
          <w:szCs w:val="26"/>
          <w:lang w:val="de-DE"/>
        </w:rPr>
        <w:lastRenderedPageBreak/>
        <w:t>H</w:t>
      </w:r>
      <w:r w:rsidR="00016852" w:rsidRPr="008A6793">
        <w:rPr>
          <w:rFonts w:asciiTheme="minorHAnsi" w:hAnsiTheme="minorHAnsi" w:cstheme="minorHAnsi"/>
          <w:i w:val="0"/>
          <w:color w:val="4F81BD" w:themeColor="accent1"/>
          <w:sz w:val="26"/>
          <w:szCs w:val="26"/>
          <w:lang w:val="de-DE"/>
        </w:rPr>
        <w:t>and Fuß Mund Krankheit</w:t>
      </w:r>
      <w:bookmarkEnd w:id="97"/>
      <w:bookmarkEnd w:id="98"/>
      <w:bookmarkEnd w:id="99"/>
    </w:p>
    <w:p w:rsidR="008A6793"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 xml:space="preserve">Bei der Hand-Fuß-Mund-Krankheit handelt es sich um eine meist harmlose Infektionskrankheit, ausgelöst durch </w:t>
      </w:r>
      <w:proofErr w:type="spellStart"/>
      <w:r w:rsidRPr="00016852">
        <w:rPr>
          <w:rFonts w:asciiTheme="minorHAnsi" w:hAnsiTheme="minorHAnsi" w:cs="Arial"/>
          <w:sz w:val="24"/>
          <w:szCs w:val="24"/>
          <w:lang w:val="de-DE"/>
        </w:rPr>
        <w:t>Enteroviren</w:t>
      </w:r>
      <w:proofErr w:type="spellEnd"/>
      <w:r w:rsidRPr="00016852">
        <w:rPr>
          <w:rFonts w:asciiTheme="minorHAnsi" w:hAnsiTheme="minorHAnsi" w:cs="Arial"/>
          <w:sz w:val="24"/>
          <w:szCs w:val="24"/>
          <w:lang w:val="de-DE"/>
        </w:rPr>
        <w:t xml:space="preserve"> (</w:t>
      </w:r>
      <w:proofErr w:type="spellStart"/>
      <w:r w:rsidRPr="00016852">
        <w:rPr>
          <w:rFonts w:asciiTheme="minorHAnsi" w:hAnsiTheme="minorHAnsi" w:cs="Arial"/>
          <w:sz w:val="24"/>
          <w:szCs w:val="24"/>
          <w:lang w:val="de-DE"/>
        </w:rPr>
        <w:t>Coxsackieviren</w:t>
      </w:r>
      <w:proofErr w:type="spellEnd"/>
      <w:r w:rsidRPr="00016852">
        <w:rPr>
          <w:rFonts w:asciiTheme="minorHAnsi" w:hAnsiTheme="minorHAnsi" w:cs="Arial"/>
          <w:sz w:val="24"/>
          <w:szCs w:val="24"/>
          <w:lang w:val="de-DE"/>
        </w:rPr>
        <w:t xml:space="preserve">). </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Hauptsächlich sind Kinder unter 10 Jahren davon betroffen.</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 xml:space="preserve">Das hochansteckende Virus wird über Tröpfchen (Speichel, Sekrete) und über Schmierinfektionen (Stuhl) übertragen. </w:t>
      </w:r>
      <w:r w:rsidR="00026F3B">
        <w:rPr>
          <w:rFonts w:asciiTheme="minorHAnsi" w:hAnsiTheme="minorHAnsi" w:cs="Arial"/>
          <w:sz w:val="24"/>
          <w:szCs w:val="24"/>
          <w:lang w:val="de-DE"/>
        </w:rPr>
        <w:t xml:space="preserve">Nicht jedes Kind </w:t>
      </w:r>
      <w:r w:rsidRPr="00016852">
        <w:rPr>
          <w:rFonts w:asciiTheme="minorHAnsi" w:hAnsiTheme="minorHAnsi" w:cs="Arial"/>
          <w:sz w:val="24"/>
          <w:szCs w:val="24"/>
          <w:lang w:val="de-DE"/>
        </w:rPr>
        <w:t xml:space="preserve">erkrankt, manche sind nur Träger </w:t>
      </w:r>
      <w:r w:rsidR="00026F3B">
        <w:rPr>
          <w:rFonts w:asciiTheme="minorHAnsi" w:hAnsiTheme="minorHAnsi" w:cs="Arial"/>
          <w:sz w:val="24"/>
          <w:szCs w:val="24"/>
          <w:lang w:val="de-DE"/>
        </w:rPr>
        <w:t>des Virus, jedoch ist eine Über</w:t>
      </w:r>
      <w:r w:rsidRPr="00016852">
        <w:rPr>
          <w:rFonts w:asciiTheme="minorHAnsi" w:hAnsiTheme="minorHAnsi" w:cs="Arial"/>
          <w:sz w:val="24"/>
          <w:szCs w:val="24"/>
          <w:lang w:val="de-DE"/>
        </w:rPr>
        <w:t xml:space="preserve">tragung durch dieses Kind auch in diesem Fall möglich. </w:t>
      </w:r>
    </w:p>
    <w:p w:rsidR="00016852" w:rsidRPr="00016852" w:rsidRDefault="00016852" w:rsidP="00026F3B">
      <w:pPr>
        <w:spacing w:line="276" w:lineRule="auto"/>
        <w:rPr>
          <w:rFonts w:asciiTheme="minorHAnsi" w:hAnsiTheme="minorHAnsi"/>
          <w:sz w:val="24"/>
          <w:szCs w:val="24"/>
          <w:lang w:val="de-DE"/>
        </w:rPr>
      </w:pPr>
      <w:r w:rsidRPr="00016852">
        <w:rPr>
          <w:rFonts w:asciiTheme="minorHAnsi" w:hAnsiTheme="minorHAnsi" w:cs="Arial"/>
          <w:sz w:val="24"/>
          <w:szCs w:val="24"/>
          <w:lang w:val="de-DE"/>
        </w:rPr>
        <w:t>E</w:t>
      </w:r>
      <w:r w:rsidR="00026F3B">
        <w:rPr>
          <w:rFonts w:asciiTheme="minorHAnsi" w:hAnsiTheme="minorHAnsi" w:cs="Arial"/>
          <w:sz w:val="24"/>
          <w:szCs w:val="24"/>
          <w:lang w:val="de-DE"/>
        </w:rPr>
        <w:t>rwachsene können sich ebenfalls</w:t>
      </w:r>
      <w:r w:rsidRPr="00016852">
        <w:rPr>
          <w:rFonts w:asciiTheme="minorHAnsi" w:hAnsiTheme="minorHAnsi" w:cs="Arial"/>
          <w:sz w:val="24"/>
          <w:szCs w:val="24"/>
          <w:lang w:val="de-DE"/>
        </w:rPr>
        <w:t xml:space="preserve"> infizieren, werden aber meistens nicht krank oder der Krankheits</w:t>
      </w:r>
      <w:r w:rsidR="00026F3B">
        <w:rPr>
          <w:rFonts w:asciiTheme="minorHAnsi" w:hAnsiTheme="minorHAnsi" w:cs="Arial"/>
          <w:sz w:val="24"/>
          <w:szCs w:val="24"/>
          <w:lang w:val="de-DE"/>
        </w:rPr>
        <w:t>-</w:t>
      </w:r>
      <w:r w:rsidRPr="00016852">
        <w:rPr>
          <w:rFonts w:asciiTheme="minorHAnsi" w:hAnsiTheme="minorHAnsi" w:cs="Arial"/>
          <w:sz w:val="24"/>
          <w:szCs w:val="24"/>
          <w:lang w:val="de-DE"/>
        </w:rPr>
        <w:t>verlauf ist nur sehr schwach.</w:t>
      </w:r>
      <w:r w:rsidRPr="00016852">
        <w:rPr>
          <w:rFonts w:asciiTheme="minorHAnsi" w:hAnsiTheme="minorHAnsi"/>
          <w:sz w:val="24"/>
          <w:szCs w:val="24"/>
          <w:lang w:val="de-DE"/>
        </w:rPr>
        <w:t xml:space="preserve"> </w:t>
      </w:r>
    </w:p>
    <w:p w:rsid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Infektionen treten gehäuft in den Frühlings- und Sommermonaten auf.</w:t>
      </w:r>
    </w:p>
    <w:p w:rsidR="00D06C7C" w:rsidRPr="004B23F1" w:rsidRDefault="00D06C7C" w:rsidP="004B23F1">
      <w:pPr>
        <w:pStyle w:val="berschrift3"/>
        <w:spacing w:line="276" w:lineRule="auto"/>
        <w:rPr>
          <w:rFonts w:asciiTheme="minorHAnsi" w:hAnsiTheme="minorHAnsi" w:cstheme="minorHAnsi"/>
          <w:color w:val="4F81BD" w:themeColor="accent1"/>
          <w:sz w:val="24"/>
          <w:szCs w:val="24"/>
          <w:lang w:val="de-DE"/>
        </w:rPr>
      </w:pPr>
      <w:bookmarkStart w:id="100" w:name="_Toc40885384"/>
      <w:r w:rsidRPr="004B23F1">
        <w:rPr>
          <w:rFonts w:asciiTheme="minorHAnsi" w:hAnsiTheme="minorHAnsi" w:cstheme="minorHAnsi"/>
          <w:color w:val="4F81BD" w:themeColor="accent1"/>
          <w:sz w:val="24"/>
          <w:szCs w:val="24"/>
          <w:lang w:val="de-DE"/>
        </w:rPr>
        <w:t>Infektionsweg</w:t>
      </w:r>
      <w:bookmarkEnd w:id="100"/>
    </w:p>
    <w:p w:rsidR="00D06C7C" w:rsidRPr="008A6793" w:rsidRDefault="00D06C7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Tröpfcheninfektion durch Sprechen, Husten, Nießen</w:t>
      </w:r>
    </w:p>
    <w:p w:rsidR="00D06C7C" w:rsidRPr="008A6793" w:rsidRDefault="00D06C7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Kont</w:t>
      </w:r>
      <w:r w:rsidR="00026F3B">
        <w:rPr>
          <w:rFonts w:asciiTheme="minorHAnsi" w:hAnsiTheme="minorHAnsi" w:cstheme="minorHAnsi"/>
          <w:sz w:val="24"/>
          <w:szCs w:val="24"/>
          <w:lang w:val="de-DE"/>
        </w:rPr>
        <w:t>aktinfektion / Schmierinfektion</w:t>
      </w:r>
      <w:r w:rsidRPr="008A6793">
        <w:rPr>
          <w:rFonts w:asciiTheme="minorHAnsi" w:hAnsiTheme="minorHAnsi" w:cstheme="minorHAnsi"/>
          <w:sz w:val="24"/>
          <w:szCs w:val="24"/>
          <w:lang w:val="de-DE"/>
        </w:rPr>
        <w:t xml:space="preserve"> durch Wundsekrete (aus geplatzten Bläschen)</w:t>
      </w:r>
    </w:p>
    <w:p w:rsidR="00D06C7C" w:rsidRPr="008A6793" w:rsidRDefault="00D06C7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Fäkal-oral</w:t>
      </w:r>
    </w:p>
    <w:p w:rsidR="00D06C7C" w:rsidRPr="008A6793" w:rsidRDefault="00D06C7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Enger Körperkontakt (Umarmen, Küssen)</w:t>
      </w:r>
    </w:p>
    <w:p w:rsidR="00D06C7C" w:rsidRPr="008A6793" w:rsidRDefault="00D06C7C"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Infizierte Gegenstände (Spielzeug, Türklinken, Handtücher)</w:t>
      </w:r>
    </w:p>
    <w:p w:rsidR="00D06C7C" w:rsidRPr="00016852" w:rsidRDefault="00D06C7C" w:rsidP="00D06C7C">
      <w:pPr>
        <w:tabs>
          <w:tab w:val="left" w:pos="1260"/>
        </w:tabs>
        <w:spacing w:line="276" w:lineRule="auto"/>
        <w:ind w:left="284"/>
        <w:rPr>
          <w:rFonts w:asciiTheme="minorHAnsi" w:hAnsiTheme="minorHAnsi" w:cs="Arial"/>
          <w:b/>
          <w:sz w:val="24"/>
          <w:szCs w:val="24"/>
          <w:lang w:val="de-DE"/>
        </w:rPr>
      </w:pPr>
      <w:r w:rsidRPr="00016852">
        <w:rPr>
          <w:rFonts w:asciiTheme="minorHAnsi" w:hAnsiTheme="minorHAnsi" w:cs="Arial"/>
          <w:b/>
          <w:sz w:val="24"/>
          <w:szCs w:val="24"/>
          <w:lang w:val="de-DE"/>
        </w:rPr>
        <w:t>Hände spielen bei Übertragung die wichtigste Rolle!</w:t>
      </w:r>
    </w:p>
    <w:p w:rsidR="001F05F6" w:rsidRPr="004B23F1" w:rsidRDefault="00D06C7C" w:rsidP="004B23F1">
      <w:pPr>
        <w:pStyle w:val="berschrift3"/>
        <w:spacing w:line="276" w:lineRule="auto"/>
        <w:rPr>
          <w:rFonts w:asciiTheme="minorHAnsi" w:hAnsiTheme="minorHAnsi" w:cstheme="minorHAnsi"/>
          <w:color w:val="4F81BD" w:themeColor="accent1"/>
          <w:sz w:val="24"/>
          <w:szCs w:val="24"/>
          <w:lang w:val="de-DE"/>
        </w:rPr>
      </w:pPr>
      <w:bookmarkStart w:id="101" w:name="_Toc40885385"/>
      <w:r w:rsidRPr="004B23F1">
        <w:rPr>
          <w:rFonts w:asciiTheme="minorHAnsi" w:hAnsiTheme="minorHAnsi" w:cstheme="minorHAnsi"/>
          <w:color w:val="4F81BD" w:themeColor="accent1"/>
          <w:sz w:val="24"/>
          <w:szCs w:val="24"/>
          <w:lang w:val="de-DE"/>
        </w:rPr>
        <w:t>Inkubationszeit</w:t>
      </w:r>
      <w:bookmarkEnd w:id="101"/>
    </w:p>
    <w:p w:rsidR="00D06C7C" w:rsidRPr="004B23F1" w:rsidRDefault="00D06C7C" w:rsidP="00BA127B">
      <w:pPr>
        <w:numPr>
          <w:ilvl w:val="0"/>
          <w:numId w:val="2"/>
        </w:numPr>
        <w:tabs>
          <w:tab w:val="clear" w:pos="1260"/>
          <w:tab w:val="num" w:pos="786"/>
        </w:tabs>
        <w:overflowPunct/>
        <w:spacing w:line="276" w:lineRule="auto"/>
        <w:ind w:left="786"/>
        <w:textAlignment w:val="auto"/>
        <w:rPr>
          <w:rFonts w:asciiTheme="minorHAnsi" w:hAnsiTheme="minorHAnsi" w:cs="Arial"/>
          <w:sz w:val="24"/>
          <w:szCs w:val="24"/>
        </w:rPr>
      </w:pPr>
      <w:r w:rsidRPr="004B23F1">
        <w:rPr>
          <w:rFonts w:asciiTheme="minorHAnsi" w:hAnsiTheme="minorHAnsi" w:cs="Arial"/>
          <w:sz w:val="24"/>
          <w:szCs w:val="24"/>
        </w:rPr>
        <w:t xml:space="preserve">3 – 10 (1-30) </w:t>
      </w:r>
      <w:proofErr w:type="spellStart"/>
      <w:r w:rsidRPr="004B23F1">
        <w:rPr>
          <w:rFonts w:asciiTheme="minorHAnsi" w:hAnsiTheme="minorHAnsi" w:cs="Arial"/>
          <w:sz w:val="24"/>
          <w:szCs w:val="24"/>
        </w:rPr>
        <w:t>Tage</w:t>
      </w:r>
      <w:proofErr w:type="spellEnd"/>
    </w:p>
    <w:p w:rsidR="001F05F6" w:rsidRPr="004B23F1" w:rsidRDefault="001F05F6" w:rsidP="004B23F1">
      <w:pPr>
        <w:pStyle w:val="berschrift3"/>
        <w:spacing w:line="276" w:lineRule="auto"/>
        <w:rPr>
          <w:rFonts w:asciiTheme="minorHAnsi" w:hAnsiTheme="minorHAnsi" w:cstheme="minorHAnsi"/>
          <w:color w:val="4F81BD" w:themeColor="accent1"/>
          <w:sz w:val="24"/>
          <w:szCs w:val="24"/>
          <w:lang w:val="de-DE"/>
        </w:rPr>
      </w:pPr>
      <w:bookmarkStart w:id="102" w:name="_Toc40885386"/>
      <w:r w:rsidRPr="004B23F1">
        <w:rPr>
          <w:rFonts w:asciiTheme="minorHAnsi" w:hAnsiTheme="minorHAnsi" w:cstheme="minorHAnsi"/>
          <w:color w:val="4F81BD" w:themeColor="accent1"/>
          <w:sz w:val="24"/>
          <w:szCs w:val="24"/>
          <w:lang w:val="de-DE"/>
        </w:rPr>
        <w:t>Symptome</w:t>
      </w:r>
      <w:bookmarkEnd w:id="102"/>
    </w:p>
    <w:p w:rsidR="00016852" w:rsidRPr="00016852" w:rsidRDefault="00016852" w:rsidP="00016852">
      <w:pPr>
        <w:pStyle w:val="StandardWeb"/>
        <w:spacing w:before="0" w:beforeAutospacing="0" w:after="0" w:afterAutospacing="0"/>
        <w:rPr>
          <w:rFonts w:asciiTheme="minorHAnsi" w:hAnsiTheme="minorHAnsi" w:cs="Arial"/>
        </w:rPr>
      </w:pPr>
      <w:r w:rsidRPr="00016852">
        <w:rPr>
          <w:rFonts w:asciiTheme="minorHAnsi" w:hAnsiTheme="minorHAnsi" w:cs="Arial"/>
        </w:rPr>
        <w:t xml:space="preserve">Meist beginnt die Hand-Fuß-Mundinfektion mit grippeähnlichen Symptomen, wie: </w:t>
      </w:r>
    </w:p>
    <w:p w:rsidR="00016852" w:rsidRPr="008A6793" w:rsidRDefault="0001685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 xml:space="preserve">Allgemeines Krankheitsgefühl </w:t>
      </w:r>
    </w:p>
    <w:p w:rsidR="00016852" w:rsidRPr="008A6793" w:rsidRDefault="0001685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 xml:space="preserve">Fieber </w:t>
      </w:r>
    </w:p>
    <w:p w:rsidR="00016852" w:rsidRPr="008A6793" w:rsidRDefault="0001685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 xml:space="preserve">Appetitlosigkeit </w:t>
      </w:r>
    </w:p>
    <w:p w:rsidR="00016852" w:rsidRPr="008A6793" w:rsidRDefault="001F05F6"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Halsschmerzen</w:t>
      </w:r>
      <w:r w:rsidR="00016852" w:rsidRPr="008A6793">
        <w:rPr>
          <w:rFonts w:asciiTheme="minorHAnsi" w:hAnsiTheme="minorHAnsi" w:cstheme="minorHAnsi"/>
          <w:sz w:val="24"/>
          <w:szCs w:val="24"/>
          <w:lang w:val="de-DE"/>
        </w:rPr>
        <w:t xml:space="preserve">, evtl. Husten </w:t>
      </w:r>
    </w:p>
    <w:p w:rsidR="00016852" w:rsidRPr="008A6793" w:rsidRDefault="00016852"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 xml:space="preserve">Bindehautentzündung </w:t>
      </w:r>
    </w:p>
    <w:p w:rsidR="00016852" w:rsidRPr="00016852" w:rsidRDefault="00016852" w:rsidP="00016852">
      <w:pPr>
        <w:pStyle w:val="StandardWeb"/>
        <w:spacing w:before="0" w:beforeAutospacing="0" w:after="0" w:afterAutospacing="0"/>
        <w:rPr>
          <w:rFonts w:asciiTheme="minorHAnsi" w:hAnsiTheme="minorHAnsi" w:cs="Arial"/>
        </w:rPr>
      </w:pPr>
      <w:r w:rsidRPr="00016852">
        <w:rPr>
          <w:rFonts w:asciiTheme="minorHAnsi" w:hAnsiTheme="minorHAnsi" w:cs="Arial"/>
        </w:rPr>
        <w:t>Anschließend kommt es nach ein paar Tagen zu einem juckenden Hautausschlag, der zunächst nur im Mund- und Nasenbereich auftritt. Später breitet sich das Ekzem auch auf Hände und Füße - besonders Handflächen und Sohlen - aus. Zwischenräume der Finger und</w:t>
      </w:r>
      <w:r w:rsidR="00026F3B">
        <w:rPr>
          <w:rFonts w:asciiTheme="minorHAnsi" w:hAnsiTheme="minorHAnsi" w:cs="Arial"/>
        </w:rPr>
        <w:t xml:space="preserve"> Zehen sowie bei Säuglingen der</w:t>
      </w:r>
      <w:r w:rsidRPr="00016852">
        <w:rPr>
          <w:rFonts w:asciiTheme="minorHAnsi" w:hAnsiTheme="minorHAnsi" w:cs="Arial"/>
        </w:rPr>
        <w:t xml:space="preserve"> Windelbereich ist häufig ebenso betroffen.</w:t>
      </w:r>
    </w:p>
    <w:p w:rsidR="00016852" w:rsidRPr="004B23F1" w:rsidRDefault="00016852" w:rsidP="004B23F1">
      <w:pPr>
        <w:pStyle w:val="berschrift3"/>
        <w:spacing w:line="276" w:lineRule="auto"/>
        <w:rPr>
          <w:rFonts w:asciiTheme="minorHAnsi" w:hAnsiTheme="minorHAnsi" w:cstheme="minorHAnsi"/>
          <w:color w:val="4F81BD" w:themeColor="accent1"/>
          <w:sz w:val="24"/>
          <w:szCs w:val="24"/>
          <w:lang w:val="de-DE"/>
        </w:rPr>
      </w:pPr>
      <w:bookmarkStart w:id="103" w:name="_Toc40885387"/>
      <w:r w:rsidRPr="004B23F1">
        <w:rPr>
          <w:rFonts w:asciiTheme="minorHAnsi" w:hAnsiTheme="minorHAnsi" w:cstheme="minorHAnsi"/>
          <w:color w:val="4F81BD" w:themeColor="accent1"/>
          <w:sz w:val="24"/>
          <w:szCs w:val="24"/>
          <w:lang w:val="de-DE"/>
        </w:rPr>
        <w:t>Form des Hautausschlages</w:t>
      </w:r>
      <w:bookmarkEnd w:id="103"/>
      <w:r w:rsidRPr="004B23F1">
        <w:rPr>
          <w:rFonts w:asciiTheme="minorHAnsi" w:hAnsiTheme="minorHAnsi" w:cstheme="minorHAnsi"/>
          <w:color w:val="4F81BD" w:themeColor="accent1"/>
          <w:sz w:val="24"/>
          <w:szCs w:val="24"/>
          <w:lang w:val="de-DE"/>
        </w:rPr>
        <w:t xml:space="preserve"> </w:t>
      </w:r>
    </w:p>
    <w:p w:rsidR="00016852" w:rsidRPr="00016852" w:rsidRDefault="00016852" w:rsidP="00016852">
      <w:pPr>
        <w:pStyle w:val="StandardWeb"/>
        <w:spacing w:before="0" w:beforeAutospacing="0" w:after="0" w:afterAutospacing="0"/>
        <w:rPr>
          <w:rFonts w:asciiTheme="minorHAnsi" w:hAnsiTheme="minorHAnsi" w:cs="Arial"/>
        </w:rPr>
      </w:pPr>
      <w:r w:rsidRPr="00016852">
        <w:rPr>
          <w:rFonts w:asciiTheme="minorHAnsi" w:hAnsiTheme="minorHAnsi" w:cs="Arial"/>
        </w:rPr>
        <w:t xml:space="preserve">Zu Beginn ist die Haut nur gerötet. Danach zeigen sich rote, ca. 3-8 mm große weißgraue Bläschen mit einem schmalen roten Rand. </w:t>
      </w:r>
    </w:p>
    <w:p w:rsidR="00016852" w:rsidRDefault="00016852" w:rsidP="00016852">
      <w:pPr>
        <w:pStyle w:val="StandardWeb"/>
        <w:spacing w:before="0" w:beforeAutospacing="0" w:after="0" w:afterAutospacing="0"/>
        <w:rPr>
          <w:rFonts w:asciiTheme="minorHAnsi" w:hAnsiTheme="minorHAnsi" w:cs="Arial"/>
        </w:rPr>
      </w:pPr>
      <w:r w:rsidRPr="00016852">
        <w:rPr>
          <w:rFonts w:asciiTheme="minorHAnsi" w:hAnsiTheme="minorHAnsi" w:cs="Arial"/>
        </w:rPr>
        <w:t xml:space="preserve">An Zunge, Zahnfleisch sowie an der Innenseite der Wangen entstehen schmerzhafte Geschwüre (Aphten). </w:t>
      </w:r>
    </w:p>
    <w:p w:rsidR="008A6793" w:rsidRPr="00016852" w:rsidRDefault="008A6793" w:rsidP="00016852">
      <w:pPr>
        <w:pStyle w:val="StandardWeb"/>
        <w:spacing w:before="0" w:beforeAutospacing="0" w:after="0" w:afterAutospacing="0"/>
        <w:rPr>
          <w:rFonts w:asciiTheme="minorHAnsi" w:hAnsiTheme="minorHAnsi" w:cs="Arial"/>
        </w:rPr>
      </w:pPr>
    </w:p>
    <w:p w:rsidR="00016852" w:rsidRPr="00016852" w:rsidRDefault="00016852" w:rsidP="00016852">
      <w:pPr>
        <w:pStyle w:val="StandardWeb"/>
        <w:spacing w:before="0" w:beforeAutospacing="0" w:after="0" w:afterAutospacing="0"/>
        <w:rPr>
          <w:rFonts w:asciiTheme="minorHAnsi" w:hAnsiTheme="minorHAnsi" w:cs="Arial"/>
        </w:rPr>
      </w:pPr>
      <w:r w:rsidRPr="00016852">
        <w:rPr>
          <w:rFonts w:asciiTheme="minorHAnsi" w:hAnsiTheme="minorHAnsi"/>
          <w:noProof/>
        </w:rPr>
        <w:lastRenderedPageBreak/>
        <mc:AlternateContent>
          <mc:Choice Requires="wps">
            <w:drawing>
              <wp:anchor distT="0" distB="0" distL="114300" distR="114300" simplePos="0" relativeHeight="251661312" behindDoc="0" locked="0" layoutInCell="1" allowOverlap="1" wp14:anchorId="2E7B8BDA" wp14:editId="54B0F5A6">
                <wp:simplePos x="0" y="0"/>
                <wp:positionH relativeFrom="column">
                  <wp:posOffset>1271905</wp:posOffset>
                </wp:positionH>
                <wp:positionV relativeFrom="paragraph">
                  <wp:posOffset>280035</wp:posOffset>
                </wp:positionV>
                <wp:extent cx="4241165" cy="1314450"/>
                <wp:effectExtent l="0" t="0" r="6985"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16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1AA7" w:rsidRPr="008A6793" w:rsidRDefault="003A1AA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 xml:space="preserve">Der Inhalt der Bläschen und der Geschwüre ist virenhaltig und deshalb  hoch ansteckend. Nach ca. einer Woche heilen die Bläschen und Geschwüre </w:t>
                            </w:r>
                            <w:r>
                              <w:rPr>
                                <w:rFonts w:asciiTheme="minorHAnsi" w:hAnsiTheme="minorHAnsi" w:cstheme="minorHAnsi"/>
                                <w:sz w:val="24"/>
                                <w:szCs w:val="24"/>
                                <w:lang w:val="de-DE"/>
                              </w:rPr>
                              <w:t xml:space="preserve">- </w:t>
                            </w:r>
                            <w:r w:rsidRPr="008A6793">
                              <w:rPr>
                                <w:rFonts w:asciiTheme="minorHAnsi" w:hAnsiTheme="minorHAnsi" w:cstheme="minorHAnsi"/>
                                <w:sz w:val="24"/>
                                <w:szCs w:val="24"/>
                                <w:lang w:val="de-DE"/>
                              </w:rPr>
                              <w:t xml:space="preserve">ohne Narben zu hinterlassen </w:t>
                            </w:r>
                            <w:r>
                              <w:rPr>
                                <w:rFonts w:asciiTheme="minorHAnsi" w:hAnsiTheme="minorHAnsi" w:cstheme="minorHAnsi"/>
                                <w:sz w:val="24"/>
                                <w:szCs w:val="24"/>
                                <w:lang w:val="de-DE"/>
                              </w:rPr>
                              <w:t xml:space="preserve">- </w:t>
                            </w:r>
                            <w:r w:rsidRPr="008A6793">
                              <w:rPr>
                                <w:rFonts w:asciiTheme="minorHAnsi" w:hAnsiTheme="minorHAnsi" w:cstheme="minorHAnsi"/>
                                <w:sz w:val="24"/>
                                <w:szCs w:val="24"/>
                                <w:lang w:val="de-DE"/>
                              </w:rPr>
                              <w:t>ab. Die Krankheit ist in der Regel nach 10 Tagen überstanden.</w:t>
                            </w:r>
                          </w:p>
                          <w:p w:rsidR="003A1AA7" w:rsidRPr="008A6793" w:rsidRDefault="003A1AA7" w:rsidP="008A6793">
                            <w:pPr>
                              <w:overflowPunct/>
                              <w:spacing w:line="276" w:lineRule="auto"/>
                              <w:ind w:left="786"/>
                              <w:textAlignment w:val="auto"/>
                              <w:rPr>
                                <w:rFonts w:asciiTheme="minorHAnsi" w:hAnsiTheme="minorHAnsi" w:cstheme="minorHAnsi"/>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100.15pt;margin-top:22.05pt;width:333.95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" fillcolor="white [3201]" stroked="f" strokeweight=".5pt">
                <v:path arrowok="t"/>
                <v:textbox>
                  <w:txbxContent>
                    <w:p w:rsidR="003A1AA7" w:rsidRPr="008A6793" w:rsidRDefault="003A1AA7" w:rsidP="00BA127B">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8A6793">
                        <w:rPr>
                          <w:rFonts w:asciiTheme="minorHAnsi" w:hAnsiTheme="minorHAnsi" w:cstheme="minorHAnsi"/>
                          <w:sz w:val="24"/>
                          <w:szCs w:val="24"/>
                          <w:lang w:val="de-DE"/>
                        </w:rPr>
                        <w:t xml:space="preserve">Der Inhalt der Bläschen und der Geschwüre ist virenhaltig und deshalb  hoch ansteckend. Nach ca. einer Woche heilen die Bläschen und Geschwüre </w:t>
                      </w:r>
                      <w:r>
                        <w:rPr>
                          <w:rFonts w:asciiTheme="minorHAnsi" w:hAnsiTheme="minorHAnsi" w:cstheme="minorHAnsi"/>
                          <w:sz w:val="24"/>
                          <w:szCs w:val="24"/>
                          <w:lang w:val="de-DE"/>
                        </w:rPr>
                        <w:t xml:space="preserve">- </w:t>
                      </w:r>
                      <w:r w:rsidRPr="008A6793">
                        <w:rPr>
                          <w:rFonts w:asciiTheme="minorHAnsi" w:hAnsiTheme="minorHAnsi" w:cstheme="minorHAnsi"/>
                          <w:sz w:val="24"/>
                          <w:szCs w:val="24"/>
                          <w:lang w:val="de-DE"/>
                        </w:rPr>
                        <w:t xml:space="preserve">ohne Narben zu hinterlassen </w:t>
                      </w:r>
                      <w:r>
                        <w:rPr>
                          <w:rFonts w:asciiTheme="minorHAnsi" w:hAnsiTheme="minorHAnsi" w:cstheme="minorHAnsi"/>
                          <w:sz w:val="24"/>
                          <w:szCs w:val="24"/>
                          <w:lang w:val="de-DE"/>
                        </w:rPr>
                        <w:t xml:space="preserve">- </w:t>
                      </w:r>
                      <w:r w:rsidRPr="008A6793">
                        <w:rPr>
                          <w:rFonts w:asciiTheme="minorHAnsi" w:hAnsiTheme="minorHAnsi" w:cstheme="minorHAnsi"/>
                          <w:sz w:val="24"/>
                          <w:szCs w:val="24"/>
                          <w:lang w:val="de-DE"/>
                        </w:rPr>
                        <w:t>ab. Die Krankheit ist in der Regel nach 10 Tagen überstanden.</w:t>
                      </w:r>
                    </w:p>
                    <w:p w:rsidR="003A1AA7" w:rsidRPr="008A6793" w:rsidRDefault="003A1AA7" w:rsidP="008A6793">
                      <w:pPr>
                        <w:overflowPunct/>
                        <w:spacing w:line="276" w:lineRule="auto"/>
                        <w:ind w:left="786"/>
                        <w:textAlignment w:val="auto"/>
                        <w:rPr>
                          <w:rFonts w:asciiTheme="minorHAnsi" w:hAnsiTheme="minorHAnsi" w:cstheme="minorHAnsi"/>
                          <w:sz w:val="24"/>
                          <w:szCs w:val="24"/>
                          <w:lang w:val="de-DE"/>
                        </w:rPr>
                      </w:pPr>
                    </w:p>
                  </w:txbxContent>
                </v:textbox>
              </v:shape>
            </w:pict>
          </mc:Fallback>
        </mc:AlternateContent>
      </w:r>
      <w:r w:rsidRPr="00016852">
        <w:rPr>
          <w:rFonts w:asciiTheme="minorHAnsi" w:hAnsiTheme="minorHAnsi" w:cs="Arial"/>
          <w:noProof/>
        </w:rPr>
        <w:drawing>
          <wp:inline distT="0" distB="0" distL="0" distR="0" wp14:anchorId="23CCB7C6" wp14:editId="7FB2F1EE">
            <wp:extent cx="1076325" cy="188420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4" cy="1889770"/>
                    </a:xfrm>
                    <a:prstGeom prst="rect">
                      <a:avLst/>
                    </a:prstGeom>
                    <a:noFill/>
                  </pic:spPr>
                </pic:pic>
              </a:graphicData>
            </a:graphic>
          </wp:inline>
        </w:drawing>
      </w:r>
    </w:p>
    <w:p w:rsidR="001F05F6" w:rsidRPr="004B23F1" w:rsidRDefault="001F05F6" w:rsidP="004B23F1">
      <w:pPr>
        <w:pStyle w:val="berschrift3"/>
        <w:spacing w:line="276" w:lineRule="auto"/>
        <w:rPr>
          <w:rFonts w:asciiTheme="minorHAnsi" w:hAnsiTheme="minorHAnsi" w:cstheme="minorHAnsi"/>
          <w:color w:val="4F81BD" w:themeColor="accent1"/>
          <w:sz w:val="24"/>
          <w:szCs w:val="24"/>
          <w:lang w:val="de-DE"/>
        </w:rPr>
      </w:pPr>
      <w:bookmarkStart w:id="104" w:name="_Toc40885388"/>
      <w:r w:rsidRPr="004B23F1">
        <w:rPr>
          <w:rFonts w:asciiTheme="minorHAnsi" w:hAnsiTheme="minorHAnsi" w:cstheme="minorHAnsi"/>
          <w:color w:val="4F81BD" w:themeColor="accent1"/>
          <w:sz w:val="24"/>
          <w:szCs w:val="24"/>
          <w:lang w:val="de-DE"/>
        </w:rPr>
        <w:t>Behandlung</w:t>
      </w:r>
      <w:bookmarkEnd w:id="104"/>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Im Allgemeinen ist es eine harmlose, relativ rasch und selbständig abheilende</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Erkrankung. Eine besondere Therapie ist nicht erforderlich. Lediglich d</w:t>
      </w:r>
      <w:r w:rsidR="00026F3B">
        <w:rPr>
          <w:rFonts w:asciiTheme="minorHAnsi" w:hAnsiTheme="minorHAnsi" w:cs="Arial"/>
          <w:sz w:val="24"/>
          <w:szCs w:val="24"/>
          <w:lang w:val="de-DE"/>
        </w:rPr>
        <w:t>ie Symptome im Mund müssen ggf.</w:t>
      </w:r>
      <w:r w:rsidRPr="00016852">
        <w:rPr>
          <w:rFonts w:asciiTheme="minorHAnsi" w:hAnsiTheme="minorHAnsi" w:cs="Arial"/>
          <w:sz w:val="24"/>
          <w:szCs w:val="24"/>
          <w:lang w:val="de-DE"/>
        </w:rPr>
        <w:t xml:space="preserve"> durch</w:t>
      </w:r>
      <w:r w:rsidRPr="00016852">
        <w:rPr>
          <w:rFonts w:asciiTheme="minorHAnsi" w:hAnsiTheme="minorHAnsi"/>
          <w:sz w:val="24"/>
          <w:szCs w:val="24"/>
          <w:lang w:val="de-DE"/>
        </w:rPr>
        <w:t xml:space="preserve"> </w:t>
      </w:r>
      <w:r w:rsidRPr="00016852">
        <w:rPr>
          <w:rFonts w:asciiTheme="minorHAnsi" w:hAnsiTheme="minorHAnsi" w:cs="Arial"/>
          <w:sz w:val="24"/>
          <w:szCs w:val="24"/>
          <w:lang w:val="de-DE"/>
        </w:rPr>
        <w:t>schmerzlindernde und entzündungshemmende Tinkturen behandelt werden.</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Auf ausreichendes Trinken muss trotz der schmerzhaften Bläschen im Mund geachtet werden, da sonst die Gefahr einer Austrocknung besteht.</w:t>
      </w:r>
    </w:p>
    <w:p w:rsidR="00016852" w:rsidRPr="004B23F1" w:rsidRDefault="00016852" w:rsidP="004B23F1">
      <w:pPr>
        <w:pStyle w:val="berschrift3"/>
        <w:spacing w:line="276" w:lineRule="auto"/>
        <w:rPr>
          <w:rFonts w:asciiTheme="minorHAnsi" w:hAnsiTheme="minorHAnsi" w:cstheme="minorHAnsi"/>
          <w:color w:val="4F81BD" w:themeColor="accent1"/>
          <w:sz w:val="24"/>
          <w:szCs w:val="24"/>
          <w:lang w:val="de-DE"/>
        </w:rPr>
      </w:pPr>
      <w:bookmarkStart w:id="105" w:name="_Toc40885389"/>
      <w:r w:rsidRPr="004B23F1">
        <w:rPr>
          <w:rFonts w:asciiTheme="minorHAnsi" w:hAnsiTheme="minorHAnsi" w:cstheme="minorHAnsi"/>
          <w:color w:val="4F81BD" w:themeColor="accent1"/>
          <w:sz w:val="24"/>
          <w:szCs w:val="24"/>
          <w:lang w:val="de-DE"/>
        </w:rPr>
        <w:t>Komplikationen</w:t>
      </w:r>
      <w:bookmarkEnd w:id="105"/>
    </w:p>
    <w:p w:rsidR="00016852" w:rsidRPr="00016852" w:rsidRDefault="00016852" w:rsidP="00026F3B">
      <w:pPr>
        <w:pStyle w:val="StandardWeb"/>
        <w:spacing w:before="0" w:beforeAutospacing="0" w:after="0" w:afterAutospacing="0" w:line="276" w:lineRule="auto"/>
        <w:rPr>
          <w:rFonts w:asciiTheme="minorHAnsi" w:hAnsiTheme="minorHAnsi" w:cs="Arial"/>
        </w:rPr>
      </w:pPr>
      <w:r w:rsidRPr="00016852">
        <w:rPr>
          <w:rFonts w:asciiTheme="minorHAnsi" w:hAnsiTheme="minorHAnsi" w:cs="Arial"/>
        </w:rPr>
        <w:t>Meistens verläuft die Erkrankung ohne we</w:t>
      </w:r>
      <w:r w:rsidR="00026F3B">
        <w:rPr>
          <w:rFonts w:asciiTheme="minorHAnsi" w:hAnsiTheme="minorHAnsi" w:cs="Arial"/>
        </w:rPr>
        <w:t>itere Komplikationen. Bei einem</w:t>
      </w:r>
      <w:r w:rsidRPr="00016852">
        <w:rPr>
          <w:rFonts w:asciiTheme="minorHAnsi" w:hAnsiTheme="minorHAnsi" w:cs="Arial"/>
        </w:rPr>
        <w:t xml:space="preserve"> Kleinkind mit hohem Fieber</w:t>
      </w:r>
      <w:r w:rsidR="00026F3B">
        <w:rPr>
          <w:rFonts w:asciiTheme="minorHAnsi" w:hAnsiTheme="minorHAnsi" w:cs="Arial"/>
        </w:rPr>
        <w:t xml:space="preserve"> oder bei Fieber</w:t>
      </w:r>
      <w:r w:rsidRPr="00016852">
        <w:rPr>
          <w:rFonts w:asciiTheme="minorHAnsi" w:hAnsiTheme="minorHAnsi" w:cs="Arial"/>
        </w:rPr>
        <w:t xml:space="preserve"> das sich nicht senken lässt oder wenn andere Erkrankungen dazukommen, muss unbedingt der Arzt aufgesucht werden.</w:t>
      </w:r>
    </w:p>
    <w:p w:rsidR="00016852" w:rsidRPr="00016852" w:rsidRDefault="00016852" w:rsidP="00026F3B">
      <w:pPr>
        <w:pStyle w:val="StandardWeb"/>
        <w:spacing w:before="0" w:beforeAutospacing="0" w:after="0" w:afterAutospacing="0" w:line="276" w:lineRule="auto"/>
        <w:rPr>
          <w:rFonts w:asciiTheme="minorHAnsi" w:hAnsiTheme="minorHAnsi" w:cs="Arial"/>
        </w:rPr>
      </w:pPr>
      <w:r w:rsidRPr="00016852">
        <w:rPr>
          <w:rFonts w:asciiTheme="minorHAnsi" w:hAnsiTheme="minorHAnsi" w:cs="Arial"/>
        </w:rPr>
        <w:t>Bei Kindern mit Neurodermitis ist eine Vorstellung beim Arzt ebenso unbedingt notwendig, da die Ekzeme von der Hand-Fuß-Mund-Krankheit mit befallen werden können.</w:t>
      </w:r>
    </w:p>
    <w:p w:rsidR="00016852" w:rsidRPr="00016852" w:rsidRDefault="00016852" w:rsidP="00026F3B">
      <w:pPr>
        <w:pStyle w:val="StandardWeb"/>
        <w:spacing w:before="0" w:beforeAutospacing="0" w:after="0" w:afterAutospacing="0" w:line="276" w:lineRule="auto"/>
        <w:rPr>
          <w:rFonts w:asciiTheme="minorHAnsi" w:hAnsiTheme="minorHAnsi" w:cs="Arial"/>
        </w:rPr>
      </w:pPr>
      <w:r w:rsidRPr="00016852">
        <w:rPr>
          <w:rFonts w:asciiTheme="minorHAnsi" w:hAnsiTheme="minorHAnsi" w:cs="Arial"/>
        </w:rPr>
        <w:t>In sehr seltenen Fällen können Entzündungen der Hirnhäute oder des Gehirns auftreten, die sich durch Fieber, Kopfschmerzen, Nackensteifigkeit oder Rücken-schmerzen äußern. Bei Verdacht  muss sofort der Arzt verständigt werden.</w:t>
      </w:r>
    </w:p>
    <w:p w:rsidR="00016852" w:rsidRPr="00016852" w:rsidRDefault="00016852" w:rsidP="00026F3B">
      <w:pPr>
        <w:pStyle w:val="StandardWeb"/>
        <w:spacing w:before="0" w:beforeAutospacing="0" w:after="0" w:afterAutospacing="0" w:line="276" w:lineRule="auto"/>
        <w:rPr>
          <w:rFonts w:asciiTheme="minorHAnsi" w:hAnsiTheme="minorHAnsi" w:cs="Arial"/>
        </w:rPr>
      </w:pPr>
      <w:r w:rsidRPr="00016852">
        <w:rPr>
          <w:rFonts w:asciiTheme="minorHAnsi" w:hAnsiTheme="minorHAnsi" w:cs="Arial"/>
        </w:rPr>
        <w:t>Gelegentlich kommt es meist innerhalb von 4 Wochen nach Infektion zum vorübergehenden Verlust von Finger- und Zehennägeln.</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 xml:space="preserve">Das Virus hinterlässt </w:t>
      </w:r>
      <w:r w:rsidRPr="00026F3B">
        <w:rPr>
          <w:rFonts w:asciiTheme="minorHAnsi" w:hAnsiTheme="minorHAnsi" w:cs="Arial"/>
          <w:b/>
          <w:sz w:val="24"/>
          <w:szCs w:val="24"/>
          <w:lang w:val="de-DE"/>
        </w:rPr>
        <w:t>keine</w:t>
      </w:r>
      <w:r w:rsidRPr="00016852">
        <w:rPr>
          <w:rFonts w:asciiTheme="minorHAnsi" w:hAnsiTheme="minorHAnsi" w:cs="Arial"/>
          <w:sz w:val="24"/>
          <w:szCs w:val="24"/>
          <w:lang w:val="de-DE"/>
        </w:rPr>
        <w:t xml:space="preserve"> Immunität. Die Erkrankung kann mehrmals auftreten.</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Eine Möglichkeit zur Impfung besteht zurzeit nicht.</w:t>
      </w:r>
    </w:p>
    <w:p w:rsidR="00016852" w:rsidRPr="004B23F1" w:rsidRDefault="00016852" w:rsidP="004B23F1">
      <w:pPr>
        <w:pStyle w:val="berschrift3"/>
        <w:spacing w:line="276" w:lineRule="auto"/>
        <w:rPr>
          <w:rFonts w:asciiTheme="minorHAnsi" w:hAnsiTheme="minorHAnsi" w:cstheme="minorHAnsi"/>
          <w:color w:val="4F81BD" w:themeColor="accent1"/>
          <w:sz w:val="24"/>
          <w:szCs w:val="24"/>
          <w:lang w:val="de-DE"/>
        </w:rPr>
      </w:pPr>
      <w:bookmarkStart w:id="106" w:name="_Toc513016416"/>
      <w:bookmarkStart w:id="107" w:name="_Toc697361"/>
      <w:bookmarkStart w:id="108" w:name="_Toc40885390"/>
      <w:r w:rsidRPr="004B23F1">
        <w:rPr>
          <w:rFonts w:asciiTheme="minorHAnsi" w:hAnsiTheme="minorHAnsi" w:cstheme="minorHAnsi"/>
          <w:color w:val="4F81BD" w:themeColor="accent1"/>
          <w:sz w:val="24"/>
          <w:szCs w:val="24"/>
          <w:lang w:val="de-DE"/>
        </w:rPr>
        <w:t>Maßnahmen</w:t>
      </w:r>
      <w:bookmarkEnd w:id="106"/>
      <w:r w:rsidR="008A6793" w:rsidRPr="004B23F1">
        <w:rPr>
          <w:rFonts w:asciiTheme="minorHAnsi" w:hAnsiTheme="minorHAnsi" w:cstheme="minorHAnsi"/>
          <w:color w:val="4F81BD" w:themeColor="accent1"/>
          <w:sz w:val="24"/>
          <w:szCs w:val="24"/>
          <w:lang w:val="de-DE"/>
        </w:rPr>
        <w:t xml:space="preserve"> bei der Hand-Fuß-Mund-Krankheit</w:t>
      </w:r>
      <w:bookmarkEnd w:id="107"/>
      <w:bookmarkEnd w:id="108"/>
    </w:p>
    <w:p w:rsidR="00016852" w:rsidRPr="00016852" w:rsidRDefault="00026F3B" w:rsidP="00026F3B">
      <w:pPr>
        <w:spacing w:line="276" w:lineRule="auto"/>
        <w:rPr>
          <w:rFonts w:asciiTheme="minorHAnsi" w:hAnsiTheme="minorHAnsi" w:cs="Arial"/>
          <w:sz w:val="24"/>
          <w:szCs w:val="24"/>
          <w:lang w:val="de-DE"/>
        </w:rPr>
      </w:pPr>
      <w:r>
        <w:rPr>
          <w:rFonts w:asciiTheme="minorHAnsi" w:hAnsiTheme="minorHAnsi" w:cs="Arial"/>
          <w:sz w:val="24"/>
          <w:szCs w:val="24"/>
          <w:lang w:val="de-DE"/>
        </w:rPr>
        <w:t xml:space="preserve">Das grundsätzlich bestehende </w:t>
      </w:r>
      <w:r w:rsidR="00016852" w:rsidRPr="00016852">
        <w:rPr>
          <w:rFonts w:asciiTheme="minorHAnsi" w:hAnsiTheme="minorHAnsi" w:cs="Arial"/>
          <w:sz w:val="24"/>
          <w:szCs w:val="24"/>
          <w:lang w:val="de-DE"/>
        </w:rPr>
        <w:t xml:space="preserve">Infektionsrisiko lässt sich durch konsequente Händehygiene reduzieren. Dies ist besonders wichtig nach dem Wickeln und dem bei der Hilfe beim Toilettengang. </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Sorgfältige und regelmäßige Reinigung ggf. auch Desinfektion der Oberflächen einschließlich des Spielzeugs und der Türgriffe sind die wichtigsten Maßnahmen.</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 xml:space="preserve">Enger Kontakt mit Erkrankten sollte vermieden werden, wie z.B. Küssen, Umarmen, Besteck oder Tassen etc. teilen. </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lastRenderedPageBreak/>
        <w:t>Grundsätzliche Maßnahmen, um eine Übertragung zu vermeiden, gibt es leider nicht. Eine Ansteckung gerade durch Babys, Kleinkinder ist schnell möglich.</w:t>
      </w:r>
    </w:p>
    <w:p w:rsidR="00016852" w:rsidRPr="00016852" w:rsidRDefault="00016852" w:rsidP="00026F3B">
      <w:pPr>
        <w:spacing w:line="276" w:lineRule="auto"/>
        <w:rPr>
          <w:rFonts w:asciiTheme="minorHAnsi" w:hAnsiTheme="minorHAnsi"/>
          <w:sz w:val="24"/>
          <w:szCs w:val="24"/>
          <w:lang w:val="de-DE"/>
        </w:rPr>
      </w:pPr>
      <w:r w:rsidRPr="00016852">
        <w:rPr>
          <w:rFonts w:asciiTheme="minorHAnsi" w:hAnsiTheme="minorHAnsi" w:cs="Arial"/>
          <w:sz w:val="24"/>
          <w:szCs w:val="24"/>
          <w:lang w:val="de-DE"/>
        </w:rPr>
        <w:t xml:space="preserve">Beim Auftreten der Erkrankung müssen die gleichen Maßnahmen, wie  unter den präventiven Maßnahmen beschrieben, weiterhin </w:t>
      </w:r>
      <w:r w:rsidRPr="00026F3B">
        <w:rPr>
          <w:rFonts w:asciiTheme="minorHAnsi" w:hAnsiTheme="minorHAnsi" w:cs="Arial"/>
          <w:b/>
          <w:sz w:val="24"/>
          <w:szCs w:val="24"/>
          <w:u w:val="single"/>
          <w:lang w:val="de-DE"/>
        </w:rPr>
        <w:t>äußerst konsequent</w:t>
      </w:r>
      <w:r w:rsidRPr="00016852">
        <w:rPr>
          <w:rFonts w:asciiTheme="minorHAnsi" w:hAnsiTheme="minorHAnsi" w:cs="Arial"/>
          <w:sz w:val="24"/>
          <w:szCs w:val="24"/>
          <w:lang w:val="de-DE"/>
        </w:rPr>
        <w:t xml:space="preserve"> durchgeführt werden.</w:t>
      </w:r>
      <w:r w:rsidRPr="00016852">
        <w:rPr>
          <w:rFonts w:asciiTheme="minorHAnsi" w:hAnsiTheme="minorHAnsi"/>
          <w:sz w:val="24"/>
          <w:szCs w:val="24"/>
          <w:lang w:val="de-DE"/>
        </w:rPr>
        <w:t xml:space="preserve"> </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Es besteht ein Besuchsverbot der KiTa und des Speisesaals für erkrankte Kinder bis die Bläschen abgeheilt sind.</w:t>
      </w:r>
    </w:p>
    <w:p w:rsidR="00016852" w:rsidRP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Erkrankte Betreuer dürfen nicht in der Einrichtung arbeiten, bis die Bläschen abgeheilt sind.</w:t>
      </w:r>
    </w:p>
    <w:p w:rsidR="00016852" w:rsidRDefault="00016852" w:rsidP="00026F3B">
      <w:pPr>
        <w:spacing w:line="276" w:lineRule="auto"/>
        <w:rPr>
          <w:rFonts w:asciiTheme="minorHAnsi" w:hAnsiTheme="minorHAnsi" w:cs="Arial"/>
          <w:sz w:val="24"/>
          <w:szCs w:val="24"/>
          <w:lang w:val="de-DE"/>
        </w:rPr>
      </w:pPr>
      <w:r w:rsidRPr="00016852">
        <w:rPr>
          <w:rFonts w:asciiTheme="minorHAnsi" w:hAnsiTheme="minorHAnsi" w:cs="Arial"/>
          <w:sz w:val="24"/>
          <w:szCs w:val="24"/>
          <w:lang w:val="de-DE"/>
        </w:rPr>
        <w:t>Dies unterstützt die vorbeugenden Maßnahmen einer Weiterverbreitung der Infektion.</w:t>
      </w:r>
    </w:p>
    <w:p w:rsidR="001F05F6" w:rsidRPr="004B23F1" w:rsidRDefault="001F05F6" w:rsidP="004B23F1">
      <w:pPr>
        <w:pStyle w:val="berschrift3"/>
        <w:spacing w:line="276" w:lineRule="auto"/>
        <w:rPr>
          <w:rFonts w:asciiTheme="minorHAnsi" w:hAnsiTheme="minorHAnsi" w:cstheme="minorHAnsi"/>
          <w:color w:val="4F81BD" w:themeColor="accent1"/>
          <w:sz w:val="24"/>
          <w:szCs w:val="24"/>
          <w:lang w:val="de-DE"/>
        </w:rPr>
      </w:pPr>
      <w:bookmarkStart w:id="109" w:name="_Toc40885391"/>
      <w:r w:rsidRPr="004B23F1">
        <w:rPr>
          <w:rFonts w:asciiTheme="minorHAnsi" w:hAnsiTheme="minorHAnsi" w:cstheme="minorHAnsi"/>
          <w:color w:val="4F81BD" w:themeColor="accent1"/>
          <w:sz w:val="24"/>
          <w:szCs w:val="24"/>
          <w:lang w:val="de-DE"/>
        </w:rPr>
        <w:t>Meldepflicht</w:t>
      </w:r>
      <w:bookmarkEnd w:id="109"/>
    </w:p>
    <w:p w:rsidR="00016852" w:rsidRPr="008A6793" w:rsidRDefault="00016852" w:rsidP="00026F3B">
      <w:pPr>
        <w:spacing w:line="276" w:lineRule="auto"/>
        <w:rPr>
          <w:rFonts w:asciiTheme="minorHAnsi" w:hAnsiTheme="minorHAnsi" w:cs="Arial"/>
          <w:sz w:val="24"/>
          <w:szCs w:val="24"/>
          <w:lang w:val="de-DE"/>
        </w:rPr>
      </w:pPr>
      <w:r w:rsidRPr="008A6793">
        <w:rPr>
          <w:rFonts w:asciiTheme="minorHAnsi" w:hAnsiTheme="minorHAnsi" w:cs="Arial"/>
          <w:sz w:val="24"/>
          <w:szCs w:val="24"/>
          <w:lang w:val="de-DE"/>
        </w:rPr>
        <w:t xml:space="preserve">In Gemeinschaftseinrichtungen muss das Auftreten von zwei oder mehr Fällen von Hand-Fuß-Mundkrankheit dem Gesundheitsamt gemeldet werden. </w:t>
      </w:r>
    </w:p>
    <w:p w:rsidR="00016852" w:rsidRPr="008A6793" w:rsidRDefault="00016852" w:rsidP="00026F3B">
      <w:pPr>
        <w:spacing w:line="276" w:lineRule="auto"/>
        <w:rPr>
          <w:rFonts w:asciiTheme="minorHAnsi" w:hAnsiTheme="minorHAnsi" w:cs="Arial"/>
          <w:sz w:val="24"/>
          <w:szCs w:val="24"/>
          <w:lang w:val="de-DE"/>
        </w:rPr>
      </w:pPr>
      <w:r w:rsidRPr="008A6793">
        <w:rPr>
          <w:rFonts w:asciiTheme="minorHAnsi" w:hAnsiTheme="minorHAnsi" w:cs="Arial"/>
          <w:sz w:val="24"/>
          <w:szCs w:val="24"/>
          <w:lang w:val="de-DE"/>
        </w:rPr>
        <w:t>Das Gesundheitsamt entscheidet über durchzuführende Schutzmaßnahmen.</w:t>
      </w:r>
    </w:p>
    <w:p w:rsidR="001F05F6" w:rsidRDefault="001F05F6" w:rsidP="00026F3B">
      <w:pPr>
        <w:overflowPunct/>
        <w:spacing w:line="276" w:lineRule="auto"/>
        <w:textAlignment w:val="auto"/>
        <w:rPr>
          <w:rFonts w:asciiTheme="minorHAnsi" w:hAnsiTheme="minorHAnsi" w:cstheme="minorHAnsi"/>
          <w:b/>
          <w:sz w:val="24"/>
          <w:szCs w:val="24"/>
          <w:lang w:val="de-DE"/>
        </w:rPr>
      </w:pPr>
    </w:p>
    <w:p w:rsidR="008A6793" w:rsidRDefault="008A6793" w:rsidP="00016852">
      <w:pPr>
        <w:overflowPunct/>
        <w:spacing w:line="276" w:lineRule="auto"/>
        <w:textAlignment w:val="auto"/>
        <w:rPr>
          <w:rFonts w:asciiTheme="minorHAnsi" w:hAnsiTheme="minorHAnsi" w:cstheme="minorHAnsi"/>
          <w:b/>
          <w:sz w:val="24"/>
          <w:szCs w:val="24"/>
          <w:lang w:val="de-DE"/>
        </w:rPr>
      </w:pPr>
    </w:p>
    <w:p w:rsidR="001B44CC" w:rsidRDefault="001B44CC">
      <w:pPr>
        <w:overflowPunct/>
        <w:autoSpaceDE/>
        <w:autoSpaceDN/>
        <w:adjustRightInd/>
        <w:textAlignment w:val="auto"/>
        <w:rPr>
          <w:rFonts w:asciiTheme="minorHAnsi" w:hAnsiTheme="minorHAnsi" w:cstheme="minorHAnsi"/>
          <w:b/>
          <w:sz w:val="24"/>
          <w:szCs w:val="24"/>
          <w:lang w:val="de-DE"/>
        </w:rPr>
      </w:pPr>
      <w:bookmarkStart w:id="110" w:name="_Toc697362"/>
      <w:r>
        <w:rPr>
          <w:rFonts w:asciiTheme="minorHAnsi" w:hAnsiTheme="minorHAnsi" w:cstheme="minorHAnsi"/>
          <w:bCs/>
          <w:sz w:val="24"/>
          <w:szCs w:val="24"/>
          <w:lang w:val="de-DE"/>
        </w:rPr>
        <w:br w:type="page"/>
      </w:r>
    </w:p>
    <w:p w:rsidR="001B44CC" w:rsidRPr="001B44CC" w:rsidRDefault="001B44CC" w:rsidP="001B44CC">
      <w:pPr>
        <w:pStyle w:val="berschrift2"/>
        <w:spacing w:line="276" w:lineRule="auto"/>
        <w:rPr>
          <w:rFonts w:asciiTheme="minorHAnsi" w:hAnsiTheme="minorHAnsi" w:cstheme="minorHAnsi"/>
          <w:i w:val="0"/>
          <w:color w:val="4F81BD" w:themeColor="accent1"/>
          <w:sz w:val="26"/>
          <w:szCs w:val="26"/>
          <w:lang w:val="de-DE"/>
        </w:rPr>
      </w:pPr>
      <w:bookmarkStart w:id="111" w:name="_Toc40885392"/>
      <w:proofErr w:type="spellStart"/>
      <w:r w:rsidRPr="001B44CC">
        <w:rPr>
          <w:rFonts w:asciiTheme="minorHAnsi" w:hAnsiTheme="minorHAnsi" w:cstheme="minorHAnsi"/>
          <w:i w:val="0"/>
          <w:color w:val="4F81BD" w:themeColor="accent1"/>
          <w:sz w:val="26"/>
          <w:szCs w:val="26"/>
          <w:lang w:val="de-DE"/>
        </w:rPr>
        <w:lastRenderedPageBreak/>
        <w:t>Zytomegalievirus</w:t>
      </w:r>
      <w:proofErr w:type="spellEnd"/>
      <w:r w:rsidRPr="001B44CC">
        <w:rPr>
          <w:rFonts w:asciiTheme="minorHAnsi" w:hAnsiTheme="minorHAnsi" w:cstheme="minorHAnsi"/>
          <w:i w:val="0"/>
          <w:color w:val="4F81BD" w:themeColor="accent1"/>
          <w:sz w:val="26"/>
          <w:szCs w:val="26"/>
          <w:lang w:val="de-DE"/>
        </w:rPr>
        <w:t xml:space="preserve"> (CMV)</w:t>
      </w:r>
      <w:bookmarkEnd w:id="111"/>
    </w:p>
    <w:p w:rsidR="00C06A45" w:rsidRPr="00BD293F" w:rsidRDefault="001B44CC" w:rsidP="00C06A45">
      <w:pPr>
        <w:overflowPunct/>
        <w:autoSpaceDE/>
        <w:autoSpaceDN/>
        <w:adjustRightInd/>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 xml:space="preserve">Das </w:t>
      </w:r>
      <w:proofErr w:type="spellStart"/>
      <w:r w:rsidR="00314DD9" w:rsidRPr="00BD293F">
        <w:rPr>
          <w:rFonts w:asciiTheme="minorHAnsi" w:hAnsiTheme="minorHAnsi" w:cstheme="minorHAnsi"/>
          <w:sz w:val="24"/>
          <w:szCs w:val="24"/>
          <w:lang w:val="de-DE"/>
        </w:rPr>
        <w:t>Zytomegalievirus</w:t>
      </w:r>
      <w:proofErr w:type="spellEnd"/>
      <w:r w:rsidR="00314DD9" w:rsidRPr="00BD293F">
        <w:rPr>
          <w:rFonts w:asciiTheme="minorHAnsi" w:hAnsiTheme="minorHAnsi" w:cstheme="minorHAnsi"/>
          <w:sz w:val="24"/>
          <w:szCs w:val="24"/>
          <w:lang w:val="de-DE"/>
        </w:rPr>
        <w:t xml:space="preserve"> </w:t>
      </w:r>
      <w:r w:rsidR="00C06A45" w:rsidRPr="00BD293F">
        <w:rPr>
          <w:rFonts w:asciiTheme="minorHAnsi" w:hAnsiTheme="minorHAnsi" w:cstheme="minorHAnsi"/>
          <w:sz w:val="24"/>
          <w:szCs w:val="24"/>
          <w:lang w:val="de-DE"/>
        </w:rPr>
        <w:t>gehört zur Familie der Herpesvire</w:t>
      </w:r>
      <w:r w:rsidR="00BD293F">
        <w:rPr>
          <w:rFonts w:asciiTheme="minorHAnsi" w:hAnsiTheme="minorHAnsi" w:cstheme="minorHAnsi"/>
          <w:sz w:val="24"/>
          <w:szCs w:val="24"/>
          <w:lang w:val="de-DE"/>
        </w:rPr>
        <w:t>n</w:t>
      </w:r>
      <w:r w:rsidR="00C06A45" w:rsidRPr="00BD293F">
        <w:rPr>
          <w:rFonts w:asciiTheme="minorHAnsi" w:hAnsiTheme="minorHAnsi" w:cstheme="minorHAnsi"/>
          <w:sz w:val="24"/>
          <w:szCs w:val="24"/>
          <w:lang w:val="de-DE"/>
        </w:rPr>
        <w:t xml:space="preserve">. Es bleibt nach einer Infektion lebenslang in den menschlichen Zellen. </w:t>
      </w:r>
    </w:p>
    <w:p w:rsidR="00314DD9" w:rsidRPr="006F5CEA" w:rsidRDefault="00314DD9" w:rsidP="006F5CEA">
      <w:pPr>
        <w:pStyle w:val="berschrift3"/>
        <w:spacing w:line="276" w:lineRule="auto"/>
        <w:rPr>
          <w:rFonts w:asciiTheme="minorHAnsi" w:hAnsiTheme="minorHAnsi" w:cstheme="minorHAnsi"/>
          <w:color w:val="4F81BD" w:themeColor="accent1"/>
          <w:sz w:val="24"/>
          <w:szCs w:val="24"/>
          <w:lang w:val="de-DE"/>
        </w:rPr>
      </w:pPr>
      <w:bookmarkStart w:id="112" w:name="_Toc40885393"/>
      <w:r w:rsidRPr="006F5CEA">
        <w:rPr>
          <w:rFonts w:asciiTheme="minorHAnsi" w:hAnsiTheme="minorHAnsi" w:cstheme="minorHAnsi"/>
          <w:color w:val="4F81BD" w:themeColor="accent1"/>
          <w:sz w:val="24"/>
          <w:szCs w:val="24"/>
          <w:lang w:val="de-DE"/>
        </w:rPr>
        <w:t>Vorkommen</w:t>
      </w:r>
      <w:bookmarkEnd w:id="112"/>
    </w:p>
    <w:p w:rsidR="00C06A45" w:rsidRPr="00BD293F" w:rsidRDefault="00314DD9" w:rsidP="00314DD9">
      <w:pPr>
        <w:overflowPunct/>
        <w:autoSpaceDE/>
        <w:autoSpaceDN/>
        <w:adjustRightInd/>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Das CMV ist weltweit verbreitet und gilt als häufigster viraler Erreger einer kongenitalen (angeborenen) Infektion.</w:t>
      </w:r>
      <w:r w:rsidR="00026F3B">
        <w:rPr>
          <w:rFonts w:asciiTheme="minorHAnsi" w:hAnsiTheme="minorHAnsi" w:cstheme="minorHAnsi"/>
          <w:sz w:val="24"/>
          <w:szCs w:val="24"/>
          <w:lang w:val="de-DE"/>
        </w:rPr>
        <w:t xml:space="preserve"> </w:t>
      </w:r>
      <w:r w:rsidRPr="00BD293F">
        <w:rPr>
          <w:rFonts w:asciiTheme="minorHAnsi" w:hAnsiTheme="minorHAnsi" w:cstheme="minorHAnsi"/>
          <w:sz w:val="24"/>
          <w:szCs w:val="24"/>
          <w:lang w:val="de-DE"/>
        </w:rPr>
        <w:t>Insbesondere Kleinkinder bis zum 3. Lebensjahr können nach kongenitaler und postnataler (nach der Geburt) CMV-Infektion größere Virusmengen ausscheiden. Bei einigen kongenital infizierten Kindern wird dies bis zum 8. Lebensjahr beobachtet. Diese Gruppe birgt somit ein Risiko für Frauen, bei denen keine Antikörper gegen CMV kurz vor Schwangerschaftseintritt</w:t>
      </w:r>
      <w:r w:rsidR="00BD293F">
        <w:rPr>
          <w:rFonts w:asciiTheme="minorHAnsi" w:hAnsiTheme="minorHAnsi" w:cstheme="minorHAnsi"/>
          <w:sz w:val="24"/>
          <w:szCs w:val="24"/>
          <w:lang w:val="de-DE"/>
        </w:rPr>
        <w:t xml:space="preserve"> nachgewiesen</w:t>
      </w:r>
      <w:r w:rsidRPr="00BD293F">
        <w:rPr>
          <w:rFonts w:asciiTheme="minorHAnsi" w:hAnsiTheme="minorHAnsi" w:cstheme="minorHAnsi"/>
          <w:sz w:val="24"/>
          <w:szCs w:val="24"/>
          <w:lang w:val="de-DE"/>
        </w:rPr>
        <w:t xml:space="preserve"> bzw. </w:t>
      </w:r>
      <w:r w:rsidR="00BD293F">
        <w:rPr>
          <w:rFonts w:asciiTheme="minorHAnsi" w:hAnsiTheme="minorHAnsi" w:cstheme="minorHAnsi"/>
          <w:sz w:val="24"/>
          <w:szCs w:val="24"/>
          <w:lang w:val="de-DE"/>
        </w:rPr>
        <w:t xml:space="preserve">bei </w:t>
      </w:r>
      <w:r w:rsidRPr="00BD293F">
        <w:rPr>
          <w:rFonts w:asciiTheme="minorHAnsi" w:hAnsiTheme="minorHAnsi" w:cstheme="minorHAnsi"/>
          <w:sz w:val="24"/>
          <w:szCs w:val="24"/>
          <w:lang w:val="de-DE"/>
        </w:rPr>
        <w:t>Schwangere</w:t>
      </w:r>
      <w:r w:rsidR="00BD293F">
        <w:rPr>
          <w:rFonts w:asciiTheme="minorHAnsi" w:hAnsiTheme="minorHAnsi" w:cstheme="minorHAnsi"/>
          <w:sz w:val="24"/>
          <w:szCs w:val="24"/>
          <w:lang w:val="de-DE"/>
        </w:rPr>
        <w:t>n</w:t>
      </w:r>
      <w:r w:rsidRPr="00BD293F">
        <w:rPr>
          <w:rFonts w:asciiTheme="minorHAnsi" w:hAnsiTheme="minorHAnsi" w:cstheme="minorHAnsi"/>
          <w:sz w:val="24"/>
          <w:szCs w:val="24"/>
          <w:lang w:val="de-DE"/>
        </w:rPr>
        <w:t xml:space="preserve"> sowie immunsupprimierte</w:t>
      </w:r>
      <w:r w:rsidR="00BD293F">
        <w:rPr>
          <w:rFonts w:asciiTheme="minorHAnsi" w:hAnsiTheme="minorHAnsi" w:cstheme="minorHAnsi"/>
          <w:sz w:val="24"/>
          <w:szCs w:val="24"/>
          <w:lang w:val="de-DE"/>
        </w:rPr>
        <w:t>n</w:t>
      </w:r>
      <w:r w:rsidRPr="00BD293F">
        <w:rPr>
          <w:rFonts w:asciiTheme="minorHAnsi" w:hAnsiTheme="minorHAnsi" w:cstheme="minorHAnsi"/>
          <w:sz w:val="24"/>
          <w:szCs w:val="24"/>
          <w:lang w:val="de-DE"/>
        </w:rPr>
        <w:t xml:space="preserve"> </w:t>
      </w:r>
      <w:r w:rsidR="00C06A45" w:rsidRPr="00BD293F">
        <w:rPr>
          <w:rFonts w:asciiTheme="minorHAnsi" w:hAnsiTheme="minorHAnsi" w:cstheme="minorHAnsi"/>
          <w:sz w:val="24"/>
          <w:szCs w:val="24"/>
          <w:lang w:val="de-DE"/>
        </w:rPr>
        <w:t>Menschen</w:t>
      </w:r>
      <w:r w:rsidRPr="00BD293F">
        <w:rPr>
          <w:rFonts w:asciiTheme="minorHAnsi" w:hAnsiTheme="minorHAnsi" w:cstheme="minorHAnsi"/>
          <w:sz w:val="24"/>
          <w:szCs w:val="24"/>
          <w:lang w:val="de-DE"/>
        </w:rPr>
        <w:t>.</w:t>
      </w:r>
    </w:p>
    <w:p w:rsidR="00C06A45" w:rsidRPr="006F5CEA" w:rsidRDefault="00C06A45" w:rsidP="006F5CEA">
      <w:pPr>
        <w:pStyle w:val="berschrift3"/>
        <w:spacing w:line="276" w:lineRule="auto"/>
        <w:rPr>
          <w:rFonts w:asciiTheme="minorHAnsi" w:hAnsiTheme="minorHAnsi" w:cstheme="minorHAnsi"/>
          <w:color w:val="4F81BD" w:themeColor="accent1"/>
          <w:sz w:val="24"/>
          <w:szCs w:val="24"/>
          <w:lang w:val="de-DE"/>
        </w:rPr>
      </w:pPr>
      <w:bookmarkStart w:id="113" w:name="_Toc40885394"/>
      <w:r w:rsidRPr="006F5CEA">
        <w:rPr>
          <w:rFonts w:asciiTheme="minorHAnsi" w:hAnsiTheme="minorHAnsi" w:cstheme="minorHAnsi"/>
          <w:color w:val="4F81BD" w:themeColor="accent1"/>
          <w:sz w:val="24"/>
          <w:szCs w:val="24"/>
          <w:lang w:val="de-DE"/>
        </w:rPr>
        <w:t>Infektionsweg</w:t>
      </w:r>
      <w:bookmarkEnd w:id="113"/>
    </w:p>
    <w:p w:rsidR="00A21716" w:rsidRPr="00BD293F" w:rsidRDefault="00C06A45" w:rsidP="00A21716">
      <w:pPr>
        <w:overflowPunct/>
        <w:autoSpaceDE/>
        <w:autoSpaceDN/>
        <w:adjustRightInd/>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 xml:space="preserve">Das Virus kann in Tränenflüssigkeit, Speichel, Urin, Genitalsekret sowie Muttermilch und Blut enthalten sein. Somit kann das Virus bei Kontakt mit infektiösen Körperflüssigkeiten z.B. durch Stillen, Küssen, Sexualkontakte, aber auch durch Blutprodukte oder Organtransplantate übertragen werden. </w:t>
      </w:r>
    </w:p>
    <w:p w:rsidR="00C06A45" w:rsidRPr="006F5CEA" w:rsidRDefault="00C06A45" w:rsidP="006F5CEA">
      <w:pPr>
        <w:pStyle w:val="berschrift3"/>
        <w:spacing w:line="276" w:lineRule="auto"/>
        <w:rPr>
          <w:rFonts w:asciiTheme="minorHAnsi" w:hAnsiTheme="minorHAnsi" w:cstheme="minorHAnsi"/>
          <w:color w:val="4F81BD" w:themeColor="accent1"/>
          <w:sz w:val="24"/>
          <w:szCs w:val="24"/>
          <w:lang w:val="de-DE"/>
        </w:rPr>
      </w:pPr>
      <w:bookmarkStart w:id="114" w:name="_Toc40885395"/>
      <w:r w:rsidRPr="006F5CEA">
        <w:rPr>
          <w:rFonts w:asciiTheme="minorHAnsi" w:hAnsiTheme="minorHAnsi" w:cstheme="minorHAnsi"/>
          <w:color w:val="4F81BD" w:themeColor="accent1"/>
          <w:sz w:val="24"/>
          <w:szCs w:val="24"/>
          <w:lang w:val="de-DE"/>
        </w:rPr>
        <w:t>Inkubationszeit</w:t>
      </w:r>
      <w:bookmarkEnd w:id="114"/>
    </w:p>
    <w:p w:rsidR="00C06A45" w:rsidRPr="00BD293F" w:rsidRDefault="00C06A45" w:rsidP="00C06A45">
      <w:pPr>
        <w:overflowPunct/>
        <w:autoSpaceDE/>
        <w:autoSpaceDN/>
        <w:adjustRightInd/>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Wenn Symptome auftreten bei einer Erstinfektion</w:t>
      </w:r>
      <w:r w:rsidR="00026F3B">
        <w:rPr>
          <w:rFonts w:asciiTheme="minorHAnsi" w:hAnsiTheme="minorHAnsi" w:cstheme="minorHAnsi"/>
          <w:sz w:val="24"/>
          <w:szCs w:val="24"/>
          <w:lang w:val="de-DE"/>
        </w:rPr>
        <w:t xml:space="preserve"> zwischen vier und sechs Wochen</w:t>
      </w:r>
    </w:p>
    <w:p w:rsidR="00C06A45" w:rsidRPr="006F5CEA" w:rsidRDefault="00C06A45" w:rsidP="006F5CEA">
      <w:pPr>
        <w:pStyle w:val="berschrift3"/>
        <w:spacing w:line="276" w:lineRule="auto"/>
        <w:rPr>
          <w:rFonts w:asciiTheme="minorHAnsi" w:hAnsiTheme="minorHAnsi" w:cstheme="minorHAnsi"/>
          <w:color w:val="4F81BD" w:themeColor="accent1"/>
          <w:sz w:val="24"/>
          <w:szCs w:val="24"/>
          <w:lang w:val="de-DE"/>
        </w:rPr>
      </w:pPr>
      <w:bookmarkStart w:id="115" w:name="_Toc40885396"/>
      <w:r w:rsidRPr="006F5CEA">
        <w:rPr>
          <w:rFonts w:asciiTheme="minorHAnsi" w:hAnsiTheme="minorHAnsi" w:cstheme="minorHAnsi"/>
          <w:color w:val="4F81BD" w:themeColor="accent1"/>
          <w:sz w:val="24"/>
          <w:szCs w:val="24"/>
          <w:lang w:val="de-DE"/>
        </w:rPr>
        <w:t>Dauer der Ansteckungsfähigkeit</w:t>
      </w:r>
      <w:bookmarkEnd w:id="115"/>
    </w:p>
    <w:p w:rsidR="006F5CEA" w:rsidRDefault="00C06A45" w:rsidP="006F5CEA">
      <w:pPr>
        <w:overflowPunct/>
        <w:autoSpaceDE/>
        <w:autoSpaceDN/>
        <w:adjustRightInd/>
        <w:spacing w:line="276" w:lineRule="auto"/>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 xml:space="preserve">Da das Virus </w:t>
      </w:r>
      <w:r w:rsidR="006F5CEA" w:rsidRPr="00BD293F">
        <w:rPr>
          <w:rFonts w:asciiTheme="minorHAnsi" w:hAnsiTheme="minorHAnsi" w:cstheme="minorHAnsi"/>
          <w:sz w:val="24"/>
          <w:szCs w:val="24"/>
          <w:lang w:val="de-DE"/>
        </w:rPr>
        <w:t>bei</w:t>
      </w:r>
      <w:r w:rsidRPr="00BD293F">
        <w:rPr>
          <w:rFonts w:asciiTheme="minorHAnsi" w:hAnsiTheme="minorHAnsi" w:cstheme="minorHAnsi"/>
          <w:sz w:val="24"/>
          <w:szCs w:val="24"/>
          <w:lang w:val="de-DE"/>
        </w:rPr>
        <w:t xml:space="preserve"> einer </w:t>
      </w:r>
      <w:r w:rsidR="006F5CEA" w:rsidRPr="00BD293F">
        <w:rPr>
          <w:rFonts w:asciiTheme="minorHAnsi" w:hAnsiTheme="minorHAnsi" w:cstheme="minorHAnsi"/>
          <w:sz w:val="24"/>
          <w:szCs w:val="24"/>
          <w:lang w:val="de-DE"/>
        </w:rPr>
        <w:t>E</w:t>
      </w:r>
      <w:r w:rsidRPr="00BD293F">
        <w:rPr>
          <w:rFonts w:asciiTheme="minorHAnsi" w:hAnsiTheme="minorHAnsi" w:cstheme="minorHAnsi"/>
          <w:sz w:val="24"/>
          <w:szCs w:val="24"/>
          <w:lang w:val="de-DE"/>
        </w:rPr>
        <w:t>r</w:t>
      </w:r>
      <w:r w:rsidR="006F5CEA" w:rsidRPr="00BD293F">
        <w:rPr>
          <w:rFonts w:asciiTheme="minorHAnsi" w:hAnsiTheme="minorHAnsi" w:cstheme="minorHAnsi"/>
          <w:sz w:val="24"/>
          <w:szCs w:val="24"/>
          <w:lang w:val="de-DE"/>
        </w:rPr>
        <w:t>st</w:t>
      </w:r>
      <w:r w:rsidRPr="00BD293F">
        <w:rPr>
          <w:rFonts w:asciiTheme="minorHAnsi" w:hAnsiTheme="minorHAnsi" w:cstheme="minorHAnsi"/>
          <w:sz w:val="24"/>
          <w:szCs w:val="24"/>
          <w:lang w:val="de-DE"/>
        </w:rPr>
        <w:t>infektion latent</w:t>
      </w:r>
      <w:r w:rsidR="0002255C">
        <w:rPr>
          <w:rFonts w:asciiTheme="minorHAnsi" w:hAnsiTheme="minorHAnsi" w:cstheme="minorHAnsi"/>
          <w:sz w:val="24"/>
          <w:szCs w:val="24"/>
          <w:lang w:val="de-DE"/>
        </w:rPr>
        <w:t xml:space="preserve"> (verborgen)</w:t>
      </w:r>
      <w:r w:rsidRPr="00BD293F">
        <w:rPr>
          <w:rFonts w:asciiTheme="minorHAnsi" w:hAnsiTheme="minorHAnsi" w:cstheme="minorHAnsi"/>
          <w:sz w:val="24"/>
          <w:szCs w:val="24"/>
          <w:lang w:val="de-DE"/>
        </w:rPr>
        <w:t xml:space="preserve"> in </w:t>
      </w:r>
      <w:r w:rsidR="006F5CEA" w:rsidRPr="00BD293F">
        <w:rPr>
          <w:rFonts w:asciiTheme="minorHAnsi" w:hAnsiTheme="minorHAnsi" w:cstheme="minorHAnsi"/>
          <w:sz w:val="24"/>
          <w:szCs w:val="24"/>
          <w:lang w:val="de-DE"/>
        </w:rPr>
        <w:t>blutbildenden</w:t>
      </w:r>
      <w:r w:rsidRPr="00BD293F">
        <w:rPr>
          <w:rFonts w:asciiTheme="minorHAnsi" w:hAnsiTheme="minorHAnsi" w:cstheme="minorHAnsi"/>
          <w:sz w:val="24"/>
          <w:szCs w:val="24"/>
          <w:lang w:val="de-DE"/>
        </w:rPr>
        <w:t xml:space="preserve"> und anderen Zellen verbleibt und nach einer Reaktivierung aus dem Latenzzustand </w:t>
      </w:r>
      <w:r w:rsidR="00026F3B">
        <w:rPr>
          <w:rFonts w:asciiTheme="minorHAnsi" w:hAnsiTheme="minorHAnsi" w:cstheme="minorHAnsi"/>
          <w:sz w:val="24"/>
          <w:szCs w:val="24"/>
          <w:lang w:val="de-DE"/>
        </w:rPr>
        <w:t xml:space="preserve">sich </w:t>
      </w:r>
      <w:r w:rsidRPr="00BD293F">
        <w:rPr>
          <w:rFonts w:asciiTheme="minorHAnsi" w:hAnsiTheme="minorHAnsi" w:cstheme="minorHAnsi"/>
          <w:sz w:val="24"/>
          <w:szCs w:val="24"/>
          <w:lang w:val="de-DE"/>
        </w:rPr>
        <w:t>wieder im Körper replizieren</w:t>
      </w:r>
      <w:r w:rsidR="00EC022D">
        <w:rPr>
          <w:rFonts w:asciiTheme="minorHAnsi" w:hAnsiTheme="minorHAnsi" w:cstheme="minorHAnsi"/>
          <w:sz w:val="24"/>
          <w:szCs w:val="24"/>
          <w:lang w:val="de-DE"/>
        </w:rPr>
        <w:t>(vervielfältigen)</w:t>
      </w:r>
      <w:r w:rsidRPr="00BD293F">
        <w:rPr>
          <w:rFonts w:asciiTheme="minorHAnsi" w:hAnsiTheme="minorHAnsi" w:cstheme="minorHAnsi"/>
          <w:sz w:val="24"/>
          <w:szCs w:val="24"/>
          <w:lang w:val="de-DE"/>
        </w:rPr>
        <w:t xml:space="preserve"> kann, ist eine Ansteckung </w:t>
      </w:r>
      <w:r w:rsidR="00A21716">
        <w:rPr>
          <w:rFonts w:asciiTheme="minorHAnsi" w:hAnsiTheme="minorHAnsi" w:cstheme="minorHAnsi"/>
          <w:sz w:val="24"/>
          <w:szCs w:val="24"/>
          <w:lang w:val="de-DE"/>
        </w:rPr>
        <w:t xml:space="preserve">über einen </w:t>
      </w:r>
      <w:r w:rsidRPr="00BD293F">
        <w:rPr>
          <w:rFonts w:asciiTheme="minorHAnsi" w:hAnsiTheme="minorHAnsi" w:cstheme="minorHAnsi"/>
          <w:sz w:val="24"/>
          <w:szCs w:val="24"/>
          <w:lang w:val="de-DE"/>
        </w:rPr>
        <w:t xml:space="preserve">Träger prinzipiell </w:t>
      </w:r>
      <w:r w:rsidR="006F5CEA" w:rsidRPr="00BD293F">
        <w:rPr>
          <w:rFonts w:asciiTheme="minorHAnsi" w:hAnsiTheme="minorHAnsi" w:cstheme="minorHAnsi"/>
          <w:sz w:val="24"/>
          <w:szCs w:val="24"/>
          <w:lang w:val="de-DE"/>
        </w:rPr>
        <w:t>immer wieder</w:t>
      </w:r>
      <w:r w:rsidRPr="00BD293F">
        <w:rPr>
          <w:rFonts w:asciiTheme="minorHAnsi" w:hAnsiTheme="minorHAnsi" w:cstheme="minorHAnsi"/>
          <w:sz w:val="24"/>
          <w:szCs w:val="24"/>
          <w:lang w:val="de-DE"/>
        </w:rPr>
        <w:t xml:space="preserve"> lebenslang möglich.</w:t>
      </w:r>
    </w:p>
    <w:p w:rsidR="00C06A45" w:rsidRPr="00BD293F" w:rsidRDefault="00C06A45" w:rsidP="00026F3B">
      <w:pPr>
        <w:pStyle w:val="berschrift3"/>
        <w:spacing w:line="276" w:lineRule="auto"/>
        <w:rPr>
          <w:rFonts w:asciiTheme="minorHAnsi" w:hAnsiTheme="minorHAnsi" w:cstheme="minorHAnsi"/>
          <w:b w:val="0"/>
          <w:color w:val="4F81BD" w:themeColor="accent1"/>
          <w:sz w:val="24"/>
          <w:szCs w:val="24"/>
          <w:lang w:val="de-DE"/>
        </w:rPr>
      </w:pPr>
      <w:bookmarkStart w:id="116" w:name="_Toc40885397"/>
      <w:r w:rsidRPr="00BD293F">
        <w:rPr>
          <w:rFonts w:asciiTheme="minorHAnsi" w:hAnsiTheme="minorHAnsi" w:cstheme="minorHAnsi"/>
          <w:b w:val="0"/>
          <w:color w:val="4F81BD" w:themeColor="accent1"/>
          <w:sz w:val="24"/>
          <w:szCs w:val="24"/>
          <w:lang w:val="de-DE"/>
        </w:rPr>
        <w:t>CMV-Infektion in der Schwangerschaft</w:t>
      </w:r>
      <w:bookmarkEnd w:id="116"/>
    </w:p>
    <w:p w:rsidR="006F5CEA" w:rsidRPr="00BD293F" w:rsidRDefault="006F5CEA" w:rsidP="00F50142">
      <w:pPr>
        <w:overflowPunct/>
        <w:autoSpaceDE/>
        <w:autoSpaceDN/>
        <w:adjustRightInd/>
        <w:spacing w:line="276" w:lineRule="auto"/>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Besonders problematisch ist eine erstmalige CMV-Infektion in den ersten drei Monaten einer Schwangerschaft. In diesem Falle kommt es in etwa bei 20 % zu einer Ansteckung des ungeborenen Kindes. Bei mehr als der Hälfte dieser Kinder führt die Infektion zu schweren und dauerhaften Schäden. Dazu gehören Hörschäden, Wachstumsverzögerungen, geistige Behinderung und eine Entwicklungsstörung des Gehirns. Häufig fallen diese Veränderungen erst mit zunehmendem Alter der Kinder auf. CMV kann auch das Risiko einer Fehlgeburt erhöhen.</w:t>
      </w:r>
    </w:p>
    <w:p w:rsidR="00C06A45" w:rsidRPr="00BD293F" w:rsidRDefault="006F5CEA" w:rsidP="00F50142">
      <w:pPr>
        <w:overflowPunct/>
        <w:autoSpaceDE/>
        <w:autoSpaceDN/>
        <w:adjustRightInd/>
        <w:spacing w:line="276" w:lineRule="auto"/>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Bei einer Erstinfektion im letzten Drittel der Schwangerschaft ist zwar die Wahrscheinlichkeit deutlich höher, dass sich das ungeborene Kind ansteckt, jedoch ist die Infektion für das Kind im Allgemeinen nicht mehr so gefährlich. Dauerhafte Schäden sind eher unwahrscheinlich</w:t>
      </w:r>
    </w:p>
    <w:p w:rsidR="00026F3B" w:rsidRDefault="00026F3B" w:rsidP="00F50142">
      <w:pPr>
        <w:overflowPunct/>
        <w:autoSpaceDE/>
        <w:autoSpaceDN/>
        <w:adjustRightInd/>
        <w:spacing w:line="276" w:lineRule="auto"/>
        <w:textAlignment w:val="auto"/>
        <w:rPr>
          <w:rFonts w:asciiTheme="minorHAnsi" w:hAnsiTheme="minorHAnsi" w:cstheme="minorHAnsi"/>
          <w:b/>
          <w:color w:val="4F81BD" w:themeColor="accent1"/>
          <w:sz w:val="24"/>
          <w:szCs w:val="24"/>
          <w:lang w:val="de-DE"/>
        </w:rPr>
      </w:pPr>
    </w:p>
    <w:p w:rsidR="00026F3B" w:rsidRDefault="00026F3B" w:rsidP="00F50142">
      <w:pPr>
        <w:overflowPunct/>
        <w:autoSpaceDE/>
        <w:autoSpaceDN/>
        <w:adjustRightInd/>
        <w:spacing w:line="276" w:lineRule="auto"/>
        <w:textAlignment w:val="auto"/>
        <w:rPr>
          <w:rFonts w:asciiTheme="minorHAnsi" w:hAnsiTheme="minorHAnsi" w:cstheme="minorHAnsi"/>
          <w:b/>
          <w:color w:val="4F81BD" w:themeColor="accent1"/>
          <w:sz w:val="24"/>
          <w:szCs w:val="24"/>
          <w:lang w:val="de-DE"/>
        </w:rPr>
      </w:pPr>
    </w:p>
    <w:p w:rsidR="00026F3B" w:rsidRDefault="00026F3B" w:rsidP="00F50142">
      <w:pPr>
        <w:overflowPunct/>
        <w:autoSpaceDE/>
        <w:autoSpaceDN/>
        <w:adjustRightInd/>
        <w:spacing w:line="276" w:lineRule="auto"/>
        <w:textAlignment w:val="auto"/>
        <w:rPr>
          <w:rFonts w:asciiTheme="minorHAnsi" w:hAnsiTheme="minorHAnsi" w:cstheme="minorHAnsi"/>
          <w:b/>
          <w:color w:val="4F81BD" w:themeColor="accent1"/>
          <w:sz w:val="24"/>
          <w:szCs w:val="24"/>
          <w:lang w:val="de-DE"/>
        </w:rPr>
      </w:pPr>
    </w:p>
    <w:p w:rsidR="00026F3B" w:rsidRDefault="00BD293F" w:rsidP="00026F3B">
      <w:pPr>
        <w:pStyle w:val="berschrift3"/>
        <w:spacing w:line="276" w:lineRule="auto"/>
        <w:rPr>
          <w:rFonts w:asciiTheme="minorHAnsi" w:hAnsiTheme="minorHAnsi" w:cstheme="minorHAnsi"/>
          <w:b w:val="0"/>
          <w:color w:val="4F81BD" w:themeColor="accent1"/>
          <w:sz w:val="24"/>
          <w:szCs w:val="24"/>
          <w:lang w:val="de-DE"/>
        </w:rPr>
      </w:pPr>
      <w:bookmarkStart w:id="117" w:name="_Toc40885398"/>
      <w:r w:rsidRPr="00BD293F">
        <w:rPr>
          <w:rFonts w:asciiTheme="minorHAnsi" w:hAnsiTheme="minorHAnsi" w:cstheme="minorHAnsi"/>
          <w:b w:val="0"/>
          <w:color w:val="4F81BD" w:themeColor="accent1"/>
          <w:sz w:val="24"/>
          <w:szCs w:val="24"/>
          <w:lang w:val="de-DE"/>
        </w:rPr>
        <w:lastRenderedPageBreak/>
        <w:t>Ansteckungsrisiko bei Schwangeren</w:t>
      </w:r>
      <w:bookmarkEnd w:id="117"/>
    </w:p>
    <w:p w:rsidR="00BD293F" w:rsidRDefault="00BD293F" w:rsidP="00F50142">
      <w:pPr>
        <w:overflowPunct/>
        <w:autoSpaceDE/>
        <w:autoSpaceDN/>
        <w:adjustRightInd/>
        <w:spacing w:line="276" w:lineRule="auto"/>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Sind Schwangere am Arbeitsplatz einem Ansteckungs-Risiko ausgesetzt (</w:t>
      </w:r>
      <w:r>
        <w:rPr>
          <w:rFonts w:asciiTheme="minorHAnsi" w:hAnsiTheme="minorHAnsi" w:cstheme="minorHAnsi"/>
          <w:sz w:val="24"/>
          <w:szCs w:val="24"/>
          <w:lang w:val="de-DE"/>
        </w:rPr>
        <w:t>z.B.</w:t>
      </w:r>
      <w:r w:rsidRPr="00BD293F">
        <w:rPr>
          <w:rFonts w:asciiTheme="minorHAnsi" w:hAnsiTheme="minorHAnsi" w:cstheme="minorHAnsi"/>
          <w:sz w:val="24"/>
          <w:szCs w:val="24"/>
          <w:lang w:val="de-DE"/>
        </w:rPr>
        <w:t xml:space="preserve"> in Kindergärten), ist ein Test auf CMV-Antikörper im Rahmen einer arbeitsmedizinischen Untersuchung </w:t>
      </w:r>
      <w:r w:rsidR="00A74CFC">
        <w:rPr>
          <w:rFonts w:asciiTheme="minorHAnsi" w:hAnsiTheme="minorHAnsi" w:cstheme="minorHAnsi"/>
          <w:sz w:val="24"/>
          <w:szCs w:val="24"/>
          <w:lang w:val="de-DE"/>
        </w:rPr>
        <w:t xml:space="preserve">unbedingt </w:t>
      </w:r>
      <w:r w:rsidRPr="00BD293F">
        <w:rPr>
          <w:rFonts w:asciiTheme="minorHAnsi" w:hAnsiTheme="minorHAnsi" w:cstheme="minorHAnsi"/>
          <w:sz w:val="24"/>
          <w:szCs w:val="24"/>
          <w:lang w:val="de-DE"/>
        </w:rPr>
        <w:t xml:space="preserve">zu empfehlen. Bei fehlender Immunität wird </w:t>
      </w:r>
      <w:r w:rsidR="00A21716">
        <w:rPr>
          <w:rFonts w:asciiTheme="minorHAnsi" w:hAnsiTheme="minorHAnsi" w:cstheme="minorHAnsi"/>
          <w:sz w:val="24"/>
          <w:szCs w:val="24"/>
          <w:lang w:val="de-DE"/>
        </w:rPr>
        <w:t>ggf.</w:t>
      </w:r>
      <w:r w:rsidRPr="00BD293F">
        <w:rPr>
          <w:rFonts w:asciiTheme="minorHAnsi" w:hAnsiTheme="minorHAnsi" w:cstheme="minorHAnsi"/>
          <w:sz w:val="24"/>
          <w:szCs w:val="24"/>
          <w:lang w:val="de-DE"/>
        </w:rPr>
        <w:t xml:space="preserve"> ein Arbeitsverbot ausgesprochen. </w:t>
      </w:r>
    </w:p>
    <w:p w:rsidR="00BD293F" w:rsidRPr="00BD293F" w:rsidRDefault="00BD293F" w:rsidP="00F50142">
      <w:pPr>
        <w:overflowPunct/>
        <w:autoSpaceDE/>
        <w:autoSpaceDN/>
        <w:adjustRightInd/>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Eine Beratung durch den </w:t>
      </w:r>
      <w:r w:rsidRPr="00BD293F">
        <w:rPr>
          <w:rFonts w:asciiTheme="minorHAnsi" w:hAnsiTheme="minorHAnsi" w:cstheme="minorHAnsi"/>
          <w:sz w:val="24"/>
          <w:szCs w:val="24"/>
          <w:lang w:val="de-DE"/>
        </w:rPr>
        <w:t xml:space="preserve">Betriebsarzt </w:t>
      </w:r>
      <w:r>
        <w:rPr>
          <w:rFonts w:asciiTheme="minorHAnsi" w:hAnsiTheme="minorHAnsi" w:cstheme="minorHAnsi"/>
          <w:sz w:val="24"/>
          <w:szCs w:val="24"/>
          <w:lang w:val="de-DE"/>
        </w:rPr>
        <w:t xml:space="preserve">ist </w:t>
      </w:r>
      <w:r w:rsidR="00A74CFC">
        <w:rPr>
          <w:rFonts w:asciiTheme="minorHAnsi" w:hAnsiTheme="minorHAnsi" w:cstheme="minorHAnsi"/>
          <w:sz w:val="24"/>
          <w:szCs w:val="24"/>
          <w:lang w:val="de-DE"/>
        </w:rPr>
        <w:t>notwendig</w:t>
      </w:r>
      <w:r>
        <w:rPr>
          <w:rFonts w:asciiTheme="minorHAnsi" w:hAnsiTheme="minorHAnsi" w:cstheme="minorHAnsi"/>
          <w:sz w:val="24"/>
          <w:szCs w:val="24"/>
          <w:lang w:val="de-DE"/>
        </w:rPr>
        <w:t xml:space="preserve"> und unbedingt zu empfehlen</w:t>
      </w:r>
      <w:r w:rsidRPr="00BD293F">
        <w:rPr>
          <w:rFonts w:asciiTheme="minorHAnsi" w:hAnsiTheme="minorHAnsi" w:cstheme="minorHAnsi"/>
          <w:sz w:val="24"/>
          <w:szCs w:val="24"/>
          <w:lang w:val="de-DE"/>
        </w:rPr>
        <w:t>.</w:t>
      </w:r>
    </w:p>
    <w:p w:rsidR="00A81FA9" w:rsidRPr="00A81FA9" w:rsidRDefault="00A81FA9" w:rsidP="00A81FA9">
      <w:pPr>
        <w:pStyle w:val="berschrift3"/>
        <w:spacing w:line="276" w:lineRule="auto"/>
        <w:rPr>
          <w:rFonts w:asciiTheme="minorHAnsi" w:hAnsiTheme="minorHAnsi" w:cstheme="minorHAnsi"/>
          <w:color w:val="4F81BD" w:themeColor="accent1"/>
          <w:sz w:val="24"/>
          <w:szCs w:val="24"/>
          <w:lang w:val="de-DE"/>
        </w:rPr>
      </w:pPr>
      <w:bookmarkStart w:id="118" w:name="_Toc40885399"/>
      <w:r w:rsidRPr="00A81FA9">
        <w:rPr>
          <w:rFonts w:asciiTheme="minorHAnsi" w:hAnsiTheme="minorHAnsi" w:cstheme="minorHAnsi"/>
          <w:color w:val="4F81BD" w:themeColor="accent1"/>
          <w:sz w:val="24"/>
          <w:szCs w:val="24"/>
          <w:lang w:val="de-DE"/>
        </w:rPr>
        <w:t>Krankheitszeichen</w:t>
      </w:r>
      <w:bookmarkEnd w:id="118"/>
    </w:p>
    <w:p w:rsidR="00A81FA9" w:rsidRPr="00BD293F" w:rsidRDefault="00A81FA9" w:rsidP="00A81FA9">
      <w:pPr>
        <w:overflowPunct/>
        <w:autoSpaceDE/>
        <w:autoSpaceDN/>
        <w:adjustRightInd/>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 xml:space="preserve">Bei gesunden Menschen ohne Immunschwäche läuft die Erkrankung meistens ohne Symptome ab. Manchmal treten </w:t>
      </w:r>
      <w:proofErr w:type="spellStart"/>
      <w:r w:rsidRPr="00BD293F">
        <w:rPr>
          <w:rFonts w:asciiTheme="minorHAnsi" w:hAnsiTheme="minorHAnsi" w:cstheme="minorHAnsi"/>
          <w:sz w:val="24"/>
          <w:szCs w:val="24"/>
          <w:lang w:val="de-DE"/>
        </w:rPr>
        <w:t>uncharakteristische</w:t>
      </w:r>
      <w:proofErr w:type="spellEnd"/>
      <w:r w:rsidRPr="00BD293F">
        <w:rPr>
          <w:rFonts w:asciiTheme="minorHAnsi" w:hAnsiTheme="minorHAnsi" w:cstheme="minorHAnsi"/>
          <w:sz w:val="24"/>
          <w:szCs w:val="24"/>
          <w:lang w:val="de-DE"/>
        </w:rPr>
        <w:t xml:space="preserve"> grippeartige Beschwerden:</w:t>
      </w:r>
    </w:p>
    <w:p w:rsidR="00A81FA9" w:rsidRPr="00BD293F" w:rsidRDefault="00A81FA9" w:rsidP="00A81FA9">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Husten</w:t>
      </w:r>
    </w:p>
    <w:p w:rsidR="00A81FA9" w:rsidRPr="00BD293F" w:rsidRDefault="00A81FA9" w:rsidP="00A81FA9">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 xml:space="preserve">Abgeschlagenheit </w:t>
      </w:r>
    </w:p>
    <w:p w:rsidR="00A81FA9" w:rsidRPr="00BD293F" w:rsidRDefault="00A81FA9" w:rsidP="00A81FA9">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 xml:space="preserve">Fieber </w:t>
      </w:r>
    </w:p>
    <w:p w:rsidR="00A81FA9" w:rsidRPr="00BD293F" w:rsidRDefault="00A81FA9" w:rsidP="00A81FA9">
      <w:pPr>
        <w:numPr>
          <w:ilvl w:val="0"/>
          <w:numId w:val="2"/>
        </w:numPr>
        <w:tabs>
          <w:tab w:val="clear" w:pos="1260"/>
          <w:tab w:val="num" w:pos="786"/>
        </w:tabs>
        <w:overflowPunct/>
        <w:spacing w:line="276" w:lineRule="auto"/>
        <w:ind w:left="786"/>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 xml:space="preserve">Schwellungen der Lymphknoten wie bei einem </w:t>
      </w:r>
      <w:proofErr w:type="spellStart"/>
      <w:r w:rsidRPr="00BD293F">
        <w:rPr>
          <w:rFonts w:asciiTheme="minorHAnsi" w:hAnsiTheme="minorHAnsi" w:cstheme="minorHAnsi"/>
          <w:sz w:val="24"/>
          <w:szCs w:val="24"/>
          <w:lang w:val="de-DE"/>
        </w:rPr>
        <w:t>Pfeifferschen</w:t>
      </w:r>
      <w:proofErr w:type="spellEnd"/>
      <w:r w:rsidRPr="00BD293F">
        <w:rPr>
          <w:rFonts w:asciiTheme="minorHAnsi" w:hAnsiTheme="minorHAnsi" w:cstheme="minorHAnsi"/>
          <w:sz w:val="24"/>
          <w:szCs w:val="24"/>
          <w:lang w:val="de-DE"/>
        </w:rPr>
        <w:t xml:space="preserve"> Drüsenfieber </w:t>
      </w:r>
    </w:p>
    <w:p w:rsidR="00A81FA9" w:rsidRPr="00BD293F" w:rsidRDefault="00A81FA9" w:rsidP="00A81FA9">
      <w:pPr>
        <w:overflowPunct/>
        <w:spacing w:line="276" w:lineRule="auto"/>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Frauen, die sich während der Schwangerschaft infizieren, haben häufig gar keine Beschwerden.</w:t>
      </w:r>
    </w:p>
    <w:p w:rsidR="00A81FA9" w:rsidRPr="00BD293F" w:rsidRDefault="00A81FA9" w:rsidP="00A81FA9">
      <w:pPr>
        <w:overflowPunct/>
        <w:autoSpaceDE/>
        <w:autoSpaceDN/>
        <w:adjustRightInd/>
        <w:textAlignment w:val="auto"/>
        <w:rPr>
          <w:rFonts w:asciiTheme="minorHAnsi" w:hAnsiTheme="minorHAnsi" w:cstheme="minorHAnsi"/>
          <w:sz w:val="24"/>
          <w:szCs w:val="24"/>
          <w:lang w:val="de-DE"/>
        </w:rPr>
      </w:pPr>
      <w:r w:rsidRPr="00BD293F">
        <w:rPr>
          <w:rFonts w:asciiTheme="minorHAnsi" w:hAnsiTheme="minorHAnsi" w:cstheme="minorHAnsi"/>
          <w:sz w:val="24"/>
          <w:szCs w:val="24"/>
          <w:lang w:val="de-DE"/>
        </w:rPr>
        <w:t xml:space="preserve">Gefährlich ist eine Infektion mit dem </w:t>
      </w:r>
      <w:proofErr w:type="spellStart"/>
      <w:r w:rsidRPr="00BD293F">
        <w:rPr>
          <w:rFonts w:asciiTheme="minorHAnsi" w:hAnsiTheme="minorHAnsi" w:cstheme="minorHAnsi"/>
          <w:sz w:val="24"/>
          <w:szCs w:val="24"/>
          <w:lang w:val="de-DE"/>
        </w:rPr>
        <w:t>Zytomegalievirus</w:t>
      </w:r>
      <w:proofErr w:type="spellEnd"/>
      <w:r w:rsidRPr="00BD293F">
        <w:rPr>
          <w:rFonts w:asciiTheme="minorHAnsi" w:hAnsiTheme="minorHAnsi" w:cstheme="minorHAnsi"/>
          <w:sz w:val="24"/>
          <w:szCs w:val="24"/>
          <w:lang w:val="de-DE"/>
        </w:rPr>
        <w:t xml:space="preserve"> für Ungeborene und Menschen mit einer angeborenen oder erworbenen Immunabwehrschwäche.</w:t>
      </w:r>
    </w:p>
    <w:p w:rsidR="00A81FA9" w:rsidRDefault="00A81FA9" w:rsidP="00A81FA9">
      <w:pPr>
        <w:pStyle w:val="berschrift3"/>
        <w:spacing w:line="276" w:lineRule="auto"/>
        <w:rPr>
          <w:rFonts w:asciiTheme="minorHAnsi" w:hAnsiTheme="minorHAnsi" w:cstheme="minorHAnsi"/>
          <w:color w:val="4F81BD" w:themeColor="accent1"/>
          <w:sz w:val="24"/>
          <w:szCs w:val="24"/>
          <w:lang w:val="de-DE"/>
        </w:rPr>
      </w:pPr>
      <w:bookmarkStart w:id="119" w:name="_Toc40885400"/>
      <w:r w:rsidRPr="004B23F1">
        <w:rPr>
          <w:rFonts w:asciiTheme="minorHAnsi" w:hAnsiTheme="minorHAnsi" w:cstheme="minorHAnsi"/>
          <w:color w:val="4F81BD" w:themeColor="accent1"/>
          <w:sz w:val="24"/>
          <w:szCs w:val="24"/>
          <w:lang w:val="de-DE"/>
        </w:rPr>
        <w:t xml:space="preserve">Maßnahmen bei der </w:t>
      </w:r>
      <w:proofErr w:type="spellStart"/>
      <w:r>
        <w:rPr>
          <w:rFonts w:asciiTheme="minorHAnsi" w:hAnsiTheme="minorHAnsi" w:cstheme="minorHAnsi"/>
          <w:color w:val="4F81BD" w:themeColor="accent1"/>
          <w:sz w:val="24"/>
          <w:szCs w:val="24"/>
          <w:lang w:val="de-DE"/>
        </w:rPr>
        <w:t>Zytomegalie</w:t>
      </w:r>
      <w:bookmarkEnd w:id="119"/>
      <w:proofErr w:type="spellEnd"/>
      <w:r w:rsidR="00787C8F">
        <w:rPr>
          <w:rFonts w:asciiTheme="minorHAnsi" w:hAnsiTheme="minorHAnsi" w:cstheme="minorHAnsi"/>
          <w:color w:val="4F81BD" w:themeColor="accent1"/>
          <w:sz w:val="24"/>
          <w:szCs w:val="24"/>
          <w:lang w:val="de-DE"/>
        </w:rPr>
        <w:t xml:space="preserve"> </w:t>
      </w:r>
    </w:p>
    <w:p w:rsidR="00A81FA9" w:rsidRDefault="00A81FA9" w:rsidP="00A81FA9">
      <w:pPr>
        <w:spacing w:line="276" w:lineRule="auto"/>
        <w:rPr>
          <w:rFonts w:asciiTheme="minorHAnsi" w:hAnsiTheme="minorHAnsi"/>
          <w:sz w:val="24"/>
          <w:szCs w:val="24"/>
          <w:lang w:val="de-DE"/>
        </w:rPr>
      </w:pPr>
      <w:r w:rsidRPr="00A81FA9">
        <w:rPr>
          <w:rFonts w:asciiTheme="minorHAnsi" w:hAnsiTheme="minorHAnsi"/>
          <w:sz w:val="24"/>
          <w:szCs w:val="24"/>
          <w:lang w:val="de-DE"/>
        </w:rPr>
        <w:t xml:space="preserve">Zur Verringerung des Übertragungsrisikos insbesondere bei Kontakt zu Kindern sollte unbedingt auf die Einhaltung folgender </w:t>
      </w:r>
      <w:r w:rsidRPr="00A81FA9">
        <w:rPr>
          <w:rStyle w:val="Fett"/>
          <w:rFonts w:asciiTheme="minorHAnsi" w:hAnsiTheme="minorHAnsi"/>
          <w:b w:val="0"/>
          <w:sz w:val="24"/>
          <w:szCs w:val="24"/>
          <w:lang w:val="de-DE"/>
        </w:rPr>
        <w:t>Hygienemaßnahmen</w:t>
      </w:r>
      <w:r w:rsidRPr="00A81FA9">
        <w:rPr>
          <w:rFonts w:asciiTheme="minorHAnsi" w:hAnsiTheme="minorHAnsi"/>
          <w:sz w:val="24"/>
          <w:szCs w:val="24"/>
          <w:lang w:val="de-DE"/>
        </w:rPr>
        <w:t xml:space="preserve"> geachtet werden</w:t>
      </w:r>
      <w:r w:rsidR="00A74CFC">
        <w:rPr>
          <w:rFonts w:asciiTheme="minorHAnsi" w:hAnsiTheme="minorHAnsi"/>
          <w:sz w:val="24"/>
          <w:szCs w:val="24"/>
          <w:lang w:val="de-DE"/>
        </w:rPr>
        <w:t>.</w:t>
      </w:r>
    </w:p>
    <w:p w:rsidR="00787C8F" w:rsidRDefault="00A81FA9" w:rsidP="00A81FA9">
      <w:pPr>
        <w:spacing w:line="276" w:lineRule="auto"/>
        <w:rPr>
          <w:rFonts w:asciiTheme="minorHAnsi" w:hAnsiTheme="minorHAnsi"/>
          <w:sz w:val="24"/>
          <w:szCs w:val="24"/>
          <w:lang w:val="de-DE"/>
        </w:rPr>
      </w:pPr>
      <w:r w:rsidRPr="00A81FA9">
        <w:rPr>
          <w:rFonts w:asciiTheme="minorHAnsi" w:hAnsiTheme="minorHAnsi"/>
          <w:sz w:val="24"/>
          <w:szCs w:val="24"/>
          <w:lang w:val="de-DE"/>
        </w:rPr>
        <w:t xml:space="preserve">Nach möglicher Exposition </w:t>
      </w:r>
      <w:r w:rsidR="00787C8F">
        <w:rPr>
          <w:rFonts w:asciiTheme="minorHAnsi" w:hAnsiTheme="minorHAnsi"/>
          <w:sz w:val="24"/>
          <w:szCs w:val="24"/>
          <w:lang w:val="de-DE"/>
        </w:rPr>
        <w:t>muss</w:t>
      </w:r>
      <w:r w:rsidR="00787C8F" w:rsidRPr="00787C8F">
        <w:rPr>
          <w:rFonts w:asciiTheme="minorHAnsi" w:hAnsiTheme="minorHAnsi"/>
          <w:sz w:val="24"/>
          <w:szCs w:val="24"/>
          <w:lang w:val="de-DE"/>
        </w:rPr>
        <w:t xml:space="preserve"> eine gründliche </w:t>
      </w:r>
      <w:r w:rsidR="00787C8F">
        <w:rPr>
          <w:rFonts w:asciiTheme="minorHAnsi" w:hAnsiTheme="minorHAnsi"/>
          <w:sz w:val="24"/>
          <w:szCs w:val="24"/>
          <w:lang w:val="de-DE"/>
        </w:rPr>
        <w:t>Händedesinfektion</w:t>
      </w:r>
      <w:r w:rsidR="00787C8F" w:rsidRPr="00787C8F">
        <w:rPr>
          <w:rFonts w:asciiTheme="minorHAnsi" w:hAnsiTheme="minorHAnsi"/>
          <w:sz w:val="24"/>
          <w:szCs w:val="24"/>
          <w:lang w:val="de-DE"/>
        </w:rPr>
        <w:t xml:space="preserve"> durchgeführt werden </w:t>
      </w:r>
      <w:r w:rsidRPr="00A81FA9">
        <w:rPr>
          <w:rFonts w:asciiTheme="minorHAnsi" w:hAnsiTheme="minorHAnsi"/>
          <w:sz w:val="24"/>
          <w:szCs w:val="24"/>
          <w:lang w:val="de-DE"/>
        </w:rPr>
        <w:t>wie z.B.</w:t>
      </w:r>
      <w:r w:rsidR="00787C8F">
        <w:rPr>
          <w:rFonts w:asciiTheme="minorHAnsi" w:hAnsiTheme="minorHAnsi"/>
          <w:sz w:val="24"/>
          <w:szCs w:val="24"/>
          <w:lang w:val="de-DE"/>
        </w:rPr>
        <w:t xml:space="preserve"> nach:</w:t>
      </w:r>
    </w:p>
    <w:p w:rsidR="00787C8F" w:rsidRDefault="00A81FA9" w:rsidP="00787C8F">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A81FA9">
        <w:rPr>
          <w:rFonts w:asciiTheme="minorHAnsi" w:hAnsiTheme="minorHAnsi"/>
          <w:sz w:val="24"/>
          <w:szCs w:val="24"/>
          <w:lang w:val="de-DE"/>
        </w:rPr>
        <w:t>Windelwechsel</w:t>
      </w:r>
    </w:p>
    <w:p w:rsidR="00787C8F" w:rsidRDefault="00A81FA9" w:rsidP="00787C8F">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A81FA9">
        <w:rPr>
          <w:rFonts w:asciiTheme="minorHAnsi" w:hAnsiTheme="minorHAnsi"/>
          <w:sz w:val="24"/>
          <w:szCs w:val="24"/>
          <w:lang w:val="de-DE"/>
        </w:rPr>
        <w:t>Waschen</w:t>
      </w:r>
    </w:p>
    <w:p w:rsidR="00787C8F" w:rsidRDefault="00A81FA9" w:rsidP="00787C8F">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A81FA9">
        <w:rPr>
          <w:rFonts w:asciiTheme="minorHAnsi" w:hAnsiTheme="minorHAnsi"/>
          <w:sz w:val="24"/>
          <w:szCs w:val="24"/>
          <w:lang w:val="de-DE"/>
        </w:rPr>
        <w:t>Füttern</w:t>
      </w:r>
    </w:p>
    <w:p w:rsidR="00787C8F" w:rsidRDefault="00A81FA9" w:rsidP="00787C8F">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A81FA9">
        <w:rPr>
          <w:rFonts w:asciiTheme="minorHAnsi" w:hAnsiTheme="minorHAnsi"/>
          <w:sz w:val="24"/>
          <w:szCs w:val="24"/>
          <w:lang w:val="de-DE"/>
        </w:rPr>
        <w:t>Tränen abwischen</w:t>
      </w:r>
    </w:p>
    <w:p w:rsidR="00787C8F" w:rsidRDefault="00A81FA9" w:rsidP="00787C8F">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A81FA9">
        <w:rPr>
          <w:rFonts w:asciiTheme="minorHAnsi" w:hAnsiTheme="minorHAnsi"/>
          <w:sz w:val="24"/>
          <w:szCs w:val="24"/>
          <w:lang w:val="de-DE"/>
        </w:rPr>
        <w:t xml:space="preserve">Nase putzen </w:t>
      </w:r>
    </w:p>
    <w:p w:rsidR="00787C8F" w:rsidRDefault="00A81FA9" w:rsidP="00787C8F">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A81FA9">
        <w:rPr>
          <w:rFonts w:asciiTheme="minorHAnsi" w:hAnsiTheme="minorHAnsi"/>
          <w:sz w:val="24"/>
          <w:szCs w:val="24"/>
          <w:lang w:val="de-DE"/>
        </w:rPr>
        <w:t>Kontakt mit Spielzeug, das in den Mund genommen wurde</w:t>
      </w:r>
    </w:p>
    <w:p w:rsidR="00787C8F" w:rsidRDefault="00787C8F" w:rsidP="00787C8F">
      <w:pPr>
        <w:overflowPunct/>
        <w:spacing w:line="276" w:lineRule="auto"/>
        <w:textAlignment w:val="auto"/>
        <w:rPr>
          <w:rFonts w:asciiTheme="minorHAnsi" w:hAnsiTheme="minorHAnsi"/>
          <w:sz w:val="24"/>
          <w:szCs w:val="24"/>
          <w:lang w:val="de-DE"/>
        </w:rPr>
      </w:pPr>
      <w:r>
        <w:rPr>
          <w:rFonts w:asciiTheme="minorHAnsi" w:hAnsiTheme="minorHAnsi"/>
          <w:sz w:val="24"/>
          <w:szCs w:val="24"/>
          <w:lang w:val="de-DE"/>
        </w:rPr>
        <w:t>Was sollte unbedingt unterlassen werden:</w:t>
      </w:r>
    </w:p>
    <w:p w:rsidR="00787C8F" w:rsidRDefault="00A81FA9" w:rsidP="00787C8F">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A81FA9">
        <w:rPr>
          <w:rFonts w:asciiTheme="minorHAnsi" w:hAnsiTheme="minorHAnsi"/>
          <w:sz w:val="24"/>
          <w:szCs w:val="24"/>
          <w:lang w:val="de-DE"/>
        </w:rPr>
        <w:t xml:space="preserve">Küssen auf den Mund </w:t>
      </w:r>
    </w:p>
    <w:p w:rsidR="00787C8F" w:rsidRDefault="00787C8F" w:rsidP="00787C8F">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Pr>
          <w:rFonts w:asciiTheme="minorHAnsi" w:hAnsiTheme="minorHAnsi"/>
          <w:sz w:val="24"/>
          <w:szCs w:val="24"/>
          <w:lang w:val="de-DE"/>
        </w:rPr>
        <w:t>Gemeinsame Nutzung von:</w:t>
      </w:r>
    </w:p>
    <w:p w:rsidR="00787C8F" w:rsidRDefault="00787C8F" w:rsidP="00787C8F">
      <w:pPr>
        <w:numPr>
          <w:ilvl w:val="1"/>
          <w:numId w:val="2"/>
        </w:numPr>
        <w:overflowPunct/>
        <w:spacing w:line="276" w:lineRule="auto"/>
        <w:textAlignment w:val="auto"/>
        <w:rPr>
          <w:rFonts w:asciiTheme="minorHAnsi" w:hAnsiTheme="minorHAnsi"/>
          <w:sz w:val="24"/>
          <w:szCs w:val="24"/>
          <w:lang w:val="de-DE"/>
        </w:rPr>
      </w:pPr>
      <w:r>
        <w:rPr>
          <w:rFonts w:asciiTheme="minorHAnsi" w:hAnsiTheme="minorHAnsi"/>
          <w:sz w:val="24"/>
          <w:szCs w:val="24"/>
          <w:lang w:val="de-DE"/>
        </w:rPr>
        <w:t>Geschirr</w:t>
      </w:r>
    </w:p>
    <w:p w:rsidR="00787C8F" w:rsidRDefault="00A81FA9" w:rsidP="00787C8F">
      <w:pPr>
        <w:numPr>
          <w:ilvl w:val="1"/>
          <w:numId w:val="2"/>
        </w:numPr>
        <w:overflowPunct/>
        <w:spacing w:line="276" w:lineRule="auto"/>
        <w:textAlignment w:val="auto"/>
        <w:rPr>
          <w:rFonts w:asciiTheme="minorHAnsi" w:hAnsiTheme="minorHAnsi"/>
          <w:sz w:val="24"/>
          <w:szCs w:val="24"/>
          <w:lang w:val="de-DE"/>
        </w:rPr>
      </w:pPr>
      <w:r w:rsidRPr="00A81FA9">
        <w:rPr>
          <w:rFonts w:asciiTheme="minorHAnsi" w:hAnsiTheme="minorHAnsi"/>
          <w:sz w:val="24"/>
          <w:szCs w:val="24"/>
          <w:lang w:val="de-DE"/>
        </w:rPr>
        <w:t xml:space="preserve">Besteck </w:t>
      </w:r>
    </w:p>
    <w:p w:rsidR="00787C8F" w:rsidRDefault="00A81FA9" w:rsidP="00787C8F">
      <w:pPr>
        <w:numPr>
          <w:ilvl w:val="1"/>
          <w:numId w:val="2"/>
        </w:numPr>
        <w:overflowPunct/>
        <w:spacing w:line="276" w:lineRule="auto"/>
        <w:textAlignment w:val="auto"/>
        <w:rPr>
          <w:rFonts w:asciiTheme="minorHAnsi" w:hAnsiTheme="minorHAnsi"/>
          <w:sz w:val="24"/>
          <w:szCs w:val="24"/>
          <w:lang w:val="de-DE"/>
        </w:rPr>
      </w:pPr>
      <w:r w:rsidRPr="00A81FA9">
        <w:rPr>
          <w:rFonts w:asciiTheme="minorHAnsi" w:hAnsiTheme="minorHAnsi"/>
          <w:sz w:val="24"/>
          <w:szCs w:val="24"/>
          <w:lang w:val="de-DE"/>
        </w:rPr>
        <w:t>Zahnbürsten</w:t>
      </w:r>
    </w:p>
    <w:p w:rsidR="00787C8F" w:rsidRPr="00787C8F" w:rsidRDefault="00A81FA9" w:rsidP="00A81FA9">
      <w:pPr>
        <w:numPr>
          <w:ilvl w:val="1"/>
          <w:numId w:val="2"/>
        </w:numPr>
        <w:overflowPunct/>
        <w:spacing w:line="276" w:lineRule="auto"/>
        <w:textAlignment w:val="auto"/>
        <w:rPr>
          <w:rFonts w:asciiTheme="minorHAnsi" w:hAnsiTheme="minorHAnsi" w:cstheme="minorHAnsi"/>
          <w:color w:val="4F81BD" w:themeColor="accent1"/>
          <w:sz w:val="24"/>
          <w:szCs w:val="24"/>
          <w:lang w:val="de-DE"/>
        </w:rPr>
      </w:pPr>
      <w:r w:rsidRPr="00787C8F">
        <w:rPr>
          <w:rFonts w:asciiTheme="minorHAnsi" w:hAnsiTheme="minorHAnsi"/>
          <w:sz w:val="24"/>
          <w:szCs w:val="24"/>
          <w:lang w:val="de-DE"/>
        </w:rPr>
        <w:t xml:space="preserve">Handtücher </w:t>
      </w:r>
      <w:r w:rsidR="00787C8F" w:rsidRPr="00787C8F">
        <w:rPr>
          <w:rFonts w:asciiTheme="minorHAnsi" w:hAnsiTheme="minorHAnsi"/>
          <w:sz w:val="24"/>
          <w:szCs w:val="24"/>
          <w:lang w:val="de-DE"/>
        </w:rPr>
        <w:t xml:space="preserve">und </w:t>
      </w:r>
      <w:r w:rsidRPr="00787C8F">
        <w:rPr>
          <w:rFonts w:asciiTheme="minorHAnsi" w:hAnsiTheme="minorHAnsi"/>
          <w:sz w:val="24"/>
          <w:szCs w:val="24"/>
          <w:lang w:val="de-DE"/>
        </w:rPr>
        <w:t xml:space="preserve">Waschlappen </w:t>
      </w:r>
    </w:p>
    <w:p w:rsidR="00787C8F" w:rsidRPr="00787C8F" w:rsidRDefault="00787C8F" w:rsidP="00787C8F">
      <w:pPr>
        <w:pStyle w:val="berschrift3"/>
        <w:tabs>
          <w:tab w:val="clear" w:pos="1004"/>
          <w:tab w:val="num" w:pos="720"/>
        </w:tabs>
        <w:spacing w:line="276" w:lineRule="auto"/>
        <w:ind w:left="720"/>
        <w:rPr>
          <w:rFonts w:asciiTheme="minorHAnsi" w:hAnsiTheme="minorHAnsi"/>
        </w:rPr>
      </w:pPr>
      <w:bookmarkStart w:id="120" w:name="_Toc40885401"/>
      <w:r w:rsidRPr="00787C8F">
        <w:rPr>
          <w:rFonts w:asciiTheme="minorHAnsi" w:hAnsiTheme="minorHAnsi" w:cstheme="minorHAnsi"/>
          <w:color w:val="4F81BD" w:themeColor="accent1"/>
          <w:sz w:val="24"/>
          <w:szCs w:val="24"/>
          <w:lang w:val="de-DE"/>
        </w:rPr>
        <w:t>Meldepflicht</w:t>
      </w:r>
      <w:bookmarkEnd w:id="120"/>
      <w:r w:rsidRPr="00787C8F">
        <w:rPr>
          <w:rFonts w:asciiTheme="minorHAnsi" w:hAnsiTheme="minorHAnsi" w:cstheme="minorHAnsi"/>
          <w:color w:val="4F81BD" w:themeColor="accent1"/>
          <w:sz w:val="24"/>
          <w:szCs w:val="24"/>
          <w:lang w:val="de-DE"/>
        </w:rPr>
        <w:t xml:space="preserve"> </w:t>
      </w:r>
    </w:p>
    <w:p w:rsidR="00A21716" w:rsidRDefault="00BD293F" w:rsidP="00BD293F">
      <w:pPr>
        <w:overflowPunct/>
        <w:spacing w:line="276" w:lineRule="auto"/>
        <w:textAlignment w:val="auto"/>
        <w:rPr>
          <w:rFonts w:asciiTheme="minorHAnsi" w:hAnsiTheme="minorHAnsi"/>
          <w:sz w:val="24"/>
          <w:szCs w:val="24"/>
          <w:lang w:val="de-DE"/>
        </w:rPr>
      </w:pPr>
      <w:r w:rsidRPr="00BD293F">
        <w:rPr>
          <w:rFonts w:asciiTheme="minorHAnsi" w:hAnsiTheme="minorHAnsi"/>
          <w:sz w:val="24"/>
          <w:szCs w:val="24"/>
          <w:lang w:val="de-DE"/>
        </w:rPr>
        <w:t>Es besteht keine Meldepflicht nach dem Infektionsschutzgesetz</w:t>
      </w:r>
    </w:p>
    <w:p w:rsidR="00A21716" w:rsidRDefault="00A21716">
      <w:pPr>
        <w:overflowPunct/>
        <w:autoSpaceDE/>
        <w:autoSpaceDN/>
        <w:adjustRightInd/>
        <w:textAlignment w:val="auto"/>
        <w:rPr>
          <w:rFonts w:asciiTheme="minorHAnsi" w:hAnsiTheme="minorHAnsi"/>
          <w:sz w:val="24"/>
          <w:szCs w:val="24"/>
          <w:lang w:val="de-DE"/>
        </w:rPr>
      </w:pPr>
      <w:r>
        <w:rPr>
          <w:rFonts w:asciiTheme="minorHAnsi" w:hAnsiTheme="minorHAnsi"/>
          <w:sz w:val="24"/>
          <w:szCs w:val="24"/>
          <w:lang w:val="de-DE"/>
        </w:rPr>
        <w:br w:type="page"/>
      </w:r>
    </w:p>
    <w:p w:rsidR="00A21716" w:rsidRPr="00A74CFC" w:rsidRDefault="00A21716" w:rsidP="00A21716">
      <w:pPr>
        <w:pStyle w:val="berschrift2"/>
        <w:spacing w:line="276" w:lineRule="auto"/>
        <w:rPr>
          <w:rFonts w:asciiTheme="minorHAnsi" w:hAnsiTheme="minorHAnsi" w:cstheme="minorHAnsi"/>
          <w:i w:val="0"/>
          <w:sz w:val="26"/>
          <w:szCs w:val="26"/>
          <w:lang w:val="de-DE"/>
        </w:rPr>
      </w:pPr>
      <w:bookmarkStart w:id="121" w:name="_Toc40885402"/>
      <w:proofErr w:type="spellStart"/>
      <w:r w:rsidRPr="00A21716">
        <w:rPr>
          <w:rFonts w:asciiTheme="minorHAnsi" w:hAnsiTheme="minorHAnsi" w:cstheme="minorHAnsi"/>
          <w:i w:val="0"/>
          <w:color w:val="4F81BD" w:themeColor="accent1"/>
          <w:sz w:val="26"/>
          <w:szCs w:val="26"/>
          <w:lang w:val="de-DE"/>
        </w:rPr>
        <w:lastRenderedPageBreak/>
        <w:t>Keratokonjunktivitis</w:t>
      </w:r>
      <w:proofErr w:type="spellEnd"/>
      <w:r w:rsidRPr="00A21716">
        <w:rPr>
          <w:rFonts w:asciiTheme="minorHAnsi" w:hAnsiTheme="minorHAnsi" w:cstheme="minorHAnsi"/>
          <w:i w:val="0"/>
          <w:color w:val="4F81BD" w:themeColor="accent1"/>
          <w:sz w:val="26"/>
          <w:szCs w:val="26"/>
          <w:lang w:val="de-DE"/>
        </w:rPr>
        <w:t xml:space="preserve"> </w:t>
      </w:r>
      <w:proofErr w:type="spellStart"/>
      <w:r w:rsidRPr="00A21716">
        <w:rPr>
          <w:rFonts w:asciiTheme="minorHAnsi" w:hAnsiTheme="minorHAnsi" w:cstheme="minorHAnsi"/>
          <w:i w:val="0"/>
          <w:color w:val="4F81BD" w:themeColor="accent1"/>
          <w:sz w:val="26"/>
          <w:szCs w:val="26"/>
          <w:lang w:val="de-DE"/>
        </w:rPr>
        <w:t>epidemica</w:t>
      </w:r>
      <w:proofErr w:type="spellEnd"/>
      <w:r w:rsidR="00A74CFC">
        <w:rPr>
          <w:rFonts w:asciiTheme="minorHAnsi" w:hAnsiTheme="minorHAnsi" w:cstheme="minorHAnsi"/>
          <w:i w:val="0"/>
          <w:color w:val="4F81BD" w:themeColor="accent1"/>
          <w:sz w:val="26"/>
          <w:szCs w:val="26"/>
          <w:lang w:val="de-DE"/>
        </w:rPr>
        <w:t xml:space="preserve"> (Augengrippe)</w:t>
      </w:r>
      <w:bookmarkEnd w:id="121"/>
    </w:p>
    <w:p w:rsidR="00A21716" w:rsidRDefault="00A21716" w:rsidP="00BD293F">
      <w:pPr>
        <w:overflowPunct/>
        <w:spacing w:line="276" w:lineRule="auto"/>
        <w:textAlignment w:val="auto"/>
        <w:rPr>
          <w:rFonts w:asciiTheme="minorHAnsi" w:hAnsiTheme="minorHAnsi"/>
          <w:sz w:val="24"/>
          <w:szCs w:val="24"/>
          <w:lang w:val="de-DE"/>
        </w:rPr>
      </w:pPr>
      <w:r w:rsidRPr="00A21716">
        <w:rPr>
          <w:rFonts w:asciiTheme="minorHAnsi" w:hAnsiTheme="minorHAnsi"/>
          <w:sz w:val="24"/>
          <w:szCs w:val="24"/>
          <w:lang w:val="de-DE"/>
        </w:rPr>
        <w:t xml:space="preserve">Die </w:t>
      </w:r>
      <w:proofErr w:type="spellStart"/>
      <w:r w:rsidRPr="00A21716">
        <w:rPr>
          <w:rFonts w:asciiTheme="minorHAnsi" w:hAnsiTheme="minorHAnsi"/>
          <w:sz w:val="24"/>
          <w:szCs w:val="24"/>
          <w:lang w:val="de-DE"/>
        </w:rPr>
        <w:t>Keratokonjunktivitis</w:t>
      </w:r>
      <w:proofErr w:type="spellEnd"/>
      <w:r w:rsidRPr="00A21716">
        <w:rPr>
          <w:rFonts w:asciiTheme="minorHAnsi" w:hAnsiTheme="minorHAnsi"/>
          <w:sz w:val="24"/>
          <w:szCs w:val="24"/>
          <w:lang w:val="de-DE"/>
        </w:rPr>
        <w:t xml:space="preserve"> </w:t>
      </w:r>
      <w:proofErr w:type="spellStart"/>
      <w:r w:rsidRPr="00A21716">
        <w:rPr>
          <w:rFonts w:asciiTheme="minorHAnsi" w:hAnsiTheme="minorHAnsi"/>
          <w:sz w:val="24"/>
          <w:szCs w:val="24"/>
          <w:lang w:val="de-DE"/>
        </w:rPr>
        <w:t>epidemica</w:t>
      </w:r>
      <w:proofErr w:type="spellEnd"/>
      <w:r w:rsidRPr="00A21716">
        <w:rPr>
          <w:rFonts w:asciiTheme="minorHAnsi" w:hAnsiTheme="minorHAnsi"/>
          <w:sz w:val="24"/>
          <w:szCs w:val="24"/>
          <w:lang w:val="de-DE"/>
        </w:rPr>
        <w:t xml:space="preserve"> (KCE)</w:t>
      </w:r>
      <w:r w:rsidR="00F50142">
        <w:rPr>
          <w:rFonts w:asciiTheme="minorHAnsi" w:hAnsiTheme="minorHAnsi"/>
          <w:sz w:val="24"/>
          <w:szCs w:val="24"/>
          <w:lang w:val="de-DE"/>
        </w:rPr>
        <w:t>- auch Augengrippe genannt</w:t>
      </w:r>
      <w:r w:rsidRPr="00A21716">
        <w:rPr>
          <w:rFonts w:asciiTheme="minorHAnsi" w:hAnsiTheme="minorHAnsi"/>
          <w:sz w:val="24"/>
          <w:szCs w:val="24"/>
          <w:lang w:val="de-DE"/>
        </w:rPr>
        <w:t xml:space="preserve"> ist eine hoch </w:t>
      </w:r>
      <w:r>
        <w:rPr>
          <w:rFonts w:asciiTheme="minorHAnsi" w:hAnsiTheme="minorHAnsi"/>
          <w:sz w:val="24"/>
          <w:szCs w:val="24"/>
          <w:lang w:val="de-DE"/>
        </w:rPr>
        <w:t>ansteckende</w:t>
      </w:r>
      <w:r w:rsidRPr="00A21716">
        <w:rPr>
          <w:rFonts w:asciiTheme="minorHAnsi" w:hAnsiTheme="minorHAnsi"/>
          <w:sz w:val="24"/>
          <w:szCs w:val="24"/>
          <w:lang w:val="de-DE"/>
        </w:rPr>
        <w:t xml:space="preserve"> Infektionskrankheit vor allem der Augenoberfläche, die durch </w:t>
      </w:r>
      <w:proofErr w:type="spellStart"/>
      <w:r w:rsidRPr="00A21716">
        <w:rPr>
          <w:rFonts w:asciiTheme="minorHAnsi" w:hAnsiTheme="minorHAnsi"/>
          <w:sz w:val="24"/>
          <w:szCs w:val="24"/>
          <w:lang w:val="de-DE"/>
        </w:rPr>
        <w:t>Adenoviren</w:t>
      </w:r>
      <w:proofErr w:type="spellEnd"/>
      <w:r w:rsidRPr="00A21716">
        <w:rPr>
          <w:rFonts w:asciiTheme="minorHAnsi" w:hAnsiTheme="minorHAnsi"/>
          <w:sz w:val="24"/>
          <w:szCs w:val="24"/>
          <w:lang w:val="de-DE"/>
        </w:rPr>
        <w:t xml:space="preserve"> verursacht wird </w:t>
      </w:r>
    </w:p>
    <w:p w:rsidR="00A21716" w:rsidRPr="00A21716" w:rsidRDefault="00A21716" w:rsidP="00A21716">
      <w:pPr>
        <w:pStyle w:val="berschrift3"/>
        <w:tabs>
          <w:tab w:val="clear" w:pos="1004"/>
          <w:tab w:val="num" w:pos="720"/>
        </w:tabs>
        <w:spacing w:line="276" w:lineRule="auto"/>
        <w:ind w:left="720"/>
        <w:rPr>
          <w:rFonts w:asciiTheme="minorHAnsi" w:hAnsiTheme="minorHAnsi" w:cstheme="minorHAnsi"/>
          <w:color w:val="4F81BD" w:themeColor="accent1"/>
          <w:sz w:val="24"/>
          <w:szCs w:val="24"/>
          <w:lang w:val="de-DE"/>
        </w:rPr>
      </w:pPr>
      <w:bookmarkStart w:id="122" w:name="_Toc40885403"/>
      <w:r w:rsidRPr="00A21716">
        <w:rPr>
          <w:rFonts w:asciiTheme="minorHAnsi" w:hAnsiTheme="minorHAnsi" w:cstheme="minorHAnsi"/>
          <w:color w:val="4F81BD" w:themeColor="accent1"/>
          <w:sz w:val="24"/>
          <w:szCs w:val="24"/>
          <w:lang w:val="de-DE"/>
        </w:rPr>
        <w:t>Vorkommen</w:t>
      </w:r>
      <w:bookmarkEnd w:id="122"/>
    </w:p>
    <w:p w:rsidR="00A21716" w:rsidRDefault="00A21716" w:rsidP="00A21716">
      <w:pPr>
        <w:overflowPunct/>
        <w:spacing w:line="276" w:lineRule="auto"/>
        <w:textAlignment w:val="auto"/>
        <w:rPr>
          <w:rFonts w:asciiTheme="minorHAnsi" w:hAnsiTheme="minorHAnsi"/>
          <w:sz w:val="24"/>
          <w:szCs w:val="24"/>
          <w:lang w:val="de-DE"/>
        </w:rPr>
      </w:pPr>
      <w:proofErr w:type="spellStart"/>
      <w:r w:rsidRPr="00A21716">
        <w:rPr>
          <w:rFonts w:asciiTheme="minorHAnsi" w:hAnsiTheme="minorHAnsi"/>
          <w:sz w:val="24"/>
          <w:szCs w:val="24"/>
          <w:lang w:val="de-DE"/>
        </w:rPr>
        <w:t>Adenovirus</w:t>
      </w:r>
      <w:proofErr w:type="spellEnd"/>
      <w:r w:rsidRPr="00A21716">
        <w:rPr>
          <w:rFonts w:asciiTheme="minorHAnsi" w:hAnsiTheme="minorHAnsi"/>
          <w:sz w:val="24"/>
          <w:szCs w:val="24"/>
          <w:lang w:val="de-DE"/>
        </w:rPr>
        <w:t xml:space="preserve">-Infektionen sind weltweit verbreitet. Jahreszeitliche Häufungen sind nicht erkennbar. Nicht selten kommt es insbesondere in Gemeinschaftseinrichtungen zu örtlich gehäuftem Auftreten bis hin zu </w:t>
      </w:r>
      <w:r>
        <w:rPr>
          <w:rFonts w:asciiTheme="minorHAnsi" w:hAnsiTheme="minorHAnsi"/>
          <w:sz w:val="24"/>
          <w:szCs w:val="24"/>
          <w:lang w:val="de-DE"/>
        </w:rPr>
        <w:t>k</w:t>
      </w:r>
      <w:r w:rsidRPr="00A21716">
        <w:rPr>
          <w:rFonts w:asciiTheme="minorHAnsi" w:hAnsiTheme="minorHAnsi"/>
          <w:sz w:val="24"/>
          <w:szCs w:val="24"/>
          <w:lang w:val="de-DE"/>
        </w:rPr>
        <w:t>leine</w:t>
      </w:r>
      <w:r>
        <w:rPr>
          <w:rFonts w:asciiTheme="minorHAnsi" w:hAnsiTheme="minorHAnsi"/>
          <w:sz w:val="24"/>
          <w:szCs w:val="24"/>
          <w:lang w:val="de-DE"/>
        </w:rPr>
        <w:t>n E</w:t>
      </w:r>
      <w:r w:rsidRPr="00A21716">
        <w:rPr>
          <w:rFonts w:asciiTheme="minorHAnsi" w:hAnsiTheme="minorHAnsi"/>
          <w:sz w:val="24"/>
          <w:szCs w:val="24"/>
          <w:lang w:val="de-DE"/>
        </w:rPr>
        <w:t>pidemien. Der Mensch ist d</w:t>
      </w:r>
      <w:r>
        <w:rPr>
          <w:rFonts w:asciiTheme="minorHAnsi" w:hAnsiTheme="minorHAnsi"/>
          <w:sz w:val="24"/>
          <w:szCs w:val="24"/>
          <w:lang w:val="de-DE"/>
        </w:rPr>
        <w:t>er</w:t>
      </w:r>
      <w:r w:rsidRPr="00A21716">
        <w:rPr>
          <w:rFonts w:asciiTheme="minorHAnsi" w:hAnsiTheme="minorHAnsi"/>
          <w:sz w:val="24"/>
          <w:szCs w:val="24"/>
          <w:lang w:val="de-DE"/>
        </w:rPr>
        <w:t xml:space="preserve"> einzige </w:t>
      </w:r>
      <w:r>
        <w:rPr>
          <w:rFonts w:asciiTheme="minorHAnsi" w:hAnsiTheme="minorHAnsi"/>
          <w:sz w:val="24"/>
          <w:szCs w:val="24"/>
          <w:lang w:val="de-DE"/>
        </w:rPr>
        <w:t>Überträger der Krankheit</w:t>
      </w:r>
      <w:r w:rsidRPr="00A21716">
        <w:rPr>
          <w:rFonts w:asciiTheme="minorHAnsi" w:hAnsiTheme="minorHAnsi"/>
          <w:sz w:val="24"/>
          <w:szCs w:val="24"/>
          <w:lang w:val="de-DE"/>
        </w:rPr>
        <w:t xml:space="preserve">. </w:t>
      </w:r>
    </w:p>
    <w:p w:rsidR="00A21716" w:rsidRPr="00A21716" w:rsidRDefault="00A21716" w:rsidP="00A21716">
      <w:pPr>
        <w:pStyle w:val="berschrift3"/>
        <w:tabs>
          <w:tab w:val="clear" w:pos="1004"/>
          <w:tab w:val="num" w:pos="720"/>
        </w:tabs>
        <w:spacing w:line="276" w:lineRule="auto"/>
        <w:ind w:left="720"/>
        <w:rPr>
          <w:rFonts w:asciiTheme="minorHAnsi" w:hAnsiTheme="minorHAnsi" w:cstheme="minorHAnsi"/>
          <w:color w:val="4F81BD" w:themeColor="accent1"/>
          <w:sz w:val="24"/>
          <w:szCs w:val="24"/>
          <w:lang w:val="de-DE"/>
        </w:rPr>
      </w:pPr>
      <w:bookmarkStart w:id="123" w:name="_Toc40885404"/>
      <w:r w:rsidRPr="00A21716">
        <w:rPr>
          <w:rFonts w:asciiTheme="minorHAnsi" w:hAnsiTheme="minorHAnsi" w:cstheme="minorHAnsi"/>
          <w:color w:val="4F81BD" w:themeColor="accent1"/>
          <w:sz w:val="24"/>
          <w:szCs w:val="24"/>
          <w:lang w:val="de-DE"/>
        </w:rPr>
        <w:t>Infektionsweg</w:t>
      </w:r>
      <w:bookmarkEnd w:id="123"/>
    </w:p>
    <w:p w:rsidR="00F50142" w:rsidRDefault="00A21716" w:rsidP="00A21716">
      <w:pPr>
        <w:overflowPunct/>
        <w:spacing w:line="276" w:lineRule="auto"/>
        <w:textAlignment w:val="auto"/>
        <w:rPr>
          <w:rFonts w:asciiTheme="minorHAnsi" w:hAnsiTheme="minorHAnsi"/>
          <w:sz w:val="24"/>
          <w:szCs w:val="24"/>
          <w:lang w:val="de-DE"/>
        </w:rPr>
      </w:pPr>
      <w:r w:rsidRPr="00A21716">
        <w:rPr>
          <w:rFonts w:asciiTheme="minorHAnsi" w:hAnsiTheme="minorHAnsi"/>
          <w:sz w:val="24"/>
          <w:szCs w:val="24"/>
          <w:lang w:val="de-DE"/>
        </w:rPr>
        <w:t xml:space="preserve">Die </w:t>
      </w:r>
      <w:proofErr w:type="spellStart"/>
      <w:r w:rsidRPr="00A21716">
        <w:rPr>
          <w:rFonts w:asciiTheme="minorHAnsi" w:hAnsiTheme="minorHAnsi"/>
          <w:sz w:val="24"/>
          <w:szCs w:val="24"/>
          <w:lang w:val="de-DE"/>
        </w:rPr>
        <w:t>Keratoconjunctivitis</w:t>
      </w:r>
      <w:proofErr w:type="spellEnd"/>
      <w:r w:rsidRPr="00A21716">
        <w:rPr>
          <w:rFonts w:asciiTheme="minorHAnsi" w:hAnsiTheme="minorHAnsi"/>
          <w:sz w:val="24"/>
          <w:szCs w:val="24"/>
          <w:lang w:val="de-DE"/>
        </w:rPr>
        <w:t xml:space="preserve"> </w:t>
      </w:r>
      <w:proofErr w:type="spellStart"/>
      <w:r w:rsidRPr="00A21716">
        <w:rPr>
          <w:rFonts w:asciiTheme="minorHAnsi" w:hAnsiTheme="minorHAnsi"/>
          <w:sz w:val="24"/>
          <w:szCs w:val="24"/>
          <w:lang w:val="de-DE"/>
        </w:rPr>
        <w:t>epidemica</w:t>
      </w:r>
      <w:proofErr w:type="spellEnd"/>
      <w:r w:rsidRPr="00A21716">
        <w:rPr>
          <w:rFonts w:asciiTheme="minorHAnsi" w:hAnsiTheme="minorHAnsi"/>
          <w:sz w:val="24"/>
          <w:szCs w:val="24"/>
          <w:lang w:val="de-DE"/>
        </w:rPr>
        <w:t xml:space="preserve"> w</w:t>
      </w:r>
      <w:r w:rsidR="00A74CFC">
        <w:rPr>
          <w:rFonts w:asciiTheme="minorHAnsi" w:hAnsiTheme="minorHAnsi"/>
          <w:sz w:val="24"/>
          <w:szCs w:val="24"/>
          <w:lang w:val="de-DE"/>
        </w:rPr>
        <w:t xml:space="preserve">ird überwiegend durch </w:t>
      </w:r>
      <w:proofErr w:type="spellStart"/>
      <w:r w:rsidR="00A74CFC">
        <w:rPr>
          <w:rFonts w:asciiTheme="minorHAnsi" w:hAnsiTheme="minorHAnsi"/>
          <w:sz w:val="24"/>
          <w:szCs w:val="24"/>
          <w:lang w:val="de-DE"/>
        </w:rPr>
        <w:t>Schmier</w:t>
      </w:r>
      <w:proofErr w:type="spellEnd"/>
      <w:r w:rsidR="00A74CFC">
        <w:rPr>
          <w:rFonts w:asciiTheme="minorHAnsi" w:hAnsiTheme="minorHAnsi"/>
          <w:sz w:val="24"/>
          <w:szCs w:val="24"/>
          <w:lang w:val="de-DE"/>
        </w:rPr>
        <w:t xml:space="preserve"> - </w:t>
      </w:r>
      <w:r w:rsidRPr="00A21716">
        <w:rPr>
          <w:rFonts w:asciiTheme="minorHAnsi" w:hAnsiTheme="minorHAnsi"/>
          <w:sz w:val="24"/>
          <w:szCs w:val="24"/>
          <w:lang w:val="de-DE"/>
        </w:rPr>
        <w:t>gelegentlich auch Tröpfchen-</w:t>
      </w:r>
      <w:r w:rsidR="00F50142">
        <w:rPr>
          <w:rFonts w:asciiTheme="minorHAnsi" w:hAnsiTheme="minorHAnsi"/>
          <w:sz w:val="24"/>
          <w:szCs w:val="24"/>
          <w:lang w:val="de-DE"/>
        </w:rPr>
        <w:t xml:space="preserve"> </w:t>
      </w:r>
      <w:proofErr w:type="spellStart"/>
      <w:r w:rsidRPr="00A21716">
        <w:rPr>
          <w:rFonts w:asciiTheme="minorHAnsi" w:hAnsiTheme="minorHAnsi"/>
          <w:sz w:val="24"/>
          <w:szCs w:val="24"/>
          <w:lang w:val="de-DE"/>
        </w:rPr>
        <w:t>infektion</w:t>
      </w:r>
      <w:proofErr w:type="spellEnd"/>
      <w:r w:rsidRPr="00A21716">
        <w:rPr>
          <w:rFonts w:asciiTheme="minorHAnsi" w:hAnsiTheme="minorHAnsi"/>
          <w:sz w:val="24"/>
          <w:szCs w:val="24"/>
          <w:lang w:val="de-DE"/>
        </w:rPr>
        <w:t xml:space="preserve"> übertragen. </w:t>
      </w:r>
      <w:r w:rsidR="00F50142">
        <w:rPr>
          <w:rFonts w:asciiTheme="minorHAnsi" w:hAnsiTheme="minorHAnsi"/>
          <w:sz w:val="24"/>
          <w:szCs w:val="24"/>
          <w:lang w:val="de-DE"/>
        </w:rPr>
        <w:t xml:space="preserve">Übertragungswege </w:t>
      </w:r>
      <w:r w:rsidRPr="00A21716">
        <w:rPr>
          <w:rFonts w:asciiTheme="minorHAnsi" w:hAnsiTheme="minorHAnsi"/>
          <w:sz w:val="24"/>
          <w:szCs w:val="24"/>
          <w:lang w:val="de-DE"/>
        </w:rPr>
        <w:t>sind kontaminierte Hände sowie kontaminierte Gegenstände wie z.B. Handtücher in Gemeinschaftswaschräumen</w:t>
      </w:r>
      <w:r w:rsidR="00F50142">
        <w:rPr>
          <w:rFonts w:asciiTheme="minorHAnsi" w:hAnsiTheme="minorHAnsi"/>
          <w:sz w:val="24"/>
          <w:szCs w:val="24"/>
          <w:lang w:val="de-DE"/>
        </w:rPr>
        <w:t>.</w:t>
      </w:r>
      <w:r w:rsidRPr="00A21716">
        <w:rPr>
          <w:rFonts w:asciiTheme="minorHAnsi" w:hAnsiTheme="minorHAnsi"/>
          <w:sz w:val="24"/>
          <w:szCs w:val="24"/>
          <w:lang w:val="de-DE"/>
        </w:rPr>
        <w:t xml:space="preserve"> </w:t>
      </w:r>
      <w:r w:rsidR="00F50142" w:rsidRPr="00F50142">
        <w:rPr>
          <w:rFonts w:asciiTheme="minorHAnsi" w:hAnsiTheme="minorHAnsi"/>
          <w:sz w:val="24"/>
          <w:szCs w:val="24"/>
          <w:lang w:val="de-DE"/>
        </w:rPr>
        <w:t>Eine Ansteckung kann auch direkt von Mensch zu Mensch durch eine Übertragung von Augensekreten erfolgen. Es besteht eine allgemeine Empfänglichkeit</w:t>
      </w:r>
      <w:r w:rsidR="00F50142">
        <w:rPr>
          <w:rFonts w:asciiTheme="minorHAnsi" w:hAnsiTheme="minorHAnsi"/>
          <w:sz w:val="24"/>
          <w:szCs w:val="24"/>
          <w:lang w:val="de-DE"/>
        </w:rPr>
        <w:t xml:space="preserve"> die Erkrankung zu bekommen.</w:t>
      </w:r>
    </w:p>
    <w:p w:rsidR="00F50142" w:rsidRPr="00F50142" w:rsidRDefault="00F50142" w:rsidP="00F50142">
      <w:pPr>
        <w:pStyle w:val="berschrift3"/>
        <w:tabs>
          <w:tab w:val="clear" w:pos="1004"/>
          <w:tab w:val="num" w:pos="720"/>
        </w:tabs>
        <w:spacing w:line="276" w:lineRule="auto"/>
        <w:ind w:left="720"/>
        <w:rPr>
          <w:rFonts w:asciiTheme="minorHAnsi" w:hAnsiTheme="minorHAnsi" w:cstheme="minorHAnsi"/>
          <w:color w:val="4F81BD" w:themeColor="accent1"/>
          <w:sz w:val="24"/>
          <w:szCs w:val="24"/>
          <w:lang w:val="de-DE"/>
        </w:rPr>
      </w:pPr>
      <w:bookmarkStart w:id="124" w:name="_Toc40885405"/>
      <w:r w:rsidRPr="00F50142">
        <w:rPr>
          <w:rFonts w:asciiTheme="minorHAnsi" w:hAnsiTheme="minorHAnsi" w:cstheme="minorHAnsi"/>
          <w:color w:val="4F81BD" w:themeColor="accent1"/>
          <w:sz w:val="24"/>
          <w:szCs w:val="24"/>
          <w:lang w:val="de-DE"/>
        </w:rPr>
        <w:t>Inkubationszeit</w:t>
      </w:r>
      <w:bookmarkEnd w:id="124"/>
    </w:p>
    <w:p w:rsidR="00F50142" w:rsidRPr="00F50142" w:rsidRDefault="00F50142" w:rsidP="00F50142">
      <w:pPr>
        <w:overflowPunct/>
        <w:spacing w:line="276" w:lineRule="auto"/>
        <w:textAlignment w:val="auto"/>
        <w:rPr>
          <w:rFonts w:asciiTheme="minorHAnsi" w:hAnsiTheme="minorHAnsi"/>
          <w:sz w:val="24"/>
          <w:szCs w:val="24"/>
          <w:lang w:val="de-DE"/>
        </w:rPr>
      </w:pPr>
      <w:r w:rsidRPr="00F50142">
        <w:rPr>
          <w:rFonts w:asciiTheme="minorHAnsi" w:hAnsiTheme="minorHAnsi"/>
          <w:sz w:val="24"/>
          <w:szCs w:val="24"/>
          <w:lang w:val="de-DE"/>
        </w:rPr>
        <w:t>Die Inkubationszeit beträgt 5–12 Tage.</w:t>
      </w:r>
    </w:p>
    <w:p w:rsidR="00F50142" w:rsidRPr="00F50142" w:rsidRDefault="00F50142" w:rsidP="00F50142">
      <w:pPr>
        <w:pStyle w:val="berschrift3"/>
        <w:tabs>
          <w:tab w:val="clear" w:pos="1004"/>
          <w:tab w:val="num" w:pos="720"/>
        </w:tabs>
        <w:spacing w:line="276" w:lineRule="auto"/>
        <w:ind w:left="720"/>
        <w:rPr>
          <w:rFonts w:asciiTheme="minorHAnsi" w:hAnsiTheme="minorHAnsi" w:cstheme="minorHAnsi"/>
          <w:color w:val="4F81BD" w:themeColor="accent1"/>
          <w:sz w:val="24"/>
          <w:szCs w:val="24"/>
          <w:lang w:val="de-DE"/>
        </w:rPr>
      </w:pPr>
      <w:bookmarkStart w:id="125" w:name="_Toc40885406"/>
      <w:r w:rsidRPr="00F50142">
        <w:rPr>
          <w:rFonts w:asciiTheme="minorHAnsi" w:hAnsiTheme="minorHAnsi" w:cstheme="minorHAnsi"/>
          <w:color w:val="4F81BD" w:themeColor="accent1"/>
          <w:sz w:val="24"/>
          <w:szCs w:val="24"/>
          <w:lang w:val="de-DE"/>
        </w:rPr>
        <w:t>Dauer der Ansteckungsfähigkeit</w:t>
      </w:r>
      <w:bookmarkEnd w:id="125"/>
    </w:p>
    <w:p w:rsidR="00F50142" w:rsidRDefault="00A74CFC" w:rsidP="00F50142">
      <w:pPr>
        <w:overflowPunct/>
        <w:spacing w:line="276" w:lineRule="auto"/>
        <w:textAlignment w:val="auto"/>
        <w:rPr>
          <w:rFonts w:asciiTheme="minorHAnsi" w:hAnsiTheme="minorHAnsi"/>
          <w:sz w:val="24"/>
          <w:szCs w:val="24"/>
          <w:lang w:val="de-DE"/>
        </w:rPr>
      </w:pPr>
      <w:r>
        <w:rPr>
          <w:rFonts w:asciiTheme="minorHAnsi" w:hAnsiTheme="minorHAnsi"/>
          <w:sz w:val="24"/>
          <w:szCs w:val="24"/>
          <w:lang w:val="de-DE"/>
        </w:rPr>
        <w:t>Die</w:t>
      </w:r>
      <w:r w:rsidR="00F50142" w:rsidRPr="00F50142">
        <w:rPr>
          <w:rFonts w:asciiTheme="minorHAnsi" w:hAnsiTheme="minorHAnsi"/>
          <w:sz w:val="24"/>
          <w:szCs w:val="24"/>
          <w:lang w:val="de-DE"/>
        </w:rPr>
        <w:t xml:space="preserve"> Ansteckung ist möglich, solange das Virus in Sekreten nachweisbar ist</w:t>
      </w:r>
      <w:r w:rsidR="00F50142">
        <w:rPr>
          <w:rFonts w:asciiTheme="minorHAnsi" w:hAnsiTheme="minorHAnsi"/>
          <w:sz w:val="24"/>
          <w:szCs w:val="24"/>
          <w:lang w:val="de-DE"/>
        </w:rPr>
        <w:t>.</w:t>
      </w:r>
    </w:p>
    <w:p w:rsidR="00F50142" w:rsidRDefault="00A74CFC" w:rsidP="00F50142">
      <w:pPr>
        <w:overflowPunct/>
        <w:spacing w:line="276" w:lineRule="auto"/>
        <w:textAlignment w:val="auto"/>
        <w:rPr>
          <w:rFonts w:asciiTheme="minorHAnsi" w:hAnsiTheme="minorHAnsi"/>
          <w:sz w:val="24"/>
          <w:szCs w:val="24"/>
          <w:lang w:val="de-DE"/>
        </w:rPr>
      </w:pPr>
      <w:r>
        <w:rPr>
          <w:rFonts w:asciiTheme="minorHAnsi" w:hAnsiTheme="minorHAnsi"/>
          <w:sz w:val="24"/>
          <w:szCs w:val="24"/>
          <w:lang w:val="de-DE"/>
        </w:rPr>
        <w:t>In</w:t>
      </w:r>
      <w:r w:rsidR="00F50142" w:rsidRPr="00F50142">
        <w:rPr>
          <w:rFonts w:asciiTheme="minorHAnsi" w:hAnsiTheme="minorHAnsi"/>
          <w:sz w:val="24"/>
          <w:szCs w:val="24"/>
          <w:lang w:val="de-DE"/>
        </w:rPr>
        <w:t xml:space="preserve"> der Regel </w:t>
      </w:r>
      <w:r w:rsidR="00F50142">
        <w:rPr>
          <w:rFonts w:asciiTheme="minorHAnsi" w:hAnsiTheme="minorHAnsi"/>
          <w:sz w:val="24"/>
          <w:szCs w:val="24"/>
          <w:lang w:val="de-DE"/>
        </w:rPr>
        <w:t xml:space="preserve">ist dies </w:t>
      </w:r>
      <w:r w:rsidR="00F50142" w:rsidRPr="00F50142">
        <w:rPr>
          <w:rFonts w:asciiTheme="minorHAnsi" w:hAnsiTheme="minorHAnsi"/>
          <w:sz w:val="24"/>
          <w:szCs w:val="24"/>
          <w:lang w:val="de-DE"/>
        </w:rPr>
        <w:t xml:space="preserve">während der </w:t>
      </w:r>
      <w:r w:rsidR="00F50142">
        <w:rPr>
          <w:rFonts w:asciiTheme="minorHAnsi" w:hAnsiTheme="minorHAnsi"/>
          <w:sz w:val="24"/>
          <w:szCs w:val="24"/>
          <w:lang w:val="de-DE"/>
        </w:rPr>
        <w:t xml:space="preserve">ersten 2 Wochen der Erkrankung – jedoch wird </w:t>
      </w:r>
      <w:r w:rsidR="00F50142" w:rsidRPr="00F50142">
        <w:rPr>
          <w:rFonts w:asciiTheme="minorHAnsi" w:hAnsiTheme="minorHAnsi"/>
          <w:sz w:val="24"/>
          <w:szCs w:val="24"/>
          <w:lang w:val="de-DE"/>
        </w:rPr>
        <w:t xml:space="preserve">in der Literatur auch </w:t>
      </w:r>
      <w:r w:rsidR="00F50142">
        <w:rPr>
          <w:rFonts w:asciiTheme="minorHAnsi" w:hAnsiTheme="minorHAnsi"/>
          <w:sz w:val="24"/>
          <w:szCs w:val="24"/>
          <w:lang w:val="de-DE"/>
        </w:rPr>
        <w:t xml:space="preserve">von </w:t>
      </w:r>
      <w:r w:rsidR="00F50142" w:rsidRPr="00F50142">
        <w:rPr>
          <w:rFonts w:asciiTheme="minorHAnsi" w:hAnsiTheme="minorHAnsi"/>
          <w:sz w:val="24"/>
          <w:szCs w:val="24"/>
          <w:lang w:val="de-DE"/>
        </w:rPr>
        <w:t xml:space="preserve">Zeiten bis zu 3 Wochen beschrieben. </w:t>
      </w:r>
    </w:p>
    <w:p w:rsidR="00F50142" w:rsidRDefault="00F50142" w:rsidP="00F50142">
      <w:pPr>
        <w:pStyle w:val="berschrift3"/>
        <w:tabs>
          <w:tab w:val="clear" w:pos="1004"/>
          <w:tab w:val="num" w:pos="720"/>
        </w:tabs>
        <w:spacing w:line="276" w:lineRule="auto"/>
        <w:ind w:left="720"/>
        <w:rPr>
          <w:rFonts w:asciiTheme="minorHAnsi" w:hAnsiTheme="minorHAnsi" w:cstheme="minorHAnsi"/>
          <w:color w:val="4F81BD" w:themeColor="accent1"/>
          <w:sz w:val="24"/>
          <w:szCs w:val="24"/>
          <w:lang w:val="de-DE"/>
        </w:rPr>
      </w:pPr>
      <w:bookmarkStart w:id="126" w:name="_Toc40885407"/>
      <w:r w:rsidRPr="00F50142">
        <w:rPr>
          <w:rFonts w:asciiTheme="minorHAnsi" w:hAnsiTheme="minorHAnsi" w:cstheme="minorHAnsi"/>
          <w:color w:val="4F81BD" w:themeColor="accent1"/>
          <w:sz w:val="24"/>
          <w:szCs w:val="24"/>
          <w:lang w:val="de-DE"/>
        </w:rPr>
        <w:t>Krankheitszeichen</w:t>
      </w:r>
      <w:bookmarkEnd w:id="126"/>
    </w:p>
    <w:p w:rsidR="003A2AC9" w:rsidRDefault="00F50142" w:rsidP="00F50142">
      <w:pPr>
        <w:overflowPunct/>
        <w:spacing w:line="276" w:lineRule="auto"/>
        <w:textAlignment w:val="auto"/>
        <w:rPr>
          <w:rFonts w:asciiTheme="minorHAnsi" w:hAnsiTheme="minorHAnsi"/>
          <w:sz w:val="24"/>
          <w:szCs w:val="24"/>
          <w:lang w:val="de-DE"/>
        </w:rPr>
      </w:pPr>
      <w:r>
        <w:rPr>
          <w:rFonts w:asciiTheme="minorHAnsi" w:hAnsiTheme="minorHAnsi"/>
          <w:sz w:val="24"/>
          <w:szCs w:val="24"/>
          <w:lang w:val="de-DE"/>
        </w:rPr>
        <w:t>Die Krankheit beginnt mit einem</w:t>
      </w:r>
      <w:r w:rsidRPr="00F50142">
        <w:rPr>
          <w:rFonts w:asciiTheme="minorHAnsi" w:hAnsiTheme="minorHAnsi"/>
          <w:sz w:val="24"/>
          <w:szCs w:val="24"/>
          <w:lang w:val="de-DE"/>
        </w:rPr>
        <w:t xml:space="preserve"> plötzlichen Beginn mit Rötung, ringförmiger Bindehautschwellung sowie </w:t>
      </w:r>
      <w:r w:rsidR="003A2AC9">
        <w:rPr>
          <w:rFonts w:asciiTheme="minorHAnsi" w:hAnsiTheme="minorHAnsi"/>
          <w:sz w:val="24"/>
          <w:szCs w:val="24"/>
          <w:lang w:val="de-DE"/>
        </w:rPr>
        <w:t xml:space="preserve">Schwellung der </w:t>
      </w:r>
      <w:r w:rsidR="003A2AC9" w:rsidRPr="003A2AC9">
        <w:rPr>
          <w:rFonts w:asciiTheme="minorHAnsi" w:hAnsiTheme="minorHAnsi"/>
          <w:sz w:val="24"/>
          <w:szCs w:val="24"/>
          <w:lang w:val="de-DE"/>
        </w:rPr>
        <w:t>Lymphknoten</w:t>
      </w:r>
      <w:r w:rsidR="003A2AC9">
        <w:rPr>
          <w:rFonts w:asciiTheme="minorHAnsi" w:hAnsiTheme="minorHAnsi"/>
          <w:sz w:val="24"/>
          <w:szCs w:val="24"/>
          <w:lang w:val="de-DE"/>
        </w:rPr>
        <w:t xml:space="preserve">, die </w:t>
      </w:r>
      <w:r w:rsidR="003A2AC9" w:rsidRPr="003A2AC9">
        <w:rPr>
          <w:rFonts w:asciiTheme="minorHAnsi" w:hAnsiTheme="minorHAnsi"/>
          <w:sz w:val="24"/>
          <w:szCs w:val="24"/>
          <w:lang w:val="de-DE"/>
        </w:rPr>
        <w:t xml:space="preserve">vor dem Ohr </w:t>
      </w:r>
      <w:r w:rsidR="003A2AC9">
        <w:rPr>
          <w:rFonts w:asciiTheme="minorHAnsi" w:hAnsiTheme="minorHAnsi"/>
          <w:sz w:val="24"/>
          <w:szCs w:val="24"/>
          <w:lang w:val="de-DE"/>
        </w:rPr>
        <w:t xml:space="preserve">(präaurikulär) </w:t>
      </w:r>
      <w:r w:rsidR="003A2AC9" w:rsidRPr="003A2AC9">
        <w:rPr>
          <w:rFonts w:asciiTheme="minorHAnsi" w:hAnsiTheme="minorHAnsi"/>
          <w:sz w:val="24"/>
          <w:szCs w:val="24"/>
          <w:lang w:val="de-DE"/>
        </w:rPr>
        <w:t xml:space="preserve">liegen </w:t>
      </w:r>
    </w:p>
    <w:p w:rsidR="003A2AC9" w:rsidRDefault="00F50142" w:rsidP="00F50142">
      <w:pPr>
        <w:overflowPunct/>
        <w:spacing w:line="276" w:lineRule="auto"/>
        <w:textAlignment w:val="auto"/>
        <w:rPr>
          <w:rFonts w:asciiTheme="minorHAnsi" w:hAnsiTheme="minorHAnsi"/>
          <w:sz w:val="24"/>
          <w:szCs w:val="24"/>
          <w:lang w:val="de-DE"/>
        </w:rPr>
      </w:pPr>
      <w:r w:rsidRPr="00F50142">
        <w:rPr>
          <w:rFonts w:asciiTheme="minorHAnsi" w:hAnsiTheme="minorHAnsi"/>
          <w:sz w:val="24"/>
          <w:szCs w:val="24"/>
          <w:lang w:val="de-DE"/>
        </w:rPr>
        <w:t>Subjektive Beschwerden sind Fremdkörpergefühl, Lichtscheu, Juckreiz und Tränenfluss. Die ödematöse Schwellung der Lider führt zu eine</w:t>
      </w:r>
      <w:r w:rsidR="003A2AC9">
        <w:rPr>
          <w:rFonts w:asciiTheme="minorHAnsi" w:hAnsiTheme="minorHAnsi"/>
          <w:sz w:val="24"/>
          <w:szCs w:val="24"/>
          <w:lang w:val="de-DE"/>
        </w:rPr>
        <w:t xml:space="preserve">r </w:t>
      </w:r>
      <w:r w:rsidRPr="00F50142">
        <w:rPr>
          <w:rFonts w:asciiTheme="minorHAnsi" w:hAnsiTheme="minorHAnsi"/>
          <w:sz w:val="24"/>
          <w:szCs w:val="24"/>
          <w:lang w:val="de-DE"/>
        </w:rPr>
        <w:t xml:space="preserve">entzündlichen </w:t>
      </w:r>
      <w:proofErr w:type="spellStart"/>
      <w:r w:rsidRPr="00F50142">
        <w:rPr>
          <w:rFonts w:asciiTheme="minorHAnsi" w:hAnsiTheme="minorHAnsi"/>
          <w:sz w:val="24"/>
          <w:szCs w:val="24"/>
          <w:lang w:val="de-DE"/>
        </w:rPr>
        <w:t>Ptosis</w:t>
      </w:r>
      <w:proofErr w:type="spellEnd"/>
      <w:r w:rsidR="003A2AC9" w:rsidRPr="003A2AC9">
        <w:rPr>
          <w:rFonts w:asciiTheme="minorHAnsi" w:hAnsiTheme="minorHAnsi"/>
          <w:sz w:val="24"/>
          <w:szCs w:val="24"/>
          <w:lang w:val="de-DE"/>
        </w:rPr>
        <w:t>= Herabhängen eines oder beider oberen</w:t>
      </w:r>
      <w:r w:rsidR="003A2AC9">
        <w:rPr>
          <w:rFonts w:asciiTheme="minorHAnsi" w:hAnsiTheme="minorHAnsi"/>
          <w:sz w:val="24"/>
          <w:szCs w:val="24"/>
          <w:lang w:val="de-DE"/>
        </w:rPr>
        <w:t xml:space="preserve"> Augenlider</w:t>
      </w:r>
      <w:r w:rsidRPr="003A2AC9">
        <w:rPr>
          <w:rFonts w:asciiTheme="minorHAnsi" w:hAnsiTheme="minorHAnsi"/>
          <w:sz w:val="24"/>
          <w:szCs w:val="24"/>
          <w:lang w:val="de-DE"/>
        </w:rPr>
        <w:t xml:space="preserve">. </w:t>
      </w:r>
    </w:p>
    <w:p w:rsidR="003A2AC9" w:rsidRDefault="003A2AC9" w:rsidP="003A2AC9">
      <w:pPr>
        <w:pStyle w:val="berschrift3"/>
        <w:tabs>
          <w:tab w:val="clear" w:pos="1004"/>
          <w:tab w:val="num" w:pos="720"/>
        </w:tabs>
        <w:spacing w:line="276" w:lineRule="auto"/>
        <w:ind w:left="720"/>
        <w:rPr>
          <w:rFonts w:asciiTheme="minorHAnsi" w:hAnsiTheme="minorHAnsi" w:cstheme="minorHAnsi"/>
          <w:color w:val="4F81BD" w:themeColor="accent1"/>
          <w:sz w:val="24"/>
          <w:szCs w:val="24"/>
          <w:lang w:val="de-DE"/>
        </w:rPr>
      </w:pPr>
      <w:bookmarkStart w:id="127" w:name="_Toc40885408"/>
      <w:r w:rsidRPr="003A2AC9">
        <w:rPr>
          <w:rFonts w:asciiTheme="minorHAnsi" w:hAnsiTheme="minorHAnsi" w:cstheme="minorHAnsi"/>
          <w:color w:val="4F81BD" w:themeColor="accent1"/>
          <w:sz w:val="24"/>
          <w:szCs w:val="24"/>
          <w:lang w:val="de-DE"/>
        </w:rPr>
        <w:t xml:space="preserve">Maßnahmen bei der </w:t>
      </w:r>
      <w:proofErr w:type="spellStart"/>
      <w:r w:rsidR="00F24B76">
        <w:rPr>
          <w:rFonts w:asciiTheme="minorHAnsi" w:hAnsiTheme="minorHAnsi" w:cstheme="minorHAnsi"/>
          <w:color w:val="4F81BD" w:themeColor="accent1"/>
          <w:sz w:val="24"/>
          <w:szCs w:val="24"/>
          <w:lang w:val="de-DE"/>
        </w:rPr>
        <w:t>Keratok</w:t>
      </w:r>
      <w:r w:rsidRPr="003A2AC9">
        <w:rPr>
          <w:rFonts w:asciiTheme="minorHAnsi" w:hAnsiTheme="minorHAnsi" w:cstheme="minorHAnsi"/>
          <w:color w:val="4F81BD" w:themeColor="accent1"/>
          <w:sz w:val="24"/>
          <w:szCs w:val="24"/>
          <w:lang w:val="de-DE"/>
        </w:rPr>
        <w:t>onjunktivitis</w:t>
      </w:r>
      <w:proofErr w:type="spellEnd"/>
      <w:r w:rsidRPr="003A2AC9">
        <w:rPr>
          <w:rFonts w:asciiTheme="minorHAnsi" w:hAnsiTheme="minorHAnsi" w:cstheme="minorHAnsi"/>
          <w:color w:val="4F81BD" w:themeColor="accent1"/>
          <w:sz w:val="24"/>
          <w:szCs w:val="24"/>
          <w:lang w:val="de-DE"/>
        </w:rPr>
        <w:t xml:space="preserve"> </w:t>
      </w:r>
      <w:proofErr w:type="spellStart"/>
      <w:r w:rsidRPr="003A2AC9">
        <w:rPr>
          <w:rFonts w:asciiTheme="minorHAnsi" w:hAnsiTheme="minorHAnsi" w:cstheme="minorHAnsi"/>
          <w:color w:val="4F81BD" w:themeColor="accent1"/>
          <w:sz w:val="24"/>
          <w:szCs w:val="24"/>
          <w:lang w:val="de-DE"/>
        </w:rPr>
        <w:t>epidemica</w:t>
      </w:r>
      <w:bookmarkEnd w:id="127"/>
      <w:proofErr w:type="spellEnd"/>
    </w:p>
    <w:p w:rsidR="003A2AC9" w:rsidRDefault="003A2AC9" w:rsidP="00712F45">
      <w:pPr>
        <w:spacing w:line="276" w:lineRule="auto"/>
        <w:rPr>
          <w:rFonts w:asciiTheme="minorHAnsi" w:hAnsiTheme="minorHAnsi"/>
          <w:sz w:val="24"/>
          <w:szCs w:val="24"/>
          <w:lang w:val="de-DE"/>
        </w:rPr>
      </w:pPr>
      <w:r w:rsidRPr="003A2AC9">
        <w:rPr>
          <w:rFonts w:asciiTheme="minorHAnsi" w:hAnsiTheme="minorHAnsi"/>
          <w:sz w:val="24"/>
          <w:szCs w:val="24"/>
          <w:lang w:val="de-DE"/>
        </w:rPr>
        <w:t xml:space="preserve">Eine aktive oder passive Immunisierung ist nicht möglich. Zur Prävention </w:t>
      </w:r>
      <w:r>
        <w:rPr>
          <w:rFonts w:asciiTheme="minorHAnsi" w:hAnsiTheme="minorHAnsi"/>
          <w:sz w:val="24"/>
          <w:szCs w:val="24"/>
          <w:lang w:val="de-DE"/>
        </w:rPr>
        <w:t>gibt es</w:t>
      </w:r>
      <w:r w:rsidRPr="003A2AC9">
        <w:rPr>
          <w:rFonts w:asciiTheme="minorHAnsi" w:hAnsiTheme="minorHAnsi"/>
          <w:sz w:val="24"/>
          <w:szCs w:val="24"/>
          <w:lang w:val="de-DE"/>
        </w:rPr>
        <w:t xml:space="preserve"> in erster Linie Hygienemaßnahmen, um </w:t>
      </w:r>
      <w:r>
        <w:rPr>
          <w:rFonts w:asciiTheme="minorHAnsi" w:hAnsiTheme="minorHAnsi"/>
          <w:sz w:val="24"/>
          <w:szCs w:val="24"/>
          <w:lang w:val="de-DE"/>
        </w:rPr>
        <w:t xml:space="preserve">eine </w:t>
      </w:r>
      <w:r w:rsidRPr="003A2AC9">
        <w:rPr>
          <w:rFonts w:asciiTheme="minorHAnsi" w:hAnsiTheme="minorHAnsi"/>
          <w:sz w:val="24"/>
          <w:szCs w:val="24"/>
          <w:lang w:val="de-DE"/>
        </w:rPr>
        <w:t>Schmierinfektionen zu vermeiden.</w:t>
      </w:r>
    </w:p>
    <w:p w:rsidR="00F24B76" w:rsidRDefault="00F24B76" w:rsidP="00712F45">
      <w:pPr>
        <w:spacing w:line="276" w:lineRule="auto"/>
        <w:rPr>
          <w:rFonts w:asciiTheme="minorHAnsi" w:hAnsiTheme="minorHAnsi"/>
          <w:sz w:val="24"/>
          <w:szCs w:val="24"/>
          <w:lang w:val="de-DE"/>
        </w:rPr>
      </w:pPr>
      <w:r w:rsidRPr="00F24B76">
        <w:rPr>
          <w:rFonts w:asciiTheme="minorHAnsi" w:hAnsiTheme="minorHAnsi"/>
          <w:sz w:val="24"/>
          <w:szCs w:val="24"/>
          <w:lang w:val="de-DE"/>
        </w:rPr>
        <w:t xml:space="preserve">Die Maßnahmen der </w:t>
      </w:r>
      <w:r w:rsidR="00A74CFC">
        <w:rPr>
          <w:rFonts w:asciiTheme="minorHAnsi" w:hAnsiTheme="minorHAnsi"/>
          <w:sz w:val="24"/>
          <w:szCs w:val="24"/>
          <w:lang w:val="de-DE"/>
        </w:rPr>
        <w:t>Hygiene</w:t>
      </w:r>
      <w:r w:rsidRPr="00F24B76">
        <w:rPr>
          <w:rFonts w:asciiTheme="minorHAnsi" w:hAnsiTheme="minorHAnsi"/>
          <w:sz w:val="24"/>
          <w:szCs w:val="24"/>
          <w:lang w:val="de-DE"/>
        </w:rPr>
        <w:t xml:space="preserve"> fordern, dass </w:t>
      </w:r>
      <w:r w:rsidR="00A74CFC">
        <w:rPr>
          <w:rFonts w:asciiTheme="minorHAnsi" w:hAnsiTheme="minorHAnsi"/>
          <w:sz w:val="24"/>
          <w:szCs w:val="24"/>
          <w:lang w:val="de-DE"/>
        </w:rPr>
        <w:t>alle Mitarbeiter der</w:t>
      </w:r>
      <w:r w:rsidRPr="00F24B76">
        <w:rPr>
          <w:rFonts w:asciiTheme="minorHAnsi" w:hAnsiTheme="minorHAnsi"/>
          <w:sz w:val="24"/>
          <w:szCs w:val="24"/>
          <w:lang w:val="de-DE"/>
        </w:rPr>
        <w:t xml:space="preserve"> Einrichtung</w:t>
      </w:r>
      <w:r>
        <w:rPr>
          <w:rFonts w:asciiTheme="minorHAnsi" w:hAnsiTheme="minorHAnsi"/>
          <w:sz w:val="24"/>
          <w:szCs w:val="24"/>
          <w:lang w:val="de-DE"/>
        </w:rPr>
        <w:t xml:space="preserve"> bei Auftreten einer Erkrankung</w:t>
      </w:r>
      <w:r w:rsidRPr="00F24B76">
        <w:rPr>
          <w:rFonts w:asciiTheme="minorHAnsi" w:hAnsiTheme="minorHAnsi"/>
          <w:sz w:val="24"/>
          <w:szCs w:val="24"/>
          <w:lang w:val="de-DE"/>
        </w:rPr>
        <w:t xml:space="preserve"> </w:t>
      </w:r>
      <w:r>
        <w:rPr>
          <w:rFonts w:asciiTheme="minorHAnsi" w:hAnsiTheme="minorHAnsi"/>
          <w:sz w:val="24"/>
          <w:szCs w:val="24"/>
          <w:lang w:val="de-DE"/>
        </w:rPr>
        <w:t>oder bereits beim Verdacht auf eine</w:t>
      </w:r>
      <w:r w:rsidR="001A125C" w:rsidRPr="001A125C">
        <w:rPr>
          <w:lang w:val="de-DE"/>
        </w:rPr>
        <w:t xml:space="preserve"> </w:t>
      </w:r>
      <w:proofErr w:type="spellStart"/>
      <w:r w:rsidR="001A125C" w:rsidRPr="001A125C">
        <w:rPr>
          <w:rFonts w:asciiTheme="minorHAnsi" w:hAnsiTheme="minorHAnsi"/>
          <w:sz w:val="24"/>
          <w:szCs w:val="24"/>
          <w:lang w:val="de-DE"/>
        </w:rPr>
        <w:t>Keratokonjunktivitis</w:t>
      </w:r>
      <w:proofErr w:type="spellEnd"/>
      <w:r w:rsidR="001A125C" w:rsidRPr="001A125C">
        <w:rPr>
          <w:rFonts w:asciiTheme="minorHAnsi" w:hAnsiTheme="minorHAnsi"/>
          <w:sz w:val="24"/>
          <w:szCs w:val="24"/>
          <w:lang w:val="de-DE"/>
        </w:rPr>
        <w:t xml:space="preserve"> </w:t>
      </w:r>
      <w:proofErr w:type="spellStart"/>
      <w:r w:rsidR="001A125C" w:rsidRPr="001A125C">
        <w:rPr>
          <w:rFonts w:asciiTheme="minorHAnsi" w:hAnsiTheme="minorHAnsi"/>
          <w:sz w:val="24"/>
          <w:szCs w:val="24"/>
          <w:lang w:val="de-DE"/>
        </w:rPr>
        <w:t>epidemica</w:t>
      </w:r>
      <w:proofErr w:type="spellEnd"/>
      <w:r>
        <w:rPr>
          <w:rFonts w:asciiTheme="minorHAnsi" w:hAnsiTheme="minorHAnsi"/>
          <w:sz w:val="24"/>
          <w:szCs w:val="24"/>
          <w:lang w:val="de-DE"/>
        </w:rPr>
        <w:t xml:space="preserve"> </w:t>
      </w:r>
      <w:r w:rsidRPr="00F24B76">
        <w:rPr>
          <w:rFonts w:asciiTheme="minorHAnsi" w:hAnsiTheme="minorHAnsi"/>
          <w:sz w:val="24"/>
          <w:szCs w:val="24"/>
          <w:lang w:val="de-DE"/>
        </w:rPr>
        <w:t xml:space="preserve">die Hände </w:t>
      </w:r>
      <w:r w:rsidR="00A74CFC">
        <w:rPr>
          <w:rFonts w:asciiTheme="minorHAnsi" w:hAnsiTheme="minorHAnsi"/>
          <w:sz w:val="24"/>
          <w:szCs w:val="24"/>
          <w:lang w:val="de-DE"/>
        </w:rPr>
        <w:t>sehr gründlich zu</w:t>
      </w:r>
      <w:r w:rsidRPr="00F24B76">
        <w:rPr>
          <w:rFonts w:asciiTheme="minorHAnsi" w:hAnsiTheme="minorHAnsi"/>
          <w:sz w:val="24"/>
          <w:szCs w:val="24"/>
          <w:lang w:val="de-DE"/>
        </w:rPr>
        <w:t xml:space="preserve"> desinfizieren. Bei </w:t>
      </w:r>
      <w:r>
        <w:rPr>
          <w:rFonts w:asciiTheme="minorHAnsi" w:hAnsiTheme="minorHAnsi"/>
          <w:sz w:val="24"/>
          <w:szCs w:val="24"/>
          <w:lang w:val="de-DE"/>
        </w:rPr>
        <w:t xml:space="preserve">möglichem Kontakt zu den Augensekreten müssen </w:t>
      </w:r>
      <w:r w:rsidR="001A125C">
        <w:rPr>
          <w:rFonts w:asciiTheme="minorHAnsi" w:hAnsiTheme="minorHAnsi"/>
          <w:sz w:val="24"/>
          <w:szCs w:val="24"/>
          <w:lang w:val="de-DE"/>
        </w:rPr>
        <w:t xml:space="preserve">unbedingt </w:t>
      </w:r>
      <w:r w:rsidRPr="00F24B76">
        <w:rPr>
          <w:rFonts w:asciiTheme="minorHAnsi" w:hAnsiTheme="minorHAnsi"/>
          <w:sz w:val="24"/>
          <w:szCs w:val="24"/>
          <w:lang w:val="de-DE"/>
        </w:rPr>
        <w:t xml:space="preserve">Schutzhandschuhe </w:t>
      </w:r>
      <w:r>
        <w:rPr>
          <w:rFonts w:asciiTheme="minorHAnsi" w:hAnsiTheme="minorHAnsi"/>
          <w:sz w:val="24"/>
          <w:szCs w:val="24"/>
          <w:lang w:val="de-DE"/>
        </w:rPr>
        <w:t>ge</w:t>
      </w:r>
      <w:r w:rsidRPr="00F24B76">
        <w:rPr>
          <w:rFonts w:asciiTheme="minorHAnsi" w:hAnsiTheme="minorHAnsi"/>
          <w:sz w:val="24"/>
          <w:szCs w:val="24"/>
          <w:lang w:val="de-DE"/>
        </w:rPr>
        <w:t>tragen</w:t>
      </w:r>
      <w:r>
        <w:rPr>
          <w:rFonts w:asciiTheme="minorHAnsi" w:hAnsiTheme="minorHAnsi"/>
          <w:sz w:val="24"/>
          <w:szCs w:val="24"/>
          <w:lang w:val="de-DE"/>
        </w:rPr>
        <w:t xml:space="preserve"> werden</w:t>
      </w:r>
      <w:r w:rsidRPr="00F24B76">
        <w:rPr>
          <w:rFonts w:asciiTheme="minorHAnsi" w:hAnsiTheme="minorHAnsi"/>
          <w:sz w:val="24"/>
          <w:szCs w:val="24"/>
          <w:lang w:val="de-DE"/>
        </w:rPr>
        <w:t>.</w:t>
      </w:r>
    </w:p>
    <w:p w:rsidR="001A125C" w:rsidRDefault="001A125C" w:rsidP="00712F45">
      <w:pPr>
        <w:spacing w:line="276" w:lineRule="auto"/>
        <w:rPr>
          <w:rFonts w:asciiTheme="minorHAnsi" w:hAnsiTheme="minorHAnsi"/>
          <w:sz w:val="24"/>
          <w:szCs w:val="24"/>
          <w:lang w:val="de-DE"/>
        </w:rPr>
      </w:pPr>
      <w:r>
        <w:rPr>
          <w:rFonts w:asciiTheme="minorHAnsi" w:hAnsiTheme="minorHAnsi"/>
          <w:sz w:val="24"/>
          <w:szCs w:val="24"/>
          <w:lang w:val="de-DE"/>
        </w:rPr>
        <w:lastRenderedPageBreak/>
        <w:t xml:space="preserve">Für die Desinfektion der Flächen und Hände müssen </w:t>
      </w:r>
      <w:proofErr w:type="spellStart"/>
      <w:r>
        <w:rPr>
          <w:rFonts w:asciiTheme="minorHAnsi" w:hAnsiTheme="minorHAnsi"/>
          <w:sz w:val="24"/>
          <w:szCs w:val="24"/>
          <w:lang w:val="de-DE"/>
        </w:rPr>
        <w:t>viruzide</w:t>
      </w:r>
      <w:proofErr w:type="spellEnd"/>
      <w:r>
        <w:rPr>
          <w:rFonts w:asciiTheme="minorHAnsi" w:hAnsiTheme="minorHAnsi"/>
          <w:sz w:val="24"/>
          <w:szCs w:val="24"/>
          <w:lang w:val="de-DE"/>
        </w:rPr>
        <w:t xml:space="preserve"> Desinf</w:t>
      </w:r>
      <w:r w:rsidR="00D442B0">
        <w:rPr>
          <w:rFonts w:asciiTheme="minorHAnsi" w:hAnsiTheme="minorHAnsi"/>
          <w:sz w:val="24"/>
          <w:szCs w:val="24"/>
          <w:lang w:val="de-DE"/>
        </w:rPr>
        <w:t xml:space="preserve">ektionsmittel verwendet werden </w:t>
      </w:r>
      <w:r>
        <w:rPr>
          <w:rFonts w:asciiTheme="minorHAnsi" w:hAnsiTheme="minorHAnsi"/>
          <w:sz w:val="24"/>
          <w:szCs w:val="24"/>
          <w:lang w:val="de-DE"/>
        </w:rPr>
        <w:t>siehe auch</w:t>
      </w:r>
      <w:r w:rsidRPr="001A125C">
        <w:rPr>
          <w:lang w:val="de-DE"/>
        </w:rPr>
        <w:t xml:space="preserve"> </w:t>
      </w:r>
      <w:r w:rsidRPr="001A125C">
        <w:rPr>
          <w:rFonts w:asciiTheme="minorHAnsi" w:hAnsiTheme="minorHAnsi"/>
          <w:sz w:val="24"/>
          <w:szCs w:val="24"/>
          <w:lang w:val="de-DE"/>
        </w:rPr>
        <w:t xml:space="preserve">unter Punkt </w:t>
      </w:r>
      <w:r>
        <w:rPr>
          <w:rFonts w:asciiTheme="minorHAnsi" w:hAnsiTheme="minorHAnsi"/>
          <w:sz w:val="24"/>
          <w:szCs w:val="24"/>
          <w:lang w:val="de-DE"/>
        </w:rPr>
        <w:t xml:space="preserve">5.1.2 </w:t>
      </w:r>
      <w:hyperlink w:anchor="_Hinweise_zur_Desinfektionsmittelaus" w:history="1">
        <w:r w:rsidRPr="001A125C">
          <w:rPr>
            <w:rStyle w:val="Hyperlink"/>
            <w:rFonts w:asciiTheme="minorHAnsi" w:hAnsiTheme="minorHAnsi"/>
            <w:sz w:val="24"/>
            <w:szCs w:val="24"/>
            <w:lang w:val="de-DE"/>
          </w:rPr>
          <w:t xml:space="preserve">Hinweise zur Desinfektionsmittelauswahl und Umgang mit Desinfektionsmitteln </w:t>
        </w:r>
      </w:hyperlink>
      <w:r>
        <w:rPr>
          <w:rFonts w:asciiTheme="minorHAnsi" w:hAnsiTheme="minorHAnsi"/>
          <w:sz w:val="24"/>
          <w:szCs w:val="24"/>
          <w:lang w:val="de-DE"/>
        </w:rPr>
        <w:t xml:space="preserve"> </w:t>
      </w:r>
    </w:p>
    <w:p w:rsidR="00712F45" w:rsidRPr="003A2AC9" w:rsidRDefault="00F24B76" w:rsidP="00712F45">
      <w:pPr>
        <w:spacing w:line="276" w:lineRule="auto"/>
        <w:rPr>
          <w:rFonts w:asciiTheme="minorHAnsi" w:hAnsiTheme="minorHAnsi"/>
          <w:sz w:val="24"/>
          <w:szCs w:val="24"/>
          <w:lang w:val="de-DE"/>
        </w:rPr>
      </w:pPr>
      <w:r w:rsidRPr="00F24B76">
        <w:rPr>
          <w:rFonts w:asciiTheme="minorHAnsi" w:hAnsiTheme="minorHAnsi"/>
          <w:sz w:val="24"/>
          <w:szCs w:val="24"/>
          <w:lang w:val="de-DE"/>
        </w:rPr>
        <w:t xml:space="preserve">Es ist zu bedenken, dass </w:t>
      </w:r>
      <w:proofErr w:type="spellStart"/>
      <w:r w:rsidRPr="00F24B76">
        <w:rPr>
          <w:rFonts w:asciiTheme="minorHAnsi" w:hAnsiTheme="minorHAnsi"/>
          <w:sz w:val="24"/>
          <w:szCs w:val="24"/>
          <w:lang w:val="de-DE"/>
        </w:rPr>
        <w:t>Adenoviren</w:t>
      </w:r>
      <w:proofErr w:type="spellEnd"/>
      <w:r w:rsidRPr="00F24B76">
        <w:rPr>
          <w:rFonts w:asciiTheme="minorHAnsi" w:hAnsiTheme="minorHAnsi"/>
          <w:sz w:val="24"/>
          <w:szCs w:val="24"/>
          <w:lang w:val="de-DE"/>
        </w:rPr>
        <w:t xml:space="preserve"> a</w:t>
      </w:r>
      <w:r w:rsidR="00A74CFC">
        <w:rPr>
          <w:rFonts w:asciiTheme="minorHAnsi" w:hAnsiTheme="minorHAnsi"/>
          <w:sz w:val="24"/>
          <w:szCs w:val="24"/>
          <w:lang w:val="de-DE"/>
        </w:rPr>
        <w:t xml:space="preserve">uf kontaminierten Oberflächen (z.B. </w:t>
      </w:r>
      <w:r w:rsidRPr="00F24B76">
        <w:rPr>
          <w:rFonts w:asciiTheme="minorHAnsi" w:hAnsiTheme="minorHAnsi"/>
          <w:sz w:val="24"/>
          <w:szCs w:val="24"/>
          <w:lang w:val="de-DE"/>
        </w:rPr>
        <w:t xml:space="preserve">Türgriffe, Handläufe, Wasserarmaturen etc.) für Tage infektionstüchtig bleiben können. </w:t>
      </w:r>
      <w:r w:rsidR="00712F45" w:rsidRPr="00712F45">
        <w:rPr>
          <w:rFonts w:asciiTheme="minorHAnsi" w:hAnsiTheme="minorHAnsi"/>
          <w:sz w:val="24"/>
          <w:szCs w:val="24"/>
          <w:lang w:val="de-DE"/>
        </w:rPr>
        <w:t xml:space="preserve">Es </w:t>
      </w:r>
      <w:r w:rsidR="00712F45">
        <w:rPr>
          <w:rFonts w:asciiTheme="minorHAnsi" w:hAnsiTheme="minorHAnsi"/>
          <w:sz w:val="24"/>
          <w:szCs w:val="24"/>
          <w:lang w:val="de-DE"/>
        </w:rPr>
        <w:t>muss</w:t>
      </w:r>
      <w:r w:rsidR="00712F45" w:rsidRPr="00712F45">
        <w:rPr>
          <w:rFonts w:asciiTheme="minorHAnsi" w:hAnsiTheme="minorHAnsi"/>
          <w:sz w:val="24"/>
          <w:szCs w:val="24"/>
          <w:lang w:val="de-DE"/>
        </w:rPr>
        <w:t xml:space="preserve"> streng darauf geachtet werden, </w:t>
      </w:r>
      <w:r w:rsidR="00712F45">
        <w:rPr>
          <w:rFonts w:asciiTheme="minorHAnsi" w:hAnsiTheme="minorHAnsi"/>
          <w:sz w:val="24"/>
          <w:szCs w:val="24"/>
          <w:lang w:val="de-DE"/>
        </w:rPr>
        <w:t>dass wenn z.B.</w:t>
      </w:r>
      <w:r w:rsidR="00712F45" w:rsidRPr="00712F45">
        <w:rPr>
          <w:rFonts w:asciiTheme="minorHAnsi" w:hAnsiTheme="minorHAnsi"/>
          <w:sz w:val="24"/>
          <w:szCs w:val="24"/>
          <w:lang w:val="de-DE"/>
        </w:rPr>
        <w:t xml:space="preserve"> erkrankte Personen Handtücher </w:t>
      </w:r>
      <w:r w:rsidR="00712F45">
        <w:rPr>
          <w:rFonts w:asciiTheme="minorHAnsi" w:hAnsiTheme="minorHAnsi"/>
          <w:sz w:val="24"/>
          <w:szCs w:val="24"/>
          <w:lang w:val="de-DE"/>
        </w:rPr>
        <w:t xml:space="preserve">benutzt haben, dass diese sofort in die Wäsche gegeben werden </w:t>
      </w:r>
      <w:r w:rsidR="00712F45" w:rsidRPr="00712F45">
        <w:rPr>
          <w:rFonts w:asciiTheme="minorHAnsi" w:hAnsiTheme="minorHAnsi"/>
          <w:sz w:val="24"/>
          <w:szCs w:val="24"/>
          <w:lang w:val="de-DE"/>
        </w:rPr>
        <w:t>müssen</w:t>
      </w:r>
      <w:r w:rsidR="00A74CFC">
        <w:rPr>
          <w:rFonts w:asciiTheme="minorHAnsi" w:hAnsiTheme="minorHAnsi"/>
          <w:sz w:val="24"/>
          <w:szCs w:val="24"/>
          <w:lang w:val="de-DE"/>
        </w:rPr>
        <w:t xml:space="preserve">. </w:t>
      </w:r>
      <w:r w:rsidR="00712F45">
        <w:rPr>
          <w:rFonts w:asciiTheme="minorHAnsi" w:hAnsiTheme="minorHAnsi"/>
          <w:sz w:val="24"/>
          <w:szCs w:val="24"/>
          <w:lang w:val="de-DE"/>
        </w:rPr>
        <w:t>J</w:t>
      </w:r>
      <w:r w:rsidR="00712F45" w:rsidRPr="00712F45">
        <w:rPr>
          <w:rFonts w:asciiTheme="minorHAnsi" w:hAnsiTheme="minorHAnsi"/>
          <w:sz w:val="24"/>
          <w:szCs w:val="24"/>
          <w:lang w:val="de-DE"/>
        </w:rPr>
        <w:t>egliche</w:t>
      </w:r>
      <w:r w:rsidR="00712F45">
        <w:rPr>
          <w:rFonts w:asciiTheme="minorHAnsi" w:hAnsiTheme="minorHAnsi"/>
          <w:sz w:val="24"/>
          <w:szCs w:val="24"/>
          <w:lang w:val="de-DE"/>
        </w:rPr>
        <w:t>r</w:t>
      </w:r>
      <w:r w:rsidR="00712F45" w:rsidRPr="00712F45">
        <w:rPr>
          <w:rFonts w:asciiTheme="minorHAnsi" w:hAnsiTheme="minorHAnsi"/>
          <w:sz w:val="24"/>
          <w:szCs w:val="24"/>
          <w:lang w:val="de-DE"/>
        </w:rPr>
        <w:t xml:space="preserve"> Hand-Augenkontakt (im Alltag </w:t>
      </w:r>
      <w:r w:rsidR="00712F45">
        <w:rPr>
          <w:rFonts w:asciiTheme="minorHAnsi" w:hAnsiTheme="minorHAnsi"/>
          <w:sz w:val="24"/>
          <w:szCs w:val="24"/>
          <w:lang w:val="de-DE"/>
        </w:rPr>
        <w:t>mind.</w:t>
      </w:r>
      <w:r w:rsidR="00712F45" w:rsidRPr="00712F45">
        <w:rPr>
          <w:rFonts w:asciiTheme="minorHAnsi" w:hAnsiTheme="minorHAnsi"/>
          <w:sz w:val="24"/>
          <w:szCs w:val="24"/>
          <w:lang w:val="de-DE"/>
        </w:rPr>
        <w:t xml:space="preserve"> 14-mal pro Tag!) </w:t>
      </w:r>
      <w:r w:rsidR="00A74CFC">
        <w:rPr>
          <w:rFonts w:asciiTheme="minorHAnsi" w:hAnsiTheme="minorHAnsi"/>
          <w:sz w:val="24"/>
          <w:szCs w:val="24"/>
          <w:lang w:val="de-DE"/>
        </w:rPr>
        <w:t>muss</w:t>
      </w:r>
      <w:r w:rsidR="00712F45" w:rsidRPr="00712F45">
        <w:rPr>
          <w:rFonts w:asciiTheme="minorHAnsi" w:hAnsiTheme="minorHAnsi"/>
          <w:sz w:val="24"/>
          <w:szCs w:val="24"/>
          <w:lang w:val="de-DE"/>
        </w:rPr>
        <w:t xml:space="preserve"> verm</w:t>
      </w:r>
      <w:r w:rsidR="00712F45">
        <w:rPr>
          <w:rFonts w:asciiTheme="minorHAnsi" w:hAnsiTheme="minorHAnsi"/>
          <w:sz w:val="24"/>
          <w:szCs w:val="24"/>
          <w:lang w:val="de-DE"/>
        </w:rPr>
        <w:t>i</w:t>
      </w:r>
      <w:r w:rsidR="00712F45" w:rsidRPr="00712F45">
        <w:rPr>
          <w:rFonts w:asciiTheme="minorHAnsi" w:hAnsiTheme="minorHAnsi"/>
          <w:sz w:val="24"/>
          <w:szCs w:val="24"/>
          <w:lang w:val="de-DE"/>
        </w:rPr>
        <w:t xml:space="preserve">eden </w:t>
      </w:r>
      <w:r w:rsidR="00712F45">
        <w:rPr>
          <w:rFonts w:asciiTheme="minorHAnsi" w:hAnsiTheme="minorHAnsi"/>
          <w:sz w:val="24"/>
          <w:szCs w:val="24"/>
          <w:lang w:val="de-DE"/>
        </w:rPr>
        <w:t>werden -</w:t>
      </w:r>
      <w:r w:rsidR="00712F45" w:rsidRPr="00712F45">
        <w:rPr>
          <w:rFonts w:asciiTheme="minorHAnsi" w:hAnsiTheme="minorHAnsi"/>
          <w:sz w:val="24"/>
          <w:szCs w:val="24"/>
          <w:lang w:val="de-DE"/>
        </w:rPr>
        <w:t xml:space="preserve"> eine </w:t>
      </w:r>
      <w:r w:rsidR="00712F45">
        <w:rPr>
          <w:rFonts w:asciiTheme="minorHAnsi" w:hAnsiTheme="minorHAnsi"/>
          <w:sz w:val="24"/>
          <w:szCs w:val="24"/>
          <w:lang w:val="de-DE"/>
        </w:rPr>
        <w:t xml:space="preserve">absolut </w:t>
      </w:r>
      <w:r w:rsidR="00712F45" w:rsidRPr="00712F45">
        <w:rPr>
          <w:rFonts w:asciiTheme="minorHAnsi" w:hAnsiTheme="minorHAnsi"/>
          <w:sz w:val="24"/>
          <w:szCs w:val="24"/>
          <w:lang w:val="de-DE"/>
        </w:rPr>
        <w:t xml:space="preserve">sorgfältige Händehygiene </w:t>
      </w:r>
      <w:r w:rsidR="00712F45">
        <w:rPr>
          <w:rFonts w:asciiTheme="minorHAnsi" w:hAnsiTheme="minorHAnsi"/>
          <w:sz w:val="24"/>
          <w:szCs w:val="24"/>
          <w:lang w:val="de-DE"/>
        </w:rPr>
        <w:t>muss durchgeführt werden</w:t>
      </w:r>
      <w:r w:rsidR="00712F45" w:rsidRPr="00712F45">
        <w:rPr>
          <w:rFonts w:asciiTheme="minorHAnsi" w:hAnsiTheme="minorHAnsi"/>
          <w:sz w:val="24"/>
          <w:szCs w:val="24"/>
          <w:lang w:val="de-DE"/>
        </w:rPr>
        <w:t>.</w:t>
      </w:r>
    </w:p>
    <w:p w:rsidR="003A2AC9" w:rsidRPr="007A6E1A" w:rsidRDefault="003A2AC9" w:rsidP="003A2AC9">
      <w:pPr>
        <w:pStyle w:val="berschrift3"/>
        <w:tabs>
          <w:tab w:val="clear" w:pos="1004"/>
          <w:tab w:val="num" w:pos="720"/>
        </w:tabs>
        <w:spacing w:line="276" w:lineRule="auto"/>
        <w:ind w:left="720"/>
        <w:rPr>
          <w:rFonts w:asciiTheme="minorHAnsi" w:hAnsiTheme="minorHAnsi" w:cstheme="minorHAnsi"/>
          <w:color w:val="4F81BD" w:themeColor="accent1"/>
          <w:sz w:val="24"/>
          <w:szCs w:val="24"/>
          <w:lang w:val="de-DE"/>
        </w:rPr>
      </w:pPr>
      <w:bookmarkStart w:id="128" w:name="_Toc40885409"/>
      <w:r w:rsidRPr="007A6E1A">
        <w:rPr>
          <w:rFonts w:asciiTheme="minorHAnsi" w:hAnsiTheme="minorHAnsi" w:cstheme="minorHAnsi"/>
          <w:color w:val="4F81BD" w:themeColor="accent1"/>
          <w:sz w:val="24"/>
          <w:szCs w:val="24"/>
          <w:lang w:val="de-DE"/>
        </w:rPr>
        <w:t>Meldepflicht</w:t>
      </w:r>
      <w:bookmarkEnd w:id="128"/>
    </w:p>
    <w:p w:rsidR="00A81FA9" w:rsidRPr="003A2AC9" w:rsidRDefault="003A2AC9" w:rsidP="00F50142">
      <w:pPr>
        <w:overflowPunct/>
        <w:spacing w:line="276" w:lineRule="auto"/>
        <w:textAlignment w:val="auto"/>
        <w:rPr>
          <w:rFonts w:asciiTheme="minorHAnsi" w:hAnsiTheme="minorHAnsi"/>
          <w:sz w:val="24"/>
          <w:szCs w:val="24"/>
          <w:lang w:val="de-DE"/>
        </w:rPr>
      </w:pPr>
      <w:r w:rsidRPr="003A2AC9">
        <w:rPr>
          <w:rFonts w:asciiTheme="minorHAnsi" w:hAnsiTheme="minorHAnsi"/>
          <w:sz w:val="24"/>
          <w:szCs w:val="24"/>
          <w:lang w:val="de-DE"/>
        </w:rPr>
        <w:t xml:space="preserve">Leiter von Kindergemeinschaftseinrichtungen i. S. des § 33 IfSG sind gemäß § 34 IfSG Abs. 6 verpflichtet, dem Gesundheitsamt Ausbrüche mit entsprechenden Konjunktivitiden anzuzeigen. </w:t>
      </w:r>
    </w:p>
    <w:p w:rsidR="008112A0" w:rsidRDefault="008112A0">
      <w:pPr>
        <w:overflowPunct/>
        <w:autoSpaceDE/>
        <w:autoSpaceDN/>
        <w:adjustRightInd/>
        <w:textAlignment w:val="auto"/>
        <w:rPr>
          <w:rFonts w:asciiTheme="minorHAnsi" w:hAnsiTheme="minorHAnsi" w:cstheme="minorHAnsi"/>
          <w:sz w:val="28"/>
          <w:szCs w:val="28"/>
          <w:lang w:val="de-DE"/>
        </w:rPr>
      </w:pPr>
      <w:r>
        <w:rPr>
          <w:rFonts w:asciiTheme="minorHAnsi" w:hAnsiTheme="minorHAnsi" w:cstheme="minorHAnsi"/>
          <w:sz w:val="28"/>
          <w:szCs w:val="28"/>
          <w:lang w:val="de-DE"/>
        </w:rPr>
        <w:br w:type="page"/>
      </w:r>
    </w:p>
    <w:p w:rsidR="00E55D42" w:rsidRDefault="00357C67" w:rsidP="00357C67">
      <w:pPr>
        <w:pStyle w:val="berschrift2"/>
        <w:spacing w:line="276" w:lineRule="auto"/>
        <w:rPr>
          <w:rFonts w:asciiTheme="minorHAnsi" w:hAnsiTheme="minorHAnsi" w:cstheme="minorHAnsi"/>
          <w:i w:val="0"/>
          <w:color w:val="4F81BD" w:themeColor="accent1"/>
          <w:sz w:val="26"/>
          <w:szCs w:val="26"/>
          <w:lang w:val="de-DE"/>
        </w:rPr>
      </w:pPr>
      <w:bookmarkStart w:id="129" w:name="_Toc40885410"/>
      <w:proofErr w:type="spellStart"/>
      <w:r>
        <w:rPr>
          <w:rFonts w:asciiTheme="minorHAnsi" w:hAnsiTheme="minorHAnsi" w:cstheme="minorHAnsi"/>
          <w:i w:val="0"/>
          <w:color w:val="4F81BD" w:themeColor="accent1"/>
          <w:sz w:val="26"/>
          <w:szCs w:val="26"/>
          <w:lang w:val="de-DE"/>
        </w:rPr>
        <w:lastRenderedPageBreak/>
        <w:t>Covid</w:t>
      </w:r>
      <w:proofErr w:type="spellEnd"/>
      <w:r>
        <w:rPr>
          <w:rFonts w:asciiTheme="minorHAnsi" w:hAnsiTheme="minorHAnsi" w:cstheme="minorHAnsi"/>
          <w:i w:val="0"/>
          <w:color w:val="4F81BD" w:themeColor="accent1"/>
          <w:sz w:val="26"/>
          <w:szCs w:val="26"/>
          <w:lang w:val="de-DE"/>
        </w:rPr>
        <w:t xml:space="preserve"> – 19</w:t>
      </w:r>
      <w:bookmarkEnd w:id="129"/>
    </w:p>
    <w:p w:rsidR="002E3DD1" w:rsidRPr="007A6E1A" w:rsidRDefault="002E3DD1" w:rsidP="00357A6D">
      <w:pPr>
        <w:pStyle w:val="berschrift3"/>
        <w:numPr>
          <w:ilvl w:val="2"/>
          <w:numId w:val="7"/>
        </w:numPr>
        <w:tabs>
          <w:tab w:val="clear" w:pos="1004"/>
          <w:tab w:val="num" w:pos="720"/>
        </w:tabs>
        <w:spacing w:line="276" w:lineRule="auto"/>
        <w:ind w:hanging="1004"/>
        <w:rPr>
          <w:rFonts w:asciiTheme="minorHAnsi" w:hAnsiTheme="minorHAnsi" w:cstheme="minorHAnsi"/>
          <w:color w:val="4F81BD" w:themeColor="accent1"/>
          <w:sz w:val="24"/>
          <w:szCs w:val="24"/>
          <w:lang w:val="de-DE"/>
        </w:rPr>
      </w:pPr>
      <w:bookmarkStart w:id="130" w:name="_Toc40885411"/>
      <w:r w:rsidRPr="007A6E1A">
        <w:rPr>
          <w:rFonts w:asciiTheme="minorHAnsi" w:hAnsiTheme="minorHAnsi" w:cstheme="minorHAnsi"/>
          <w:color w:val="4F81BD" w:themeColor="accent1"/>
          <w:sz w:val="24"/>
          <w:szCs w:val="24"/>
          <w:lang w:val="de-DE"/>
        </w:rPr>
        <w:t>Vorkommen</w:t>
      </w:r>
      <w:bookmarkEnd w:id="130"/>
    </w:p>
    <w:p w:rsidR="002E3DD1" w:rsidRDefault="00E752D7" w:rsidP="002E3DD1">
      <w:pPr>
        <w:rPr>
          <w:rFonts w:asciiTheme="minorHAnsi" w:hAnsiTheme="minorHAnsi"/>
          <w:sz w:val="24"/>
          <w:szCs w:val="24"/>
          <w:lang w:val="de-DE"/>
        </w:rPr>
      </w:pPr>
      <w:r w:rsidRPr="00E752D7">
        <w:rPr>
          <w:rFonts w:asciiTheme="minorHAnsi" w:hAnsiTheme="minorHAnsi"/>
          <w:sz w:val="24"/>
          <w:szCs w:val="24"/>
          <w:lang w:val="de-DE"/>
        </w:rPr>
        <w:t xml:space="preserve">Kinder </w:t>
      </w:r>
      <w:r>
        <w:rPr>
          <w:rFonts w:asciiTheme="minorHAnsi" w:hAnsiTheme="minorHAnsi"/>
          <w:sz w:val="24"/>
          <w:szCs w:val="24"/>
          <w:lang w:val="de-DE"/>
        </w:rPr>
        <w:t xml:space="preserve"> erkranken n</w:t>
      </w:r>
      <w:r w:rsidR="002E3DD1" w:rsidRPr="002E3DD1">
        <w:rPr>
          <w:rFonts w:asciiTheme="minorHAnsi" w:hAnsiTheme="minorHAnsi"/>
          <w:sz w:val="24"/>
          <w:szCs w:val="24"/>
          <w:lang w:val="de-DE"/>
        </w:rPr>
        <w:t>ach bisherigen Erkenntnissen in der Regel nicht schwer an COVID-19. Sie können aber, ebenso wie Erwachsene</w:t>
      </w:r>
      <w:r w:rsidR="0073093B">
        <w:rPr>
          <w:rFonts w:asciiTheme="minorHAnsi" w:hAnsiTheme="minorHAnsi"/>
          <w:sz w:val="24"/>
          <w:szCs w:val="24"/>
          <w:lang w:val="de-DE"/>
        </w:rPr>
        <w:t xml:space="preserve"> -</w:t>
      </w:r>
      <w:r w:rsidR="002E3DD1" w:rsidRPr="002E3DD1">
        <w:rPr>
          <w:rFonts w:asciiTheme="minorHAnsi" w:hAnsiTheme="minorHAnsi"/>
          <w:sz w:val="24"/>
          <w:szCs w:val="24"/>
          <w:lang w:val="de-DE"/>
        </w:rPr>
        <w:t xml:space="preserve"> ohne Symptome zu zeigen</w:t>
      </w:r>
      <w:r w:rsidR="0073093B">
        <w:rPr>
          <w:rFonts w:asciiTheme="minorHAnsi" w:hAnsiTheme="minorHAnsi"/>
          <w:sz w:val="24"/>
          <w:szCs w:val="24"/>
          <w:lang w:val="de-DE"/>
        </w:rPr>
        <w:t xml:space="preserve"> -</w:t>
      </w:r>
      <w:r w:rsidR="002E3DD1" w:rsidRPr="002E3DD1">
        <w:rPr>
          <w:rFonts w:asciiTheme="minorHAnsi" w:hAnsiTheme="minorHAnsi"/>
          <w:sz w:val="24"/>
          <w:szCs w:val="24"/>
          <w:lang w:val="de-DE"/>
        </w:rPr>
        <w:t xml:space="preserve"> Überträger des </w:t>
      </w:r>
      <w:proofErr w:type="spellStart"/>
      <w:r w:rsidR="002E3DD1" w:rsidRPr="002E3DD1">
        <w:rPr>
          <w:rFonts w:asciiTheme="minorHAnsi" w:hAnsiTheme="minorHAnsi"/>
          <w:sz w:val="24"/>
          <w:szCs w:val="24"/>
          <w:lang w:val="de-DE"/>
        </w:rPr>
        <w:t>Coronavirus</w:t>
      </w:r>
      <w:proofErr w:type="spellEnd"/>
      <w:r w:rsidR="002E3DD1" w:rsidRPr="002E3DD1">
        <w:rPr>
          <w:rFonts w:asciiTheme="minorHAnsi" w:hAnsiTheme="minorHAnsi"/>
          <w:sz w:val="24"/>
          <w:szCs w:val="24"/>
          <w:lang w:val="de-DE"/>
        </w:rPr>
        <w:t xml:space="preserve"> SARS-CoV-2 sein. </w:t>
      </w:r>
    </w:p>
    <w:p w:rsidR="007A6E1A" w:rsidRPr="007A6E1A" w:rsidRDefault="007A6E1A" w:rsidP="00357A6D">
      <w:pPr>
        <w:pStyle w:val="berschrift3"/>
        <w:numPr>
          <w:ilvl w:val="2"/>
          <w:numId w:val="7"/>
        </w:numPr>
        <w:tabs>
          <w:tab w:val="clear" w:pos="1004"/>
          <w:tab w:val="num" w:pos="709"/>
        </w:tabs>
        <w:spacing w:line="276" w:lineRule="auto"/>
        <w:ind w:hanging="1004"/>
        <w:rPr>
          <w:rFonts w:asciiTheme="minorHAnsi" w:hAnsiTheme="minorHAnsi" w:cstheme="minorHAnsi"/>
          <w:color w:val="4F81BD" w:themeColor="accent1"/>
          <w:sz w:val="24"/>
          <w:szCs w:val="24"/>
          <w:lang w:val="de-DE"/>
        </w:rPr>
      </w:pPr>
      <w:bookmarkStart w:id="131" w:name="_Toc40885412"/>
      <w:r w:rsidRPr="007A6E1A">
        <w:rPr>
          <w:rFonts w:asciiTheme="minorHAnsi" w:hAnsiTheme="minorHAnsi" w:cstheme="minorHAnsi"/>
          <w:color w:val="4F81BD" w:themeColor="accent1"/>
          <w:sz w:val="24"/>
          <w:szCs w:val="24"/>
          <w:lang w:val="de-DE"/>
        </w:rPr>
        <w:t>Infektionsweg</w:t>
      </w:r>
      <w:bookmarkEnd w:id="131"/>
    </w:p>
    <w:p w:rsidR="00357C67" w:rsidRDefault="007A6E1A" w:rsidP="002E3DD1">
      <w:pPr>
        <w:rPr>
          <w:rFonts w:asciiTheme="minorHAnsi" w:hAnsiTheme="minorHAnsi"/>
          <w:sz w:val="24"/>
          <w:szCs w:val="24"/>
          <w:lang w:val="de-DE"/>
        </w:rPr>
      </w:pPr>
      <w:r>
        <w:rPr>
          <w:rFonts w:asciiTheme="minorHAnsi" w:hAnsiTheme="minorHAnsi"/>
          <w:sz w:val="24"/>
          <w:szCs w:val="24"/>
          <w:lang w:val="de-DE"/>
        </w:rPr>
        <w:t xml:space="preserve">Vorherrschend </w:t>
      </w:r>
      <w:r w:rsidR="001D46DC">
        <w:rPr>
          <w:rFonts w:asciiTheme="minorHAnsi" w:hAnsiTheme="minorHAnsi"/>
          <w:sz w:val="24"/>
          <w:szCs w:val="24"/>
          <w:lang w:val="de-DE"/>
        </w:rPr>
        <w:t xml:space="preserve">werden die </w:t>
      </w:r>
      <w:proofErr w:type="spellStart"/>
      <w:r w:rsidR="001D46DC">
        <w:rPr>
          <w:rFonts w:asciiTheme="minorHAnsi" w:hAnsiTheme="minorHAnsi"/>
          <w:sz w:val="24"/>
          <w:szCs w:val="24"/>
          <w:lang w:val="de-DE"/>
        </w:rPr>
        <w:t>Covid</w:t>
      </w:r>
      <w:proofErr w:type="spellEnd"/>
      <w:r w:rsidR="001D46DC">
        <w:rPr>
          <w:rFonts w:asciiTheme="minorHAnsi" w:hAnsiTheme="minorHAnsi"/>
          <w:sz w:val="24"/>
          <w:szCs w:val="24"/>
          <w:lang w:val="de-DE"/>
        </w:rPr>
        <w:t xml:space="preserve"> -19 Viren</w:t>
      </w:r>
      <w:r w:rsidR="0073093B">
        <w:rPr>
          <w:rFonts w:asciiTheme="minorHAnsi" w:hAnsiTheme="minorHAnsi"/>
          <w:sz w:val="24"/>
          <w:szCs w:val="24"/>
          <w:lang w:val="de-DE"/>
        </w:rPr>
        <w:t xml:space="preserve"> </w:t>
      </w:r>
      <w:r w:rsidR="001D46DC">
        <w:rPr>
          <w:rFonts w:asciiTheme="minorHAnsi" w:hAnsiTheme="minorHAnsi"/>
          <w:sz w:val="24"/>
          <w:szCs w:val="24"/>
          <w:lang w:val="de-DE"/>
        </w:rPr>
        <w:t xml:space="preserve">durch </w:t>
      </w:r>
      <w:r w:rsidR="002E3DD1" w:rsidRPr="002E3DD1">
        <w:rPr>
          <w:rFonts w:asciiTheme="minorHAnsi" w:hAnsiTheme="minorHAnsi"/>
          <w:sz w:val="24"/>
          <w:szCs w:val="24"/>
          <w:lang w:val="de-DE"/>
        </w:rPr>
        <w:t xml:space="preserve"> Tröpfcheninfektion</w:t>
      </w:r>
      <w:r w:rsidR="001D46DC" w:rsidRPr="001D46DC">
        <w:rPr>
          <w:lang w:val="de-DE"/>
        </w:rPr>
        <w:t xml:space="preserve"> </w:t>
      </w:r>
      <w:r w:rsidR="001D46DC" w:rsidRPr="001D46DC">
        <w:rPr>
          <w:rFonts w:asciiTheme="minorHAnsi" w:hAnsiTheme="minorHAnsi"/>
          <w:sz w:val="24"/>
          <w:szCs w:val="24"/>
          <w:lang w:val="de-DE"/>
        </w:rPr>
        <w:t>von Mensch zu Mensch</w:t>
      </w:r>
      <w:r w:rsidR="001D46DC">
        <w:rPr>
          <w:rFonts w:asciiTheme="minorHAnsi" w:hAnsiTheme="minorHAnsi"/>
          <w:sz w:val="24"/>
          <w:szCs w:val="24"/>
          <w:lang w:val="de-DE"/>
        </w:rPr>
        <w:t xml:space="preserve"> </w:t>
      </w:r>
      <w:r w:rsidR="002E3DD1" w:rsidRPr="002E3DD1">
        <w:rPr>
          <w:rFonts w:asciiTheme="minorHAnsi" w:hAnsiTheme="minorHAnsi"/>
          <w:sz w:val="24"/>
          <w:szCs w:val="24"/>
          <w:lang w:val="de-DE"/>
        </w:rPr>
        <w:t xml:space="preserve"> </w:t>
      </w:r>
      <w:r w:rsidR="001D46DC">
        <w:rPr>
          <w:rFonts w:asciiTheme="minorHAnsi" w:hAnsiTheme="minorHAnsi"/>
          <w:sz w:val="24"/>
          <w:szCs w:val="24"/>
          <w:lang w:val="de-DE"/>
        </w:rPr>
        <w:t>ü</w:t>
      </w:r>
      <w:r w:rsidR="002E3DD1" w:rsidRPr="002E3DD1">
        <w:rPr>
          <w:rFonts w:asciiTheme="minorHAnsi" w:hAnsiTheme="minorHAnsi"/>
          <w:sz w:val="24"/>
          <w:szCs w:val="24"/>
          <w:lang w:val="de-DE"/>
        </w:rPr>
        <w:t>bertragen</w:t>
      </w:r>
      <w:r w:rsidR="001D46DC">
        <w:rPr>
          <w:rFonts w:asciiTheme="minorHAnsi" w:hAnsiTheme="minorHAnsi"/>
          <w:sz w:val="24"/>
          <w:szCs w:val="24"/>
          <w:lang w:val="de-DE"/>
        </w:rPr>
        <w:t>.</w:t>
      </w:r>
      <w:r w:rsidR="002E3DD1" w:rsidRPr="002E3DD1">
        <w:rPr>
          <w:rFonts w:asciiTheme="minorHAnsi" w:hAnsiTheme="minorHAnsi"/>
          <w:sz w:val="24"/>
          <w:szCs w:val="24"/>
          <w:lang w:val="de-DE"/>
        </w:rPr>
        <w:t xml:space="preserve"> </w:t>
      </w:r>
      <w:r w:rsidR="00355E35">
        <w:rPr>
          <w:rFonts w:asciiTheme="minorHAnsi" w:hAnsiTheme="minorHAnsi"/>
          <w:sz w:val="24"/>
          <w:szCs w:val="24"/>
          <w:lang w:val="de-DE"/>
        </w:rPr>
        <w:t>Die</w:t>
      </w:r>
      <w:r w:rsidR="002E3DD1" w:rsidRPr="002E3DD1">
        <w:rPr>
          <w:rFonts w:asciiTheme="minorHAnsi" w:hAnsiTheme="minorHAnsi"/>
          <w:sz w:val="24"/>
          <w:szCs w:val="24"/>
          <w:lang w:val="de-DE"/>
        </w:rPr>
        <w:t xml:space="preserve"> Übertragungsgefahr ist bei Kindern </w:t>
      </w:r>
      <w:r w:rsidR="00355E35">
        <w:rPr>
          <w:rFonts w:asciiTheme="minorHAnsi" w:hAnsiTheme="minorHAnsi"/>
          <w:sz w:val="24"/>
          <w:szCs w:val="24"/>
          <w:lang w:val="de-DE"/>
        </w:rPr>
        <w:t>relativ</w:t>
      </w:r>
      <w:r w:rsidR="002E3DD1" w:rsidRPr="002E3DD1">
        <w:rPr>
          <w:rFonts w:asciiTheme="minorHAnsi" w:hAnsiTheme="minorHAnsi"/>
          <w:sz w:val="24"/>
          <w:szCs w:val="24"/>
          <w:lang w:val="de-DE"/>
        </w:rPr>
        <w:t xml:space="preserve"> hoch, weil kindliches Spiel</w:t>
      </w:r>
      <w:r w:rsidR="004D53F8">
        <w:rPr>
          <w:rFonts w:asciiTheme="minorHAnsi" w:hAnsiTheme="minorHAnsi"/>
          <w:sz w:val="24"/>
          <w:szCs w:val="24"/>
          <w:lang w:val="de-DE"/>
        </w:rPr>
        <w:t>en</w:t>
      </w:r>
      <w:r w:rsidR="002E3DD1" w:rsidRPr="002E3DD1">
        <w:rPr>
          <w:rFonts w:asciiTheme="minorHAnsi" w:hAnsiTheme="minorHAnsi"/>
          <w:sz w:val="24"/>
          <w:szCs w:val="24"/>
          <w:lang w:val="de-DE"/>
        </w:rPr>
        <w:t xml:space="preserve"> in den Kindertageseinrichtungen mit einem spontanen und engen körperlichen Kontakt der Kinder untereinander einhergeht. Die Einhaltung der allgemein empfohlenen Hygieneetikette ist – abhängig von dem Alter und dem Entwicklungsstand der Kinder – nicht immer</w:t>
      </w:r>
      <w:r w:rsidR="004D53F8">
        <w:rPr>
          <w:rFonts w:asciiTheme="minorHAnsi" w:hAnsiTheme="minorHAnsi"/>
          <w:sz w:val="24"/>
          <w:szCs w:val="24"/>
          <w:lang w:val="de-DE"/>
        </w:rPr>
        <w:t xml:space="preserve"> zuverlässig</w:t>
      </w:r>
      <w:r w:rsidR="002E3DD1" w:rsidRPr="002E3DD1">
        <w:rPr>
          <w:rFonts w:asciiTheme="minorHAnsi" w:hAnsiTheme="minorHAnsi"/>
          <w:sz w:val="24"/>
          <w:szCs w:val="24"/>
          <w:lang w:val="de-DE"/>
        </w:rPr>
        <w:t xml:space="preserve"> umzusetzen.</w:t>
      </w:r>
    </w:p>
    <w:p w:rsidR="004D53F8" w:rsidRDefault="004D53F8" w:rsidP="00357A6D">
      <w:pPr>
        <w:pStyle w:val="berschrift3"/>
        <w:numPr>
          <w:ilvl w:val="2"/>
          <w:numId w:val="7"/>
        </w:numPr>
        <w:tabs>
          <w:tab w:val="clear" w:pos="1004"/>
          <w:tab w:val="num" w:pos="709"/>
        </w:tabs>
        <w:spacing w:line="276" w:lineRule="auto"/>
        <w:ind w:hanging="1004"/>
        <w:rPr>
          <w:rFonts w:asciiTheme="minorHAnsi" w:hAnsiTheme="minorHAnsi" w:cstheme="minorHAnsi"/>
          <w:color w:val="4F81BD" w:themeColor="accent1"/>
          <w:sz w:val="24"/>
          <w:szCs w:val="24"/>
          <w:lang w:val="de-DE"/>
        </w:rPr>
      </w:pPr>
      <w:bookmarkStart w:id="132" w:name="_Toc40885413"/>
      <w:r w:rsidRPr="004D53F8">
        <w:rPr>
          <w:rFonts w:asciiTheme="minorHAnsi" w:hAnsiTheme="minorHAnsi" w:cstheme="minorHAnsi"/>
          <w:color w:val="4F81BD" w:themeColor="accent1"/>
          <w:sz w:val="24"/>
          <w:szCs w:val="24"/>
          <w:lang w:val="de-DE"/>
        </w:rPr>
        <w:t>Einsatz der pädagogischen Mitarbeitenden</w:t>
      </w:r>
      <w:bookmarkEnd w:id="132"/>
    </w:p>
    <w:p w:rsidR="00EE0A4C" w:rsidRDefault="004D53F8">
      <w:pPr>
        <w:overflowPunct/>
        <w:autoSpaceDE/>
        <w:autoSpaceDN/>
        <w:adjustRightInd/>
        <w:textAlignment w:val="auto"/>
        <w:rPr>
          <w:rFonts w:asciiTheme="minorHAnsi" w:hAnsiTheme="minorHAnsi"/>
          <w:sz w:val="24"/>
          <w:szCs w:val="24"/>
          <w:lang w:val="de-DE"/>
        </w:rPr>
      </w:pPr>
      <w:r w:rsidRPr="004D53F8">
        <w:rPr>
          <w:rFonts w:asciiTheme="minorHAnsi" w:hAnsiTheme="minorHAnsi"/>
          <w:sz w:val="24"/>
          <w:szCs w:val="24"/>
          <w:lang w:val="de-DE"/>
        </w:rPr>
        <w:t xml:space="preserve">Der Träger der Kindertageseinrichtung </w:t>
      </w:r>
      <w:r w:rsidR="00F479A1">
        <w:rPr>
          <w:rFonts w:asciiTheme="minorHAnsi" w:hAnsiTheme="minorHAnsi"/>
          <w:sz w:val="24"/>
          <w:szCs w:val="24"/>
          <w:lang w:val="de-DE"/>
        </w:rPr>
        <w:t xml:space="preserve"> muss</w:t>
      </w:r>
      <w:r w:rsidRPr="004D53F8">
        <w:rPr>
          <w:rFonts w:asciiTheme="minorHAnsi" w:hAnsiTheme="minorHAnsi"/>
          <w:sz w:val="24"/>
          <w:szCs w:val="24"/>
          <w:lang w:val="de-DE"/>
        </w:rPr>
        <w:t xml:space="preserve"> sicherstellen, dass </w:t>
      </w:r>
      <w:r w:rsidR="00F479A1">
        <w:rPr>
          <w:rFonts w:asciiTheme="minorHAnsi" w:hAnsiTheme="minorHAnsi"/>
          <w:sz w:val="24"/>
          <w:szCs w:val="24"/>
          <w:lang w:val="de-DE"/>
        </w:rPr>
        <w:t xml:space="preserve">die </w:t>
      </w:r>
      <w:r w:rsidRPr="004D53F8">
        <w:rPr>
          <w:rFonts w:asciiTheme="minorHAnsi" w:hAnsiTheme="minorHAnsi"/>
          <w:sz w:val="24"/>
          <w:szCs w:val="24"/>
          <w:lang w:val="de-DE"/>
        </w:rPr>
        <w:t>Betreuung</w:t>
      </w:r>
      <w:r w:rsidR="00F479A1">
        <w:rPr>
          <w:rFonts w:asciiTheme="minorHAnsi" w:hAnsiTheme="minorHAnsi"/>
          <w:sz w:val="24"/>
          <w:szCs w:val="24"/>
          <w:lang w:val="de-DE"/>
        </w:rPr>
        <w:t xml:space="preserve"> der Kinder</w:t>
      </w:r>
      <w:r w:rsidRPr="004D53F8">
        <w:rPr>
          <w:rFonts w:asciiTheme="minorHAnsi" w:hAnsiTheme="minorHAnsi"/>
          <w:sz w:val="24"/>
          <w:szCs w:val="24"/>
          <w:lang w:val="de-DE"/>
        </w:rPr>
        <w:t xml:space="preserve"> möglichst </w:t>
      </w:r>
      <w:r w:rsidR="00F479A1">
        <w:rPr>
          <w:rFonts w:asciiTheme="minorHAnsi" w:hAnsiTheme="minorHAnsi"/>
          <w:sz w:val="24"/>
          <w:szCs w:val="24"/>
          <w:lang w:val="de-DE"/>
        </w:rPr>
        <w:t xml:space="preserve">in </w:t>
      </w:r>
      <w:r w:rsidRPr="004D53F8">
        <w:rPr>
          <w:rFonts w:asciiTheme="minorHAnsi" w:hAnsiTheme="minorHAnsi"/>
          <w:sz w:val="24"/>
          <w:szCs w:val="24"/>
          <w:lang w:val="de-DE"/>
        </w:rPr>
        <w:t xml:space="preserve">kleinen und konstant gleich zusammengesetzten Gruppen </w:t>
      </w:r>
      <w:r w:rsidR="00F479A1">
        <w:rPr>
          <w:rFonts w:asciiTheme="minorHAnsi" w:hAnsiTheme="minorHAnsi"/>
          <w:sz w:val="24"/>
          <w:szCs w:val="24"/>
          <w:lang w:val="de-DE"/>
        </w:rPr>
        <w:t>sichergestellt werden kann.</w:t>
      </w:r>
      <w:r w:rsidRPr="004D53F8">
        <w:rPr>
          <w:rFonts w:asciiTheme="minorHAnsi" w:hAnsiTheme="minorHAnsi"/>
          <w:sz w:val="24"/>
          <w:szCs w:val="24"/>
          <w:lang w:val="de-DE"/>
        </w:rPr>
        <w:t xml:space="preserve"> Die Betreuung der Gruppen sollte möglichst durchgehend durch dieselben Mitarbeiter erfolgen. </w:t>
      </w:r>
    </w:p>
    <w:p w:rsidR="004A06B3" w:rsidRDefault="001F6A80" w:rsidP="001F6A80">
      <w:pPr>
        <w:pStyle w:val="Default"/>
        <w:rPr>
          <w:rFonts w:asciiTheme="minorHAnsi" w:hAnsiTheme="minorHAnsi" w:cs="Times New Roman"/>
          <w:color w:val="auto"/>
        </w:rPr>
      </w:pPr>
      <w:r w:rsidRPr="001F6A80">
        <w:rPr>
          <w:rFonts w:asciiTheme="minorHAnsi" w:hAnsiTheme="minorHAnsi" w:cs="Times New Roman"/>
          <w:color w:val="auto"/>
        </w:rPr>
        <w:t>Bei bestimmten Personengruppen ist das Risiko für einen schweren CO</w:t>
      </w:r>
      <w:r>
        <w:rPr>
          <w:rFonts w:asciiTheme="minorHAnsi" w:hAnsiTheme="minorHAnsi" w:cs="Times New Roman"/>
          <w:color w:val="auto"/>
        </w:rPr>
        <w:t xml:space="preserve">VID-19-Krankheitsverlauf höher. </w:t>
      </w:r>
      <w:r w:rsidR="00AC0176">
        <w:rPr>
          <w:rFonts w:asciiTheme="minorHAnsi" w:hAnsiTheme="minorHAnsi" w:cs="Times New Roman"/>
          <w:color w:val="auto"/>
        </w:rPr>
        <w:t xml:space="preserve">Hinweise des </w:t>
      </w:r>
      <w:r>
        <w:rPr>
          <w:rFonts w:asciiTheme="minorHAnsi" w:hAnsiTheme="minorHAnsi" w:cs="Times New Roman"/>
          <w:color w:val="auto"/>
        </w:rPr>
        <w:t xml:space="preserve"> Robert Koch Institut</w:t>
      </w:r>
      <w:r w:rsidR="00AC0176">
        <w:rPr>
          <w:rFonts w:asciiTheme="minorHAnsi" w:hAnsiTheme="minorHAnsi" w:cs="Times New Roman"/>
          <w:color w:val="auto"/>
        </w:rPr>
        <w:t>s</w:t>
      </w:r>
      <w:r>
        <w:rPr>
          <w:rFonts w:asciiTheme="minorHAnsi" w:hAnsiTheme="minorHAnsi" w:cs="Times New Roman"/>
          <w:color w:val="auto"/>
        </w:rPr>
        <w:t xml:space="preserve"> (RKI) </w:t>
      </w:r>
      <w:r w:rsidR="00E01607">
        <w:rPr>
          <w:rFonts w:asciiTheme="minorHAnsi" w:hAnsiTheme="minorHAnsi" w:cs="Times New Roman"/>
          <w:color w:val="auto"/>
        </w:rPr>
        <w:t xml:space="preserve">hierzu </w:t>
      </w:r>
      <w:r w:rsidR="00AC0176">
        <w:rPr>
          <w:rFonts w:asciiTheme="minorHAnsi" w:hAnsiTheme="minorHAnsi" w:cs="Times New Roman"/>
          <w:color w:val="auto"/>
        </w:rPr>
        <w:t xml:space="preserve">finden Sie unter folgendem Link: </w:t>
      </w:r>
    </w:p>
    <w:p w:rsidR="004A06B3" w:rsidRDefault="00707E45" w:rsidP="001F6A80">
      <w:pPr>
        <w:pStyle w:val="Default"/>
        <w:rPr>
          <w:rFonts w:asciiTheme="minorHAnsi" w:hAnsiTheme="minorHAnsi" w:cs="Times New Roman"/>
          <w:color w:val="auto"/>
        </w:rPr>
      </w:pPr>
      <w:hyperlink r:id="rId16" w:history="1">
        <w:r w:rsidR="00E01607" w:rsidRPr="00E01607">
          <w:rPr>
            <w:rStyle w:val="Hyperlink"/>
            <w:rFonts w:asciiTheme="minorHAnsi" w:hAnsiTheme="minorHAnsi" w:cs="Times New Roman"/>
          </w:rPr>
          <w:t>https://www.rki.de/DE/Content/InfAZ/N/Neuartiges_Coronavirus/Risikogruppen.html</w:t>
        </w:r>
      </w:hyperlink>
    </w:p>
    <w:p w:rsidR="00AA702A" w:rsidRDefault="00AA702A" w:rsidP="001F6A80">
      <w:pPr>
        <w:pStyle w:val="Default"/>
        <w:rPr>
          <w:rFonts w:asciiTheme="minorHAnsi" w:hAnsiTheme="minorHAnsi" w:cs="Times New Roman"/>
          <w:color w:val="auto"/>
        </w:rPr>
      </w:pPr>
    </w:p>
    <w:p w:rsidR="001F6A80" w:rsidRPr="001F6A80" w:rsidRDefault="001F6A80" w:rsidP="001F6A80">
      <w:pPr>
        <w:pStyle w:val="Default"/>
        <w:rPr>
          <w:rFonts w:asciiTheme="minorHAnsi" w:hAnsiTheme="minorHAnsi" w:cs="Times New Roman"/>
          <w:color w:val="auto"/>
        </w:rPr>
      </w:pPr>
      <w:r w:rsidRPr="001F6A80">
        <w:rPr>
          <w:rFonts w:asciiTheme="minorHAnsi" w:hAnsiTheme="minorHAnsi" w:cs="Times New Roman"/>
          <w:color w:val="auto"/>
        </w:rPr>
        <w:t xml:space="preserve">Dazu zählen insbesondere Menschen mit vorbestehenden Grunderkrankungen wie </w:t>
      </w:r>
    </w:p>
    <w:p w:rsidR="001F6A80" w:rsidRPr="00174763" w:rsidRDefault="001F6A80" w:rsidP="00174763">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174763">
        <w:rPr>
          <w:rFonts w:asciiTheme="minorHAnsi" w:hAnsiTheme="minorHAnsi"/>
          <w:sz w:val="24"/>
          <w:szCs w:val="24"/>
          <w:lang w:val="de-DE"/>
        </w:rPr>
        <w:t xml:space="preserve">Erkrankungen des Herz-Kreislauf-Systems (z. B. koronare Herzerkrankung und Bluthochdruck) </w:t>
      </w:r>
    </w:p>
    <w:p w:rsidR="001F6A80" w:rsidRPr="00174763" w:rsidRDefault="001F6A80" w:rsidP="00174763">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174763">
        <w:rPr>
          <w:rFonts w:asciiTheme="minorHAnsi" w:hAnsiTheme="minorHAnsi"/>
          <w:sz w:val="24"/>
          <w:szCs w:val="24"/>
          <w:lang w:val="de-DE"/>
        </w:rPr>
        <w:t>chronischen Erkrankungen der Lun</w:t>
      </w:r>
      <w:r w:rsidR="00355E35">
        <w:rPr>
          <w:rFonts w:asciiTheme="minorHAnsi" w:hAnsiTheme="minorHAnsi"/>
          <w:sz w:val="24"/>
          <w:szCs w:val="24"/>
          <w:lang w:val="de-DE"/>
        </w:rPr>
        <w:t>ge (z. B. COPD, Mukoviszidose)</w:t>
      </w:r>
    </w:p>
    <w:p w:rsidR="001F6A80" w:rsidRPr="00174763" w:rsidRDefault="00355E35" w:rsidP="00174763">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Pr>
          <w:rFonts w:asciiTheme="minorHAnsi" w:hAnsiTheme="minorHAnsi"/>
          <w:sz w:val="24"/>
          <w:szCs w:val="24"/>
          <w:lang w:val="de-DE"/>
        </w:rPr>
        <w:t>chronischen Lebererkrankungen</w:t>
      </w:r>
    </w:p>
    <w:p w:rsidR="001F6A80" w:rsidRPr="00174763" w:rsidRDefault="001F6A80" w:rsidP="00174763">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174763">
        <w:rPr>
          <w:rFonts w:asciiTheme="minorHAnsi" w:hAnsiTheme="minorHAnsi"/>
          <w:sz w:val="24"/>
          <w:szCs w:val="24"/>
          <w:lang w:val="de-DE"/>
        </w:rPr>
        <w:t>Diabe</w:t>
      </w:r>
      <w:r w:rsidR="00355E35">
        <w:rPr>
          <w:rFonts w:asciiTheme="minorHAnsi" w:hAnsiTheme="minorHAnsi"/>
          <w:sz w:val="24"/>
          <w:szCs w:val="24"/>
          <w:lang w:val="de-DE"/>
        </w:rPr>
        <w:t>tes mellitus (Zuckerkrankheit)</w:t>
      </w:r>
    </w:p>
    <w:p w:rsidR="001F6A80" w:rsidRPr="00174763" w:rsidRDefault="00355E35" w:rsidP="00174763">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Pr>
          <w:rFonts w:asciiTheme="minorHAnsi" w:hAnsiTheme="minorHAnsi"/>
          <w:sz w:val="24"/>
          <w:szCs w:val="24"/>
          <w:lang w:val="de-DE"/>
        </w:rPr>
        <w:t>Krebserkrankungen</w:t>
      </w:r>
    </w:p>
    <w:p w:rsidR="001F6A80" w:rsidRPr="00174763" w:rsidRDefault="001F6A80" w:rsidP="00174763">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174763">
        <w:rPr>
          <w:rFonts w:asciiTheme="minorHAnsi" w:hAnsiTheme="minorHAnsi"/>
          <w:sz w:val="24"/>
          <w:szCs w:val="24"/>
          <w:lang w:val="de-DE"/>
        </w:rPr>
        <w:t xml:space="preserve">geschwächtes Immunsystem (z. B. aufgrund einer Erkrankung, die mit einer </w:t>
      </w:r>
      <w:r w:rsidR="00174763">
        <w:rPr>
          <w:rFonts w:asciiTheme="minorHAnsi" w:hAnsiTheme="minorHAnsi"/>
          <w:sz w:val="24"/>
          <w:szCs w:val="24"/>
          <w:lang w:val="de-DE"/>
        </w:rPr>
        <w:t xml:space="preserve"> I</w:t>
      </w:r>
      <w:r w:rsidRPr="00174763">
        <w:rPr>
          <w:rFonts w:asciiTheme="minorHAnsi" w:hAnsiTheme="minorHAnsi"/>
          <w:sz w:val="24"/>
          <w:szCs w:val="24"/>
          <w:lang w:val="de-DE"/>
        </w:rPr>
        <w:t>mmun</w:t>
      </w:r>
      <w:r w:rsidR="00174763">
        <w:rPr>
          <w:rFonts w:asciiTheme="minorHAnsi" w:hAnsiTheme="minorHAnsi"/>
          <w:sz w:val="24"/>
          <w:szCs w:val="24"/>
          <w:lang w:val="de-DE"/>
        </w:rPr>
        <w:t>-</w:t>
      </w:r>
      <w:r w:rsidRPr="00174763">
        <w:rPr>
          <w:rFonts w:asciiTheme="minorHAnsi" w:hAnsiTheme="minorHAnsi"/>
          <w:sz w:val="24"/>
          <w:szCs w:val="24"/>
          <w:lang w:val="de-DE"/>
        </w:rPr>
        <w:t>schwäche einhergeht oder durch regelmäßige Einnahme von Medikamenten, die die Immunabwehr beeinflussen und herabsetz</w:t>
      </w:r>
      <w:r w:rsidR="00355E35">
        <w:rPr>
          <w:rFonts w:asciiTheme="minorHAnsi" w:hAnsiTheme="minorHAnsi"/>
          <w:sz w:val="24"/>
          <w:szCs w:val="24"/>
          <w:lang w:val="de-DE"/>
        </w:rPr>
        <w:t>en können, wie z. B. Cortison)</w:t>
      </w:r>
    </w:p>
    <w:p w:rsidR="001F6A80" w:rsidRDefault="001F6A80" w:rsidP="00174763">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174763">
        <w:rPr>
          <w:rFonts w:asciiTheme="minorHAnsi" w:hAnsiTheme="minorHAnsi"/>
          <w:sz w:val="24"/>
          <w:szCs w:val="24"/>
          <w:lang w:val="de-DE"/>
        </w:rPr>
        <w:t xml:space="preserve">neurologisch bedingte systemische Muskelerkrankungen </w:t>
      </w:r>
    </w:p>
    <w:p w:rsidR="00A5065B" w:rsidRDefault="001F6A80" w:rsidP="001F6A80">
      <w:pPr>
        <w:pStyle w:val="Default"/>
        <w:rPr>
          <w:rFonts w:asciiTheme="minorHAnsi" w:hAnsiTheme="minorHAnsi" w:cs="Times New Roman"/>
          <w:color w:val="auto"/>
        </w:rPr>
      </w:pPr>
      <w:r w:rsidRPr="001F6A80">
        <w:rPr>
          <w:rFonts w:asciiTheme="minorHAnsi" w:hAnsiTheme="minorHAnsi" w:cs="Times New Roman"/>
          <w:color w:val="auto"/>
        </w:rPr>
        <w:t>Diese Personengruppen benötigen einen besonderen Schutz.</w:t>
      </w:r>
      <w:r w:rsidR="00E01607">
        <w:rPr>
          <w:rFonts w:asciiTheme="minorHAnsi" w:hAnsiTheme="minorHAnsi" w:cs="Times New Roman"/>
          <w:color w:val="auto"/>
        </w:rPr>
        <w:t xml:space="preserve"> </w:t>
      </w:r>
      <w:r w:rsidR="00E01607" w:rsidRPr="00E01607">
        <w:rPr>
          <w:rFonts w:asciiTheme="minorHAnsi" w:hAnsiTheme="minorHAnsi" w:cs="Times New Roman"/>
          <w:color w:val="auto"/>
        </w:rPr>
        <w:t>Die verschiedenen vorgenannten Einflüsse und deren Kombinationsmöglichkeiten machen die Komplexität einer Risiko-Einschätzung deutlich. Daher ist eine generelle Festlegung zur Einstufung in eine Risikogruppe nicht möglich. Vielmehr erfordert dies eine individuelle Risikofaktoren-Bewertung, im Sinne einer (arbeits-)medizinischen Begutachtung.</w:t>
      </w:r>
      <w:r w:rsidR="00E01607">
        <w:rPr>
          <w:rFonts w:asciiTheme="minorHAnsi" w:hAnsiTheme="minorHAnsi" w:cs="Times New Roman"/>
          <w:color w:val="auto"/>
        </w:rPr>
        <w:t xml:space="preserve">  Hier unterstützen die Betriebsärztinnen/Betriebsärzte</w:t>
      </w:r>
      <w:r w:rsidRPr="001F6A80">
        <w:rPr>
          <w:rFonts w:asciiTheme="minorHAnsi" w:hAnsiTheme="minorHAnsi" w:cs="Times New Roman"/>
          <w:color w:val="auto"/>
        </w:rPr>
        <w:t xml:space="preserve"> </w:t>
      </w:r>
    </w:p>
    <w:p w:rsidR="001F6A80" w:rsidRPr="001F6A80" w:rsidRDefault="001F6A80" w:rsidP="001F6A80">
      <w:pPr>
        <w:pStyle w:val="Default"/>
        <w:rPr>
          <w:rFonts w:asciiTheme="minorHAnsi" w:hAnsiTheme="minorHAnsi" w:cs="Times New Roman"/>
          <w:color w:val="auto"/>
        </w:rPr>
      </w:pPr>
      <w:r w:rsidRPr="001F6A80">
        <w:rPr>
          <w:rFonts w:asciiTheme="minorHAnsi" w:hAnsiTheme="minorHAnsi" w:cs="Times New Roman"/>
          <w:color w:val="auto"/>
        </w:rPr>
        <w:t xml:space="preserve">Ältere Personen und Schwangere können in Absprache mit ihrem behandelnden Arzt auf freiwilliger Basis eingesetzt werden. </w:t>
      </w:r>
    </w:p>
    <w:p w:rsidR="001F6A80" w:rsidRPr="001F6A80" w:rsidRDefault="001F6A80" w:rsidP="001F6A80">
      <w:pPr>
        <w:pStyle w:val="Default"/>
        <w:rPr>
          <w:rFonts w:asciiTheme="minorHAnsi" w:hAnsiTheme="minorHAnsi" w:cs="Times New Roman"/>
          <w:color w:val="auto"/>
        </w:rPr>
      </w:pPr>
      <w:r w:rsidRPr="001F6A80">
        <w:rPr>
          <w:rFonts w:asciiTheme="minorHAnsi" w:hAnsiTheme="minorHAnsi" w:cs="Times New Roman"/>
          <w:color w:val="auto"/>
        </w:rPr>
        <w:lastRenderedPageBreak/>
        <w:t xml:space="preserve">Eine Schwerbehinderung </w:t>
      </w:r>
      <w:r w:rsidRPr="00A5065B">
        <w:rPr>
          <w:rFonts w:asciiTheme="minorHAnsi" w:hAnsiTheme="minorHAnsi" w:cs="Times New Roman"/>
          <w:b/>
          <w:i/>
          <w:color w:val="auto"/>
        </w:rPr>
        <w:t>ohne</w:t>
      </w:r>
      <w:r w:rsidRPr="001F6A80">
        <w:rPr>
          <w:rFonts w:asciiTheme="minorHAnsi" w:hAnsiTheme="minorHAnsi" w:cs="Times New Roman"/>
          <w:color w:val="auto"/>
        </w:rPr>
        <w:t xml:space="preserve"> gleichzeitiges Vorliegen einer risikoerhöhenden Erkrankung bietet keinen Grund dafür, dass diese Personen nicht in der Kindertageseinrichtung eingesetzt werden können. </w:t>
      </w:r>
    </w:p>
    <w:p w:rsidR="00EE0A4C" w:rsidRPr="001F6A80" w:rsidRDefault="001F6A80" w:rsidP="001F6A80">
      <w:pPr>
        <w:overflowPunct/>
        <w:autoSpaceDE/>
        <w:autoSpaceDN/>
        <w:adjustRightInd/>
        <w:textAlignment w:val="auto"/>
        <w:rPr>
          <w:rFonts w:asciiTheme="minorHAnsi" w:hAnsiTheme="minorHAnsi"/>
          <w:sz w:val="24"/>
          <w:szCs w:val="24"/>
          <w:lang w:val="de-DE"/>
        </w:rPr>
      </w:pPr>
      <w:r w:rsidRPr="001F6A80">
        <w:rPr>
          <w:rFonts w:asciiTheme="minorHAnsi" w:hAnsiTheme="minorHAnsi"/>
          <w:sz w:val="24"/>
          <w:szCs w:val="24"/>
          <w:lang w:val="de-DE"/>
        </w:rPr>
        <w:t>Kindern, die unter einer oder mehreren der genannten Vorerkrankungen leiden, wird empfohlen, zuhause zu bleiben. Gleiches gilt, wenn im Haushalt Personen (Eltern, Geschwisterkinder) mit einem höheren Risiko für einen schweren Krankheitsverlauf leben.</w:t>
      </w:r>
    </w:p>
    <w:p w:rsidR="00EE0A4C" w:rsidRDefault="00F479A1">
      <w:pPr>
        <w:overflowPunct/>
        <w:autoSpaceDE/>
        <w:autoSpaceDN/>
        <w:adjustRightInd/>
        <w:textAlignment w:val="auto"/>
        <w:rPr>
          <w:rFonts w:asciiTheme="minorHAnsi" w:hAnsiTheme="minorHAnsi"/>
          <w:sz w:val="24"/>
          <w:szCs w:val="24"/>
          <w:lang w:val="de-DE"/>
        </w:rPr>
      </w:pPr>
      <w:r w:rsidRPr="00F479A1">
        <w:rPr>
          <w:rFonts w:asciiTheme="minorHAnsi" w:hAnsiTheme="minorHAnsi"/>
          <w:sz w:val="24"/>
          <w:szCs w:val="24"/>
          <w:lang w:val="de-DE"/>
        </w:rPr>
        <w:t>Bei der Entscheidung über den Einsatz kann sich der Träger der Kindertageseinrichtung durch seine Betriebsärztin oder seinen Betriebsarzt beraten lassen.</w:t>
      </w:r>
    </w:p>
    <w:p w:rsidR="0092557B" w:rsidRDefault="0092557B">
      <w:pPr>
        <w:overflowPunct/>
        <w:autoSpaceDE/>
        <w:autoSpaceDN/>
        <w:adjustRightInd/>
        <w:textAlignment w:val="auto"/>
        <w:rPr>
          <w:rFonts w:asciiTheme="minorHAnsi" w:hAnsiTheme="minorHAnsi"/>
          <w:sz w:val="24"/>
          <w:szCs w:val="24"/>
          <w:lang w:val="de-DE"/>
        </w:rPr>
      </w:pPr>
      <w:r>
        <w:rPr>
          <w:rFonts w:asciiTheme="minorHAnsi" w:hAnsiTheme="minorHAnsi"/>
          <w:sz w:val="24"/>
          <w:szCs w:val="24"/>
          <w:lang w:val="de-DE"/>
        </w:rPr>
        <w:t>Mitarbeitende</w:t>
      </w:r>
      <w:r w:rsidR="00B31E5F" w:rsidRPr="00B31E5F">
        <w:rPr>
          <w:rFonts w:asciiTheme="minorHAnsi" w:hAnsiTheme="minorHAnsi"/>
          <w:sz w:val="24"/>
          <w:szCs w:val="24"/>
          <w:lang w:val="de-DE"/>
        </w:rPr>
        <w:t>, die</w:t>
      </w:r>
      <w:r>
        <w:rPr>
          <w:rFonts w:asciiTheme="minorHAnsi" w:hAnsiTheme="minorHAnsi"/>
          <w:sz w:val="24"/>
          <w:szCs w:val="24"/>
          <w:lang w:val="de-DE"/>
        </w:rPr>
        <w:t xml:space="preserve"> folgende</w:t>
      </w:r>
      <w:r w:rsidR="00B31E5F" w:rsidRPr="00B31E5F">
        <w:rPr>
          <w:rFonts w:asciiTheme="minorHAnsi" w:hAnsiTheme="minorHAnsi"/>
          <w:sz w:val="24"/>
          <w:szCs w:val="24"/>
          <w:lang w:val="de-DE"/>
        </w:rPr>
        <w:t xml:space="preserve"> Grippesymptome </w:t>
      </w:r>
      <w:r w:rsidRPr="0092557B">
        <w:rPr>
          <w:rFonts w:asciiTheme="minorHAnsi" w:hAnsiTheme="minorHAnsi"/>
          <w:sz w:val="24"/>
          <w:szCs w:val="24"/>
          <w:lang w:val="de-DE"/>
        </w:rPr>
        <w:t>aufweisen, müssen zu Hause bleiben und dürfen nicht eingesetzt werden</w:t>
      </w:r>
      <w:r>
        <w:rPr>
          <w:rFonts w:asciiTheme="minorHAnsi" w:hAnsiTheme="minorHAnsi"/>
          <w:sz w:val="24"/>
          <w:szCs w:val="24"/>
          <w:lang w:val="de-DE"/>
        </w:rPr>
        <w:t>:</w:t>
      </w:r>
    </w:p>
    <w:p w:rsidR="0092557B" w:rsidRDefault="00B31E5F" w:rsidP="0092557B">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B31E5F">
        <w:rPr>
          <w:rFonts w:asciiTheme="minorHAnsi" w:hAnsiTheme="minorHAnsi"/>
          <w:sz w:val="24"/>
          <w:szCs w:val="24"/>
          <w:lang w:val="de-DE"/>
        </w:rPr>
        <w:t>Husten</w:t>
      </w:r>
    </w:p>
    <w:p w:rsidR="0092557B" w:rsidRDefault="00B31E5F" w:rsidP="0092557B">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B31E5F">
        <w:rPr>
          <w:rFonts w:asciiTheme="minorHAnsi" w:hAnsiTheme="minorHAnsi"/>
          <w:sz w:val="24"/>
          <w:szCs w:val="24"/>
          <w:lang w:val="de-DE"/>
        </w:rPr>
        <w:t>Schnupfen</w:t>
      </w:r>
    </w:p>
    <w:p w:rsidR="0092557B" w:rsidRDefault="00B31E5F" w:rsidP="0092557B">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B31E5F">
        <w:rPr>
          <w:rFonts w:asciiTheme="minorHAnsi" w:hAnsiTheme="minorHAnsi"/>
          <w:sz w:val="24"/>
          <w:szCs w:val="24"/>
          <w:lang w:val="de-DE"/>
        </w:rPr>
        <w:t>Halsschmerzen</w:t>
      </w:r>
    </w:p>
    <w:p w:rsidR="0092557B" w:rsidRDefault="00B31E5F" w:rsidP="0092557B">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B31E5F">
        <w:rPr>
          <w:rFonts w:asciiTheme="minorHAnsi" w:hAnsiTheme="minorHAnsi"/>
          <w:sz w:val="24"/>
          <w:szCs w:val="24"/>
          <w:lang w:val="de-DE"/>
        </w:rPr>
        <w:t xml:space="preserve">Kopfschmerzen </w:t>
      </w:r>
    </w:p>
    <w:p w:rsidR="0092557B" w:rsidRDefault="00B31E5F" w:rsidP="0092557B">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sidRPr="00B31E5F">
        <w:rPr>
          <w:rFonts w:asciiTheme="minorHAnsi" w:hAnsiTheme="minorHAnsi"/>
          <w:sz w:val="24"/>
          <w:szCs w:val="24"/>
          <w:lang w:val="de-DE"/>
        </w:rPr>
        <w:t>Fieber</w:t>
      </w:r>
    </w:p>
    <w:p w:rsidR="0044704C" w:rsidRDefault="0044704C" w:rsidP="0044704C">
      <w:pPr>
        <w:overflowPunct/>
        <w:spacing w:line="276" w:lineRule="auto"/>
        <w:textAlignment w:val="auto"/>
        <w:rPr>
          <w:rFonts w:asciiTheme="minorHAnsi" w:hAnsiTheme="minorHAnsi"/>
          <w:sz w:val="24"/>
          <w:szCs w:val="24"/>
          <w:lang w:val="de-DE"/>
        </w:rPr>
      </w:pPr>
      <w:r>
        <w:rPr>
          <w:rFonts w:asciiTheme="minorHAnsi" w:hAnsiTheme="minorHAnsi"/>
          <w:sz w:val="24"/>
          <w:szCs w:val="24"/>
          <w:lang w:val="de-DE"/>
        </w:rPr>
        <w:t xml:space="preserve">In </w:t>
      </w:r>
      <w:r w:rsidRPr="0044704C">
        <w:rPr>
          <w:rFonts w:asciiTheme="minorHAnsi" w:hAnsiTheme="minorHAnsi"/>
          <w:sz w:val="24"/>
          <w:szCs w:val="24"/>
          <w:lang w:val="de-DE"/>
        </w:rPr>
        <w:t xml:space="preserve">Absprache mit dem örtlichen Gesundheitsamt </w:t>
      </w:r>
      <w:r>
        <w:rPr>
          <w:rFonts w:asciiTheme="minorHAnsi" w:hAnsiTheme="minorHAnsi"/>
          <w:sz w:val="24"/>
          <w:szCs w:val="24"/>
          <w:lang w:val="de-DE"/>
        </w:rPr>
        <w:t xml:space="preserve">muss </w:t>
      </w:r>
      <w:r w:rsidRPr="0044704C">
        <w:rPr>
          <w:rFonts w:asciiTheme="minorHAnsi" w:hAnsiTheme="minorHAnsi"/>
          <w:sz w:val="24"/>
          <w:szCs w:val="24"/>
          <w:lang w:val="de-DE"/>
        </w:rPr>
        <w:t xml:space="preserve"> entschi</w:t>
      </w:r>
      <w:r>
        <w:rPr>
          <w:rFonts w:asciiTheme="minorHAnsi" w:hAnsiTheme="minorHAnsi"/>
          <w:sz w:val="24"/>
          <w:szCs w:val="24"/>
          <w:lang w:val="de-DE"/>
        </w:rPr>
        <w:t>e</w:t>
      </w:r>
      <w:r w:rsidRPr="0044704C">
        <w:rPr>
          <w:rFonts w:asciiTheme="minorHAnsi" w:hAnsiTheme="minorHAnsi"/>
          <w:sz w:val="24"/>
          <w:szCs w:val="24"/>
          <w:lang w:val="de-DE"/>
        </w:rPr>
        <w:t>den, ob die</w:t>
      </w:r>
      <w:r>
        <w:rPr>
          <w:rFonts w:asciiTheme="minorHAnsi" w:hAnsiTheme="minorHAnsi"/>
          <w:sz w:val="24"/>
          <w:szCs w:val="24"/>
          <w:lang w:val="de-DE"/>
        </w:rPr>
        <w:t xml:space="preserve"> folgenden Mitarbeitenden</w:t>
      </w:r>
      <w:r w:rsidRPr="0044704C">
        <w:rPr>
          <w:rFonts w:asciiTheme="minorHAnsi" w:hAnsiTheme="minorHAnsi"/>
          <w:sz w:val="24"/>
          <w:szCs w:val="24"/>
          <w:lang w:val="de-DE"/>
        </w:rPr>
        <w:t xml:space="preserve"> in der Betreuung eingesetzt werden </w:t>
      </w:r>
      <w:r w:rsidR="00355E35">
        <w:rPr>
          <w:rFonts w:asciiTheme="minorHAnsi" w:hAnsiTheme="minorHAnsi"/>
          <w:sz w:val="24"/>
          <w:szCs w:val="24"/>
          <w:lang w:val="de-DE"/>
        </w:rPr>
        <w:t>können</w:t>
      </w:r>
      <w:r w:rsidRPr="0044704C">
        <w:rPr>
          <w:rFonts w:asciiTheme="minorHAnsi" w:hAnsiTheme="minorHAnsi"/>
          <w:sz w:val="24"/>
          <w:szCs w:val="24"/>
          <w:lang w:val="de-DE"/>
        </w:rPr>
        <w:t xml:space="preserve"> </w:t>
      </w:r>
      <w:r w:rsidR="007A767B">
        <w:rPr>
          <w:rFonts w:asciiTheme="minorHAnsi" w:hAnsiTheme="minorHAnsi"/>
          <w:sz w:val="24"/>
          <w:szCs w:val="24"/>
          <w:lang w:val="de-DE"/>
        </w:rPr>
        <w:t>bzw.</w:t>
      </w:r>
      <w:r w:rsidRPr="0044704C">
        <w:rPr>
          <w:rFonts w:asciiTheme="minorHAnsi" w:hAnsiTheme="minorHAnsi"/>
          <w:sz w:val="24"/>
          <w:szCs w:val="24"/>
          <w:lang w:val="de-DE"/>
        </w:rPr>
        <w:t xml:space="preserve"> </w:t>
      </w:r>
      <w:r w:rsidR="00355E35">
        <w:rPr>
          <w:rFonts w:asciiTheme="minorHAnsi" w:hAnsiTheme="minorHAnsi"/>
          <w:sz w:val="24"/>
          <w:szCs w:val="24"/>
          <w:lang w:val="de-DE"/>
        </w:rPr>
        <w:t>dürfen</w:t>
      </w:r>
      <w:r w:rsidR="007A767B">
        <w:rPr>
          <w:rFonts w:asciiTheme="minorHAnsi" w:hAnsiTheme="minorHAnsi"/>
          <w:sz w:val="24"/>
          <w:szCs w:val="24"/>
          <w:lang w:val="de-DE"/>
        </w:rPr>
        <w:t>:</w:t>
      </w:r>
    </w:p>
    <w:p w:rsidR="007A767B" w:rsidRDefault="007A767B" w:rsidP="007A767B">
      <w:pPr>
        <w:numPr>
          <w:ilvl w:val="0"/>
          <w:numId w:val="2"/>
        </w:numPr>
        <w:tabs>
          <w:tab w:val="clear" w:pos="1260"/>
          <w:tab w:val="num" w:pos="786"/>
        </w:tabs>
        <w:overflowPunct/>
        <w:spacing w:line="276" w:lineRule="auto"/>
        <w:ind w:left="786"/>
        <w:textAlignment w:val="auto"/>
        <w:rPr>
          <w:rFonts w:asciiTheme="minorHAnsi" w:hAnsiTheme="minorHAnsi"/>
          <w:sz w:val="24"/>
          <w:szCs w:val="24"/>
          <w:lang w:val="de-DE"/>
        </w:rPr>
      </w:pPr>
      <w:r>
        <w:rPr>
          <w:rFonts w:asciiTheme="minorHAnsi" w:hAnsiTheme="minorHAnsi"/>
          <w:sz w:val="24"/>
          <w:szCs w:val="24"/>
          <w:lang w:val="de-DE"/>
        </w:rPr>
        <w:t xml:space="preserve">Aufenthalt </w:t>
      </w:r>
      <w:r w:rsidRPr="007A767B">
        <w:rPr>
          <w:rFonts w:asciiTheme="minorHAnsi" w:hAnsiTheme="minorHAnsi"/>
          <w:sz w:val="24"/>
          <w:szCs w:val="24"/>
          <w:lang w:val="de-DE"/>
        </w:rPr>
        <w:t xml:space="preserve">in den letzten 14 Tagen vor dem geplanten Einsatz Kontakt zu einer bestätigt infizierten Person </w:t>
      </w:r>
    </w:p>
    <w:p w:rsidR="00B31E5F" w:rsidRDefault="007A767B" w:rsidP="007A767B">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7A767B">
        <w:rPr>
          <w:rFonts w:asciiTheme="minorHAnsi" w:hAnsiTheme="minorHAnsi"/>
          <w:sz w:val="24"/>
          <w:szCs w:val="24"/>
          <w:lang w:val="de-DE"/>
        </w:rPr>
        <w:t xml:space="preserve">Aufenthalt in den letzten 14 Tagen außerhalb von Deutschland </w:t>
      </w:r>
    </w:p>
    <w:p w:rsidR="00191EE6" w:rsidRDefault="00D84EAD" w:rsidP="00D84EAD">
      <w:pPr>
        <w:overflowPunct/>
        <w:autoSpaceDE/>
        <w:autoSpaceDN/>
        <w:adjustRightInd/>
        <w:spacing w:line="276" w:lineRule="auto"/>
        <w:textAlignment w:val="auto"/>
        <w:rPr>
          <w:lang w:val="de-DE"/>
        </w:rPr>
      </w:pPr>
      <w:r>
        <w:rPr>
          <w:rFonts w:asciiTheme="minorHAnsi" w:hAnsiTheme="minorHAnsi"/>
          <w:sz w:val="24"/>
          <w:szCs w:val="24"/>
          <w:lang w:val="de-DE"/>
        </w:rPr>
        <w:t xml:space="preserve">Haben Mitarbeitende </w:t>
      </w:r>
      <w:r w:rsidRPr="00D84EAD">
        <w:rPr>
          <w:rFonts w:asciiTheme="minorHAnsi" w:hAnsiTheme="minorHAnsi"/>
          <w:sz w:val="24"/>
          <w:szCs w:val="24"/>
          <w:lang w:val="de-DE"/>
        </w:rPr>
        <w:t xml:space="preserve">Kenntnis, dass sie Kontakt zu einer Person hatten, die nachweislich infiziert ist, </w:t>
      </w:r>
      <w:r>
        <w:rPr>
          <w:rFonts w:asciiTheme="minorHAnsi" w:hAnsiTheme="minorHAnsi"/>
          <w:sz w:val="24"/>
          <w:szCs w:val="24"/>
          <w:lang w:val="de-DE"/>
        </w:rPr>
        <w:t>muss</w:t>
      </w:r>
      <w:r w:rsidRPr="00D84EAD">
        <w:rPr>
          <w:rFonts w:asciiTheme="minorHAnsi" w:hAnsiTheme="minorHAnsi"/>
          <w:sz w:val="24"/>
          <w:szCs w:val="24"/>
          <w:lang w:val="de-DE"/>
        </w:rPr>
        <w:t xml:space="preserve"> </w:t>
      </w:r>
      <w:r>
        <w:rPr>
          <w:rFonts w:asciiTheme="minorHAnsi" w:hAnsiTheme="minorHAnsi"/>
          <w:sz w:val="24"/>
          <w:szCs w:val="24"/>
          <w:lang w:val="de-DE"/>
        </w:rPr>
        <w:t>der</w:t>
      </w:r>
      <w:r w:rsidRPr="00D84EAD">
        <w:rPr>
          <w:rFonts w:asciiTheme="minorHAnsi" w:hAnsiTheme="minorHAnsi"/>
          <w:sz w:val="24"/>
          <w:szCs w:val="24"/>
          <w:lang w:val="de-DE"/>
        </w:rPr>
        <w:t xml:space="preserve"> Träger der Kindertageseinrichtung informier</w:t>
      </w:r>
      <w:r>
        <w:rPr>
          <w:rFonts w:asciiTheme="minorHAnsi" w:hAnsiTheme="minorHAnsi"/>
          <w:sz w:val="24"/>
          <w:szCs w:val="24"/>
          <w:lang w:val="de-DE"/>
        </w:rPr>
        <w:t>t werden</w:t>
      </w:r>
      <w:r w:rsidRPr="00D84EAD">
        <w:rPr>
          <w:rFonts w:asciiTheme="minorHAnsi" w:hAnsiTheme="minorHAnsi"/>
          <w:sz w:val="24"/>
          <w:szCs w:val="24"/>
          <w:lang w:val="de-DE"/>
        </w:rPr>
        <w:t xml:space="preserve">. </w:t>
      </w:r>
      <w:r>
        <w:rPr>
          <w:rFonts w:asciiTheme="minorHAnsi" w:hAnsiTheme="minorHAnsi"/>
          <w:sz w:val="24"/>
          <w:szCs w:val="24"/>
          <w:lang w:val="de-DE"/>
        </w:rPr>
        <w:t xml:space="preserve">Das </w:t>
      </w:r>
      <w:r w:rsidRPr="00D84EAD">
        <w:rPr>
          <w:rFonts w:asciiTheme="minorHAnsi" w:hAnsiTheme="minorHAnsi"/>
          <w:sz w:val="24"/>
          <w:szCs w:val="24"/>
          <w:lang w:val="de-DE"/>
        </w:rPr>
        <w:t xml:space="preserve">örtliche Gesundheitsamt </w:t>
      </w:r>
      <w:r w:rsidR="00914950">
        <w:rPr>
          <w:rFonts w:asciiTheme="minorHAnsi" w:hAnsiTheme="minorHAnsi"/>
          <w:sz w:val="24"/>
          <w:szCs w:val="24"/>
          <w:lang w:val="de-DE"/>
        </w:rPr>
        <w:t>muss</w:t>
      </w:r>
      <w:r w:rsidRPr="00D84EAD">
        <w:rPr>
          <w:rFonts w:asciiTheme="minorHAnsi" w:hAnsiTheme="minorHAnsi"/>
          <w:sz w:val="24"/>
          <w:szCs w:val="24"/>
          <w:lang w:val="de-DE"/>
        </w:rPr>
        <w:t xml:space="preserve"> dann über weitere erforderliche Maßnahmen zu entscheiden. </w:t>
      </w:r>
      <w:r w:rsidR="00914950">
        <w:rPr>
          <w:rFonts w:asciiTheme="minorHAnsi" w:hAnsiTheme="minorHAnsi"/>
          <w:sz w:val="24"/>
          <w:szCs w:val="24"/>
          <w:lang w:val="de-DE"/>
        </w:rPr>
        <w:t xml:space="preserve">Dabei sind die </w:t>
      </w:r>
      <w:r w:rsidRPr="00D84EAD">
        <w:rPr>
          <w:rFonts w:asciiTheme="minorHAnsi" w:hAnsiTheme="minorHAnsi"/>
          <w:sz w:val="24"/>
          <w:szCs w:val="24"/>
          <w:lang w:val="de-DE"/>
        </w:rPr>
        <w:t>Hinweise</w:t>
      </w:r>
      <w:r w:rsidR="00F74948">
        <w:rPr>
          <w:rFonts w:asciiTheme="minorHAnsi" w:hAnsiTheme="minorHAnsi"/>
          <w:sz w:val="24"/>
          <w:szCs w:val="24"/>
          <w:lang w:val="de-DE"/>
        </w:rPr>
        <w:t xml:space="preserve"> – siehe Link -</w:t>
      </w:r>
      <w:r w:rsidRPr="00D84EAD">
        <w:rPr>
          <w:rFonts w:asciiTheme="minorHAnsi" w:hAnsiTheme="minorHAnsi"/>
          <w:sz w:val="24"/>
          <w:szCs w:val="24"/>
          <w:lang w:val="de-DE"/>
        </w:rPr>
        <w:t xml:space="preserve"> des RKI zum Management von Kontaktpersonen beachte</w:t>
      </w:r>
      <w:r w:rsidR="00914950">
        <w:rPr>
          <w:rFonts w:asciiTheme="minorHAnsi" w:hAnsiTheme="minorHAnsi"/>
          <w:sz w:val="24"/>
          <w:szCs w:val="24"/>
          <w:lang w:val="de-DE"/>
        </w:rPr>
        <w:t>t werden</w:t>
      </w:r>
      <w:r w:rsidR="00984EF6">
        <w:rPr>
          <w:rFonts w:asciiTheme="minorHAnsi" w:hAnsiTheme="minorHAnsi"/>
          <w:sz w:val="24"/>
          <w:szCs w:val="24"/>
          <w:lang w:val="de-DE"/>
        </w:rPr>
        <w:t>.</w:t>
      </w:r>
      <w:r w:rsidR="00984EF6" w:rsidRPr="00984EF6">
        <w:rPr>
          <w:lang w:val="de-DE"/>
        </w:rPr>
        <w:t xml:space="preserve"> </w:t>
      </w:r>
    </w:p>
    <w:p w:rsidR="00191EE6" w:rsidRPr="00F74948" w:rsidRDefault="00707E45" w:rsidP="00F74948">
      <w:pPr>
        <w:overflowPunct/>
        <w:autoSpaceDE/>
        <w:autoSpaceDN/>
        <w:adjustRightInd/>
        <w:spacing w:line="276" w:lineRule="auto"/>
        <w:textAlignment w:val="auto"/>
        <w:rPr>
          <w:rFonts w:asciiTheme="minorHAnsi" w:hAnsiTheme="minorHAnsi" w:cstheme="minorHAnsi"/>
          <w:sz w:val="24"/>
          <w:szCs w:val="24"/>
          <w:lang w:val="de-DE"/>
        </w:rPr>
      </w:pPr>
      <w:hyperlink r:id="rId17" w:history="1">
        <w:proofErr w:type="spellStart"/>
        <w:r w:rsidR="00191EE6" w:rsidRPr="00191EE6">
          <w:rPr>
            <w:rStyle w:val="Hyperlink"/>
            <w:rFonts w:asciiTheme="minorHAnsi" w:hAnsiTheme="minorHAnsi" w:cstheme="minorHAnsi"/>
            <w:sz w:val="24"/>
            <w:szCs w:val="24"/>
            <w:lang w:val="de-DE"/>
          </w:rPr>
          <w:t>Neuartiges_Coronavirus</w:t>
        </w:r>
        <w:proofErr w:type="spellEnd"/>
        <w:r w:rsidR="00191EE6" w:rsidRPr="00191EE6">
          <w:rPr>
            <w:rStyle w:val="Hyperlink"/>
            <w:rFonts w:asciiTheme="minorHAnsi" w:hAnsiTheme="minorHAnsi" w:cstheme="minorHAnsi"/>
            <w:sz w:val="24"/>
            <w:szCs w:val="24"/>
            <w:lang w:val="de-DE"/>
          </w:rPr>
          <w:t>/Kontaktperson/Managemen.html</w:t>
        </w:r>
      </w:hyperlink>
    </w:p>
    <w:p w:rsidR="00984EF6" w:rsidRDefault="00515AAC" w:rsidP="00357A6D">
      <w:pPr>
        <w:pStyle w:val="berschrift3"/>
        <w:numPr>
          <w:ilvl w:val="2"/>
          <w:numId w:val="7"/>
        </w:numPr>
        <w:tabs>
          <w:tab w:val="clear" w:pos="1004"/>
          <w:tab w:val="num" w:pos="709"/>
        </w:tabs>
        <w:spacing w:line="276" w:lineRule="auto"/>
        <w:ind w:hanging="1004"/>
        <w:rPr>
          <w:rFonts w:asciiTheme="minorHAnsi" w:hAnsiTheme="minorHAnsi"/>
          <w:color w:val="4F81BD" w:themeColor="accent1"/>
          <w:sz w:val="24"/>
          <w:szCs w:val="24"/>
          <w:lang w:val="de-DE"/>
        </w:rPr>
      </w:pPr>
      <w:bookmarkStart w:id="133" w:name="_Toc40885414"/>
      <w:r w:rsidRPr="00515AAC">
        <w:rPr>
          <w:rFonts w:asciiTheme="minorHAnsi" w:hAnsiTheme="minorHAnsi"/>
          <w:color w:val="4F81BD" w:themeColor="accent1"/>
          <w:sz w:val="24"/>
          <w:szCs w:val="24"/>
          <w:lang w:val="de-DE"/>
        </w:rPr>
        <w:t>Hy</w:t>
      </w:r>
      <w:r>
        <w:rPr>
          <w:rFonts w:asciiTheme="minorHAnsi" w:hAnsiTheme="minorHAnsi"/>
          <w:color w:val="4F81BD" w:themeColor="accent1"/>
          <w:sz w:val="24"/>
          <w:szCs w:val="24"/>
          <w:lang w:val="de-DE"/>
        </w:rPr>
        <w:t xml:space="preserve">gienemaßnahmen </w:t>
      </w:r>
      <w:r w:rsidR="007056DE" w:rsidRPr="00AA702A">
        <w:rPr>
          <w:rFonts w:asciiTheme="minorHAnsi" w:hAnsiTheme="minorHAnsi"/>
          <w:color w:val="4F81BD" w:themeColor="accent1"/>
          <w:sz w:val="24"/>
          <w:szCs w:val="24"/>
          <w:u w:val="single"/>
          <w:lang w:val="de-DE"/>
        </w:rPr>
        <w:t>untereinander</w:t>
      </w:r>
      <w:r w:rsidR="007056DE">
        <w:rPr>
          <w:rFonts w:asciiTheme="minorHAnsi" w:hAnsiTheme="minorHAnsi"/>
          <w:color w:val="4F81BD" w:themeColor="accent1"/>
          <w:sz w:val="24"/>
          <w:szCs w:val="24"/>
          <w:lang w:val="de-DE"/>
        </w:rPr>
        <w:t xml:space="preserve"> </w:t>
      </w:r>
      <w:r>
        <w:rPr>
          <w:rFonts w:asciiTheme="minorHAnsi" w:hAnsiTheme="minorHAnsi"/>
          <w:color w:val="4F81BD" w:themeColor="accent1"/>
          <w:sz w:val="24"/>
          <w:szCs w:val="24"/>
          <w:lang w:val="de-DE"/>
        </w:rPr>
        <w:t>für Mitarbeitende</w:t>
      </w:r>
      <w:bookmarkEnd w:id="133"/>
    </w:p>
    <w:p w:rsidR="00A73987" w:rsidRPr="007056DE" w:rsidRDefault="00A73987" w:rsidP="007056DE">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7056DE">
        <w:rPr>
          <w:rFonts w:asciiTheme="minorHAnsi" w:hAnsiTheme="minorHAnsi"/>
          <w:sz w:val="24"/>
          <w:szCs w:val="24"/>
          <w:lang w:val="de-DE"/>
        </w:rPr>
        <w:t xml:space="preserve">Das Abstandsgebot von 1,5 Metern </w:t>
      </w:r>
      <w:r w:rsidR="007056DE">
        <w:rPr>
          <w:rFonts w:asciiTheme="minorHAnsi" w:hAnsiTheme="minorHAnsi"/>
          <w:sz w:val="24"/>
          <w:szCs w:val="24"/>
          <w:lang w:val="de-DE"/>
        </w:rPr>
        <w:t>muss</w:t>
      </w:r>
      <w:r w:rsidRPr="007056DE">
        <w:rPr>
          <w:rFonts w:asciiTheme="minorHAnsi" w:hAnsiTheme="minorHAnsi"/>
          <w:sz w:val="24"/>
          <w:szCs w:val="24"/>
          <w:lang w:val="de-DE"/>
        </w:rPr>
        <w:t xml:space="preserve"> </w:t>
      </w:r>
      <w:r w:rsidR="007056DE">
        <w:rPr>
          <w:rFonts w:asciiTheme="minorHAnsi" w:hAnsiTheme="minorHAnsi"/>
          <w:sz w:val="24"/>
          <w:szCs w:val="24"/>
          <w:lang w:val="de-DE"/>
        </w:rPr>
        <w:t xml:space="preserve">so gut es geht </w:t>
      </w:r>
      <w:r w:rsidRPr="007056DE">
        <w:rPr>
          <w:rFonts w:asciiTheme="minorHAnsi" w:hAnsiTheme="minorHAnsi"/>
          <w:sz w:val="24"/>
          <w:szCs w:val="24"/>
          <w:lang w:val="de-DE"/>
        </w:rPr>
        <w:t xml:space="preserve">eingehalten werden </w:t>
      </w:r>
    </w:p>
    <w:p w:rsidR="00A73987" w:rsidRPr="007056DE" w:rsidRDefault="00FE6030" w:rsidP="00FE6030">
      <w:pPr>
        <w:numPr>
          <w:ilvl w:val="1"/>
          <w:numId w:val="2"/>
        </w:numPr>
        <w:overflowPunct/>
        <w:autoSpaceDE/>
        <w:autoSpaceDN/>
        <w:adjustRightInd/>
        <w:spacing w:line="276" w:lineRule="auto"/>
        <w:textAlignment w:val="auto"/>
        <w:rPr>
          <w:rFonts w:asciiTheme="minorHAnsi" w:hAnsiTheme="minorHAnsi"/>
          <w:sz w:val="24"/>
          <w:szCs w:val="24"/>
          <w:lang w:val="de-DE"/>
        </w:rPr>
      </w:pPr>
      <w:proofErr w:type="spellStart"/>
      <w:r>
        <w:rPr>
          <w:rFonts w:asciiTheme="minorHAnsi" w:hAnsiTheme="minorHAnsi"/>
          <w:sz w:val="24"/>
          <w:szCs w:val="24"/>
          <w:lang w:val="de-DE"/>
        </w:rPr>
        <w:t>dh</w:t>
      </w:r>
      <w:proofErr w:type="spellEnd"/>
      <w:r>
        <w:rPr>
          <w:rFonts w:asciiTheme="minorHAnsi" w:hAnsiTheme="minorHAnsi"/>
          <w:sz w:val="24"/>
          <w:szCs w:val="24"/>
          <w:lang w:val="de-DE"/>
        </w:rPr>
        <w:t xml:space="preserve">. </w:t>
      </w:r>
      <w:r w:rsidR="00A73987" w:rsidRPr="007056DE">
        <w:rPr>
          <w:rFonts w:asciiTheme="minorHAnsi" w:hAnsiTheme="minorHAnsi"/>
          <w:sz w:val="24"/>
          <w:szCs w:val="24"/>
          <w:lang w:val="de-DE"/>
        </w:rPr>
        <w:t xml:space="preserve">keine Berührungen, Umarmungen und kein Händeschütteln </w:t>
      </w:r>
    </w:p>
    <w:p w:rsidR="00A73987" w:rsidRPr="007056DE" w:rsidRDefault="00A73987" w:rsidP="007056DE">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7056DE">
        <w:rPr>
          <w:rFonts w:asciiTheme="minorHAnsi" w:hAnsiTheme="minorHAnsi"/>
          <w:sz w:val="24"/>
          <w:szCs w:val="24"/>
          <w:lang w:val="de-DE"/>
        </w:rPr>
        <w:t>regelmäßig</w:t>
      </w:r>
      <w:r w:rsidR="00DC10EB">
        <w:rPr>
          <w:rFonts w:asciiTheme="minorHAnsi" w:hAnsiTheme="minorHAnsi"/>
          <w:sz w:val="24"/>
          <w:szCs w:val="24"/>
          <w:lang w:val="de-DE"/>
        </w:rPr>
        <w:t>es</w:t>
      </w:r>
      <w:r w:rsidRPr="007056DE">
        <w:rPr>
          <w:rFonts w:asciiTheme="minorHAnsi" w:hAnsiTheme="minorHAnsi"/>
          <w:sz w:val="24"/>
          <w:szCs w:val="24"/>
          <w:lang w:val="de-DE"/>
        </w:rPr>
        <w:t xml:space="preserve"> und sorgfältig</w:t>
      </w:r>
      <w:r w:rsidR="00DC10EB">
        <w:rPr>
          <w:rFonts w:asciiTheme="minorHAnsi" w:hAnsiTheme="minorHAnsi"/>
          <w:sz w:val="24"/>
          <w:szCs w:val="24"/>
          <w:lang w:val="de-DE"/>
        </w:rPr>
        <w:t>es Händewaschen</w:t>
      </w:r>
      <w:r w:rsidRPr="007056DE">
        <w:rPr>
          <w:rFonts w:asciiTheme="minorHAnsi" w:hAnsiTheme="minorHAnsi"/>
          <w:sz w:val="24"/>
          <w:szCs w:val="24"/>
          <w:lang w:val="de-DE"/>
        </w:rPr>
        <w:t xml:space="preserve"> </w:t>
      </w:r>
      <w:r w:rsidR="00DC10EB">
        <w:rPr>
          <w:rFonts w:asciiTheme="minorHAnsi" w:hAnsiTheme="minorHAnsi"/>
          <w:sz w:val="24"/>
          <w:szCs w:val="24"/>
          <w:lang w:val="de-DE"/>
        </w:rPr>
        <w:t>(</w:t>
      </w:r>
      <w:r w:rsidRPr="007056DE">
        <w:rPr>
          <w:rFonts w:asciiTheme="minorHAnsi" w:hAnsiTheme="minorHAnsi"/>
          <w:sz w:val="24"/>
          <w:szCs w:val="24"/>
          <w:lang w:val="de-DE"/>
        </w:rPr>
        <w:t>mind</w:t>
      </w:r>
      <w:r w:rsidR="00DC10EB">
        <w:rPr>
          <w:rFonts w:asciiTheme="minorHAnsi" w:hAnsiTheme="minorHAnsi"/>
          <w:sz w:val="24"/>
          <w:szCs w:val="24"/>
          <w:lang w:val="de-DE"/>
        </w:rPr>
        <w:t>.</w:t>
      </w:r>
      <w:r w:rsidRPr="007056DE">
        <w:rPr>
          <w:rFonts w:asciiTheme="minorHAnsi" w:hAnsiTheme="minorHAnsi"/>
          <w:sz w:val="24"/>
          <w:szCs w:val="24"/>
          <w:lang w:val="de-DE"/>
        </w:rPr>
        <w:t xml:space="preserve"> </w:t>
      </w:r>
      <w:r w:rsidR="00FA0EFC">
        <w:rPr>
          <w:rFonts w:asciiTheme="minorHAnsi" w:hAnsiTheme="minorHAnsi"/>
          <w:sz w:val="24"/>
          <w:szCs w:val="24"/>
          <w:lang w:val="de-DE"/>
        </w:rPr>
        <w:t>3</w:t>
      </w:r>
      <w:r w:rsidRPr="007056DE">
        <w:rPr>
          <w:rFonts w:asciiTheme="minorHAnsi" w:hAnsiTheme="minorHAnsi"/>
          <w:sz w:val="24"/>
          <w:szCs w:val="24"/>
          <w:lang w:val="de-DE"/>
        </w:rPr>
        <w:t xml:space="preserve">0 Sekunden lang die </w:t>
      </w:r>
      <w:r w:rsidR="00DC10EB">
        <w:rPr>
          <w:rFonts w:asciiTheme="minorHAnsi" w:hAnsiTheme="minorHAnsi"/>
          <w:sz w:val="24"/>
          <w:szCs w:val="24"/>
          <w:lang w:val="de-DE"/>
        </w:rPr>
        <w:t>Waschlotion einreiben)</w:t>
      </w:r>
      <w:r w:rsidRPr="007056DE">
        <w:rPr>
          <w:rFonts w:asciiTheme="minorHAnsi" w:hAnsiTheme="minorHAnsi"/>
          <w:sz w:val="24"/>
          <w:szCs w:val="24"/>
          <w:lang w:val="de-DE"/>
        </w:rPr>
        <w:t xml:space="preserve"> </w:t>
      </w:r>
    </w:p>
    <w:p w:rsidR="00D73337" w:rsidRPr="00D73337" w:rsidRDefault="00A73987" w:rsidP="007056DE">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D73337">
        <w:rPr>
          <w:rFonts w:asciiTheme="minorHAnsi" w:hAnsiTheme="minorHAnsi"/>
          <w:sz w:val="24"/>
          <w:szCs w:val="24"/>
          <w:lang w:val="de-DE"/>
        </w:rPr>
        <w:t>Indikation</w:t>
      </w:r>
      <w:r w:rsidR="00D73337" w:rsidRPr="00D73337">
        <w:rPr>
          <w:rFonts w:asciiTheme="minorHAnsi" w:hAnsiTheme="minorHAnsi"/>
          <w:sz w:val="24"/>
          <w:szCs w:val="24"/>
          <w:lang w:val="de-DE"/>
        </w:rPr>
        <w:t>en</w:t>
      </w:r>
      <w:r w:rsidRPr="00D73337">
        <w:rPr>
          <w:rFonts w:asciiTheme="minorHAnsi" w:hAnsiTheme="minorHAnsi"/>
          <w:sz w:val="24"/>
          <w:szCs w:val="24"/>
          <w:lang w:val="de-DE"/>
        </w:rPr>
        <w:t xml:space="preserve"> zum Händewaschen und zur Händedesinfektion </w:t>
      </w:r>
      <w:r w:rsidR="00D73337">
        <w:rPr>
          <w:rFonts w:asciiTheme="minorHAnsi" w:hAnsiTheme="minorHAnsi"/>
          <w:sz w:val="24"/>
          <w:szCs w:val="24"/>
          <w:lang w:val="de-DE"/>
        </w:rPr>
        <w:t>beachten</w:t>
      </w:r>
    </w:p>
    <w:p w:rsidR="002D31F2" w:rsidRPr="00EB32C5" w:rsidRDefault="00D73337" w:rsidP="00EB32C5">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EB32C5">
        <w:rPr>
          <w:rFonts w:asciiTheme="minorHAnsi" w:hAnsiTheme="minorHAnsi"/>
          <w:sz w:val="24"/>
          <w:szCs w:val="24"/>
          <w:lang w:val="de-DE"/>
        </w:rPr>
        <w:t xml:space="preserve">mit </w:t>
      </w:r>
      <w:r w:rsidR="00A73987" w:rsidRPr="00EB32C5">
        <w:rPr>
          <w:rFonts w:asciiTheme="minorHAnsi" w:hAnsiTheme="minorHAnsi"/>
          <w:sz w:val="24"/>
          <w:szCs w:val="24"/>
          <w:lang w:val="de-DE"/>
        </w:rPr>
        <w:t xml:space="preserve"> </w:t>
      </w:r>
      <w:r w:rsidRPr="00EB32C5">
        <w:rPr>
          <w:rFonts w:asciiTheme="minorHAnsi" w:hAnsiTheme="minorHAnsi"/>
          <w:sz w:val="24"/>
          <w:szCs w:val="24"/>
          <w:lang w:val="de-DE"/>
        </w:rPr>
        <w:t xml:space="preserve">den </w:t>
      </w:r>
      <w:r w:rsidR="00A73987" w:rsidRPr="00EB32C5">
        <w:rPr>
          <w:rFonts w:asciiTheme="minorHAnsi" w:hAnsiTheme="minorHAnsi"/>
          <w:sz w:val="24"/>
          <w:szCs w:val="24"/>
          <w:lang w:val="de-DE"/>
        </w:rPr>
        <w:t xml:space="preserve">Händen möglichst nicht </w:t>
      </w:r>
      <w:r w:rsidRPr="00EB32C5">
        <w:rPr>
          <w:rFonts w:asciiTheme="minorHAnsi" w:hAnsiTheme="minorHAnsi"/>
          <w:sz w:val="24"/>
          <w:szCs w:val="24"/>
          <w:lang w:val="de-DE"/>
        </w:rPr>
        <w:t>ins</w:t>
      </w:r>
      <w:r w:rsidR="00A73987" w:rsidRPr="00EB32C5">
        <w:rPr>
          <w:rFonts w:asciiTheme="minorHAnsi" w:hAnsiTheme="minorHAnsi"/>
          <w:sz w:val="24"/>
          <w:szCs w:val="24"/>
          <w:lang w:val="de-DE"/>
        </w:rPr>
        <w:t xml:space="preserve"> Gesicht</w:t>
      </w:r>
      <w:r w:rsidRPr="00EB32C5">
        <w:rPr>
          <w:rFonts w:asciiTheme="minorHAnsi" w:hAnsiTheme="minorHAnsi"/>
          <w:sz w:val="24"/>
          <w:szCs w:val="24"/>
          <w:lang w:val="de-DE"/>
        </w:rPr>
        <w:t xml:space="preserve"> fassen</w:t>
      </w:r>
      <w:r w:rsidR="002D31F2" w:rsidRPr="00EB32C5">
        <w:rPr>
          <w:rFonts w:asciiTheme="minorHAnsi" w:hAnsiTheme="minorHAnsi"/>
          <w:sz w:val="24"/>
          <w:szCs w:val="24"/>
          <w:lang w:val="de-DE"/>
        </w:rPr>
        <w:t xml:space="preserve"> - </w:t>
      </w:r>
      <w:r w:rsidR="00A73987" w:rsidRPr="00EB32C5">
        <w:rPr>
          <w:rFonts w:asciiTheme="minorHAnsi" w:hAnsiTheme="minorHAnsi"/>
          <w:sz w:val="24"/>
          <w:szCs w:val="24"/>
          <w:lang w:val="de-DE"/>
        </w:rPr>
        <w:t>Mund, Augen und Nase</w:t>
      </w:r>
      <w:r w:rsidRPr="00EB32C5">
        <w:rPr>
          <w:rFonts w:asciiTheme="minorHAnsi" w:hAnsiTheme="minorHAnsi"/>
          <w:sz w:val="24"/>
          <w:szCs w:val="24"/>
          <w:lang w:val="de-DE"/>
        </w:rPr>
        <w:t xml:space="preserve"> möglichst nicht berühren </w:t>
      </w:r>
    </w:p>
    <w:p w:rsidR="00AF2167" w:rsidRDefault="00D73337" w:rsidP="00AF216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AF2167">
        <w:rPr>
          <w:rFonts w:asciiTheme="minorHAnsi" w:hAnsiTheme="minorHAnsi"/>
          <w:sz w:val="24"/>
          <w:szCs w:val="24"/>
          <w:lang w:val="de-DE"/>
        </w:rPr>
        <w:t xml:space="preserve">Türklinken oder </w:t>
      </w:r>
      <w:r w:rsidR="009E52EA" w:rsidRPr="00AF2167">
        <w:rPr>
          <w:rFonts w:asciiTheme="minorHAnsi" w:hAnsiTheme="minorHAnsi"/>
          <w:sz w:val="24"/>
          <w:szCs w:val="24"/>
          <w:lang w:val="de-DE"/>
        </w:rPr>
        <w:t xml:space="preserve">Fahrstuhlknöpfe möglichst nicht </w:t>
      </w:r>
      <w:r w:rsidRPr="00AF2167">
        <w:rPr>
          <w:rFonts w:asciiTheme="minorHAnsi" w:hAnsiTheme="minorHAnsi"/>
          <w:sz w:val="24"/>
          <w:szCs w:val="24"/>
          <w:lang w:val="de-DE"/>
        </w:rPr>
        <w:t>mit</w:t>
      </w:r>
      <w:r w:rsidR="009E52EA" w:rsidRPr="00AF2167">
        <w:rPr>
          <w:rFonts w:asciiTheme="minorHAnsi" w:hAnsiTheme="minorHAnsi"/>
          <w:sz w:val="24"/>
          <w:szCs w:val="24"/>
          <w:lang w:val="de-DE"/>
        </w:rPr>
        <w:t xml:space="preserve"> Hand bzw. den Fingern anfassen (ggf. mit dem Ellbogen bedienen)</w:t>
      </w:r>
    </w:p>
    <w:p w:rsidR="00D73337" w:rsidRDefault="00D73337" w:rsidP="00AF216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AF2167">
        <w:rPr>
          <w:rFonts w:asciiTheme="minorHAnsi" w:hAnsiTheme="minorHAnsi"/>
          <w:sz w:val="24"/>
          <w:szCs w:val="24"/>
          <w:lang w:val="de-DE"/>
        </w:rPr>
        <w:t>Niesen/Husten in die Ellenbeuge (nicht in die Hand)</w:t>
      </w:r>
      <w:r w:rsidR="00AF2167" w:rsidRPr="00AF2167">
        <w:rPr>
          <w:rFonts w:asciiTheme="minorHAnsi" w:hAnsiTheme="minorHAnsi"/>
          <w:sz w:val="24"/>
          <w:szCs w:val="24"/>
          <w:lang w:val="de-DE"/>
        </w:rPr>
        <w:t xml:space="preserve"> </w:t>
      </w:r>
      <w:r w:rsidR="00AF2167">
        <w:rPr>
          <w:rFonts w:asciiTheme="minorHAnsi" w:hAnsiTheme="minorHAnsi"/>
          <w:sz w:val="24"/>
          <w:szCs w:val="24"/>
          <w:lang w:val="de-DE"/>
        </w:rPr>
        <w:t xml:space="preserve">und </w:t>
      </w:r>
      <w:r w:rsidRPr="00AF2167">
        <w:rPr>
          <w:rFonts w:asciiTheme="minorHAnsi" w:hAnsiTheme="minorHAnsi"/>
          <w:sz w:val="24"/>
          <w:szCs w:val="24"/>
          <w:lang w:val="de-DE"/>
        </w:rPr>
        <w:t>beim Husten oder Niesen größtmöglichen Abstand halten, am besten wegdrehen</w:t>
      </w:r>
    </w:p>
    <w:p w:rsidR="00AF2167" w:rsidRDefault="00AF2167" w:rsidP="00AF216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Pr>
          <w:rFonts w:asciiTheme="minorHAnsi" w:hAnsiTheme="minorHAnsi"/>
          <w:sz w:val="24"/>
          <w:szCs w:val="24"/>
          <w:lang w:val="de-DE"/>
        </w:rPr>
        <w:t>Händedesinfektion</w:t>
      </w:r>
    </w:p>
    <w:p w:rsidR="00AF2167" w:rsidRDefault="00AF2167" w:rsidP="00357A6D">
      <w:pPr>
        <w:pStyle w:val="berschrift3"/>
        <w:numPr>
          <w:ilvl w:val="2"/>
          <w:numId w:val="7"/>
        </w:numPr>
        <w:tabs>
          <w:tab w:val="clear" w:pos="1004"/>
          <w:tab w:val="num" w:pos="709"/>
        </w:tabs>
        <w:spacing w:line="276" w:lineRule="auto"/>
        <w:ind w:hanging="1004"/>
        <w:rPr>
          <w:rFonts w:asciiTheme="minorHAnsi" w:hAnsiTheme="minorHAnsi"/>
          <w:color w:val="4F81BD" w:themeColor="accent1"/>
          <w:sz w:val="24"/>
          <w:szCs w:val="24"/>
          <w:lang w:val="de-DE"/>
        </w:rPr>
      </w:pPr>
      <w:bookmarkStart w:id="134" w:name="_Toc40885415"/>
      <w:r w:rsidRPr="00912BFF">
        <w:rPr>
          <w:rFonts w:asciiTheme="minorHAnsi" w:hAnsiTheme="minorHAnsi"/>
          <w:color w:val="4F81BD" w:themeColor="accent1"/>
          <w:sz w:val="24"/>
          <w:szCs w:val="24"/>
          <w:lang w:val="de-DE"/>
        </w:rPr>
        <w:lastRenderedPageBreak/>
        <w:t>Tragen von Masken</w:t>
      </w:r>
      <w:r w:rsidR="00EA019B">
        <w:rPr>
          <w:rFonts w:asciiTheme="minorHAnsi" w:hAnsiTheme="minorHAnsi"/>
          <w:color w:val="4F81BD" w:themeColor="accent1"/>
          <w:sz w:val="24"/>
          <w:szCs w:val="24"/>
          <w:lang w:val="de-DE"/>
        </w:rPr>
        <w:t xml:space="preserve"> (MNB; MNS;FFP)</w:t>
      </w:r>
      <w:bookmarkEnd w:id="134"/>
    </w:p>
    <w:p w:rsidR="004A1083" w:rsidRDefault="00912BFF" w:rsidP="00A73987">
      <w:pPr>
        <w:rPr>
          <w:rFonts w:asciiTheme="minorHAnsi" w:hAnsiTheme="minorHAnsi"/>
          <w:sz w:val="24"/>
          <w:szCs w:val="24"/>
          <w:lang w:val="de-DE"/>
        </w:rPr>
      </w:pPr>
      <w:r w:rsidRPr="004A1083">
        <w:rPr>
          <w:rFonts w:asciiTheme="minorHAnsi" w:hAnsiTheme="minorHAnsi"/>
          <w:b/>
          <w:sz w:val="24"/>
          <w:szCs w:val="24"/>
          <w:lang w:val="de-DE"/>
        </w:rPr>
        <w:t>Mund-Nasen-Bedeckung</w:t>
      </w:r>
      <w:r w:rsidR="004A1083">
        <w:rPr>
          <w:rFonts w:asciiTheme="minorHAnsi" w:hAnsiTheme="minorHAnsi"/>
          <w:sz w:val="24"/>
          <w:szCs w:val="24"/>
          <w:lang w:val="de-DE"/>
        </w:rPr>
        <w:t xml:space="preserve"> </w:t>
      </w:r>
      <w:r w:rsidR="004A1083" w:rsidRPr="004A1083">
        <w:rPr>
          <w:rFonts w:asciiTheme="minorHAnsi" w:hAnsiTheme="minorHAnsi"/>
          <w:b/>
          <w:sz w:val="24"/>
          <w:szCs w:val="24"/>
          <w:lang w:val="de-DE"/>
        </w:rPr>
        <w:t>(MNB)</w:t>
      </w:r>
    </w:p>
    <w:p w:rsidR="003A16AD" w:rsidRDefault="00BA1AE0" w:rsidP="00A73987">
      <w:pPr>
        <w:rPr>
          <w:rFonts w:asciiTheme="minorHAnsi" w:hAnsiTheme="minorHAnsi"/>
          <w:sz w:val="24"/>
          <w:szCs w:val="24"/>
          <w:lang w:val="de-DE"/>
        </w:rPr>
      </w:pPr>
      <w:r>
        <w:rPr>
          <w:rFonts w:asciiTheme="minorHAnsi" w:hAnsiTheme="minorHAnsi"/>
          <w:sz w:val="24"/>
          <w:szCs w:val="24"/>
          <w:lang w:val="de-DE"/>
        </w:rPr>
        <w:t>MNB sind</w:t>
      </w:r>
      <w:r w:rsidR="00EE2422" w:rsidRPr="00EE2422">
        <w:rPr>
          <w:lang w:val="de-DE"/>
        </w:rPr>
        <w:t xml:space="preserve"> </w:t>
      </w:r>
      <w:r>
        <w:rPr>
          <w:lang w:val="de-DE"/>
        </w:rPr>
        <w:t xml:space="preserve"> </w:t>
      </w:r>
      <w:r w:rsidRPr="004A1083">
        <w:rPr>
          <w:rFonts w:asciiTheme="minorHAnsi" w:hAnsiTheme="minorHAnsi"/>
          <w:sz w:val="24"/>
          <w:szCs w:val="24"/>
          <w:lang w:val="de-DE"/>
        </w:rPr>
        <w:t>selbst hergestellte oder gekaufte Masken aus Baumwolle oder anderem gut abdecken</w:t>
      </w:r>
      <w:r w:rsidR="000A69A7">
        <w:rPr>
          <w:rFonts w:asciiTheme="minorHAnsi" w:hAnsiTheme="minorHAnsi"/>
          <w:sz w:val="24"/>
          <w:szCs w:val="24"/>
          <w:lang w:val="de-DE"/>
        </w:rPr>
        <w:t>-</w:t>
      </w:r>
      <w:r w:rsidRPr="004A1083">
        <w:rPr>
          <w:rFonts w:asciiTheme="minorHAnsi" w:hAnsiTheme="minorHAnsi"/>
          <w:sz w:val="24"/>
          <w:szCs w:val="24"/>
          <w:lang w:val="de-DE"/>
        </w:rPr>
        <w:t>den Material</w:t>
      </w:r>
      <w:r>
        <w:rPr>
          <w:rFonts w:asciiTheme="minorHAnsi" w:hAnsiTheme="minorHAnsi"/>
          <w:sz w:val="24"/>
          <w:szCs w:val="24"/>
          <w:lang w:val="de-DE"/>
        </w:rPr>
        <w:t>.</w:t>
      </w:r>
      <w:r w:rsidRPr="00EE2422">
        <w:rPr>
          <w:rFonts w:asciiTheme="minorHAnsi" w:hAnsiTheme="minorHAnsi"/>
          <w:sz w:val="24"/>
          <w:szCs w:val="24"/>
          <w:lang w:val="de-DE"/>
        </w:rPr>
        <w:t xml:space="preserve"> </w:t>
      </w:r>
      <w:r w:rsidR="000A69A7">
        <w:rPr>
          <w:rFonts w:asciiTheme="minorHAnsi" w:hAnsiTheme="minorHAnsi"/>
          <w:sz w:val="24"/>
          <w:szCs w:val="24"/>
          <w:lang w:val="de-DE"/>
        </w:rPr>
        <w:t xml:space="preserve">Die </w:t>
      </w:r>
      <w:r w:rsidR="00912BFF" w:rsidRPr="004A1083">
        <w:rPr>
          <w:rFonts w:asciiTheme="minorHAnsi" w:hAnsiTheme="minorHAnsi"/>
          <w:sz w:val="24"/>
          <w:szCs w:val="24"/>
          <w:lang w:val="de-DE"/>
        </w:rPr>
        <w:t xml:space="preserve"> textile Barriere </w:t>
      </w:r>
      <w:r w:rsidR="000A69A7">
        <w:rPr>
          <w:rFonts w:asciiTheme="minorHAnsi" w:hAnsiTheme="minorHAnsi"/>
          <w:sz w:val="24"/>
          <w:szCs w:val="24"/>
          <w:lang w:val="de-DE"/>
        </w:rPr>
        <w:t xml:space="preserve">ist </w:t>
      </w:r>
      <w:r w:rsidR="00D85A52">
        <w:rPr>
          <w:rFonts w:asciiTheme="minorHAnsi" w:hAnsiTheme="minorHAnsi"/>
          <w:sz w:val="24"/>
          <w:szCs w:val="24"/>
          <w:lang w:val="de-DE"/>
        </w:rPr>
        <w:t xml:space="preserve">geeignet </w:t>
      </w:r>
      <w:r w:rsidR="00912BFF" w:rsidRPr="004A1083">
        <w:rPr>
          <w:rFonts w:asciiTheme="minorHAnsi" w:hAnsiTheme="minorHAnsi"/>
          <w:sz w:val="24"/>
          <w:szCs w:val="24"/>
          <w:lang w:val="de-DE"/>
        </w:rPr>
        <w:t xml:space="preserve">eine Ausbreitung von übertragungsfähigen </w:t>
      </w:r>
      <w:proofErr w:type="spellStart"/>
      <w:r w:rsidR="00912BFF" w:rsidRPr="004A1083">
        <w:rPr>
          <w:rFonts w:asciiTheme="minorHAnsi" w:hAnsiTheme="minorHAnsi"/>
          <w:sz w:val="24"/>
          <w:szCs w:val="24"/>
          <w:lang w:val="de-DE"/>
        </w:rPr>
        <w:t>Tröpfchenpartikeln</w:t>
      </w:r>
      <w:proofErr w:type="spellEnd"/>
      <w:r w:rsidR="00912BFF" w:rsidRPr="004A1083">
        <w:rPr>
          <w:rFonts w:asciiTheme="minorHAnsi" w:hAnsiTheme="minorHAnsi"/>
          <w:sz w:val="24"/>
          <w:szCs w:val="24"/>
          <w:lang w:val="de-DE"/>
        </w:rPr>
        <w:t xml:space="preserve"> durch Husten, Niesen und Aussprache zu verringern.</w:t>
      </w:r>
    </w:p>
    <w:p w:rsidR="00EE2422" w:rsidRDefault="00EE2422" w:rsidP="00A73987">
      <w:pPr>
        <w:rPr>
          <w:rFonts w:asciiTheme="minorHAnsi" w:hAnsiTheme="minorHAnsi"/>
          <w:sz w:val="24"/>
          <w:szCs w:val="24"/>
          <w:lang w:val="de-DE"/>
        </w:rPr>
      </w:pPr>
      <w:r w:rsidRPr="00EE2422">
        <w:rPr>
          <w:rFonts w:asciiTheme="minorHAnsi" w:hAnsiTheme="minorHAnsi"/>
          <w:b/>
          <w:i/>
          <w:sz w:val="24"/>
          <w:szCs w:val="24"/>
          <w:lang w:val="de-DE"/>
        </w:rPr>
        <w:t>Aufbereitung der Maske:</w:t>
      </w:r>
      <w:r>
        <w:rPr>
          <w:rFonts w:asciiTheme="minorHAnsi" w:hAnsiTheme="minorHAnsi"/>
          <w:b/>
          <w:i/>
          <w:sz w:val="24"/>
          <w:szCs w:val="24"/>
          <w:lang w:val="de-DE"/>
        </w:rPr>
        <w:t xml:space="preserve"> </w:t>
      </w:r>
      <w:r w:rsidR="003A16AD" w:rsidRPr="003A16AD">
        <w:rPr>
          <w:rFonts w:asciiTheme="minorHAnsi" w:hAnsiTheme="minorHAnsi"/>
          <w:sz w:val="24"/>
          <w:szCs w:val="24"/>
          <w:lang w:val="de-DE"/>
        </w:rPr>
        <w:t>Kochwäsche (bei 90°C, mind</w:t>
      </w:r>
      <w:r w:rsidR="00297257">
        <w:rPr>
          <w:rFonts w:asciiTheme="minorHAnsi" w:hAnsiTheme="minorHAnsi"/>
          <w:sz w:val="24"/>
          <w:szCs w:val="24"/>
          <w:lang w:val="de-DE"/>
        </w:rPr>
        <w:t>.</w:t>
      </w:r>
      <w:r w:rsidR="003A16AD" w:rsidRPr="003A16AD">
        <w:rPr>
          <w:rFonts w:asciiTheme="minorHAnsi" w:hAnsiTheme="minorHAnsi"/>
          <w:sz w:val="24"/>
          <w:szCs w:val="24"/>
          <w:lang w:val="de-DE"/>
        </w:rPr>
        <w:t xml:space="preserve"> 60 °C</w:t>
      </w:r>
      <w:r>
        <w:rPr>
          <w:rFonts w:asciiTheme="minorHAnsi" w:hAnsiTheme="minorHAnsi"/>
          <w:sz w:val="24"/>
          <w:szCs w:val="24"/>
          <w:lang w:val="de-DE"/>
        </w:rPr>
        <w:t>)</w:t>
      </w:r>
      <w:r w:rsidR="003A16AD" w:rsidRPr="003A16AD">
        <w:rPr>
          <w:rFonts w:asciiTheme="minorHAnsi" w:hAnsiTheme="minorHAnsi"/>
          <w:sz w:val="24"/>
          <w:szCs w:val="24"/>
          <w:lang w:val="de-DE"/>
        </w:rPr>
        <w:t xml:space="preserve"> anschließend</w:t>
      </w:r>
      <w:r>
        <w:rPr>
          <w:rFonts w:asciiTheme="minorHAnsi" w:hAnsiTheme="minorHAnsi"/>
          <w:sz w:val="24"/>
          <w:szCs w:val="24"/>
          <w:lang w:val="de-DE"/>
        </w:rPr>
        <w:t>es</w:t>
      </w:r>
      <w:r w:rsidR="003A16AD" w:rsidRPr="003A16AD">
        <w:rPr>
          <w:rFonts w:asciiTheme="minorHAnsi" w:hAnsiTheme="minorHAnsi"/>
          <w:sz w:val="24"/>
          <w:szCs w:val="24"/>
          <w:lang w:val="de-DE"/>
        </w:rPr>
        <w:t xml:space="preserve"> </w:t>
      </w:r>
      <w:r>
        <w:rPr>
          <w:rFonts w:asciiTheme="minorHAnsi" w:hAnsiTheme="minorHAnsi"/>
          <w:sz w:val="24"/>
          <w:szCs w:val="24"/>
          <w:lang w:val="de-DE"/>
        </w:rPr>
        <w:t>Bügeln</w:t>
      </w:r>
      <w:r w:rsidR="003A16AD" w:rsidRPr="003A16AD">
        <w:rPr>
          <w:rFonts w:asciiTheme="minorHAnsi" w:hAnsiTheme="minorHAnsi"/>
          <w:sz w:val="24"/>
          <w:szCs w:val="24"/>
          <w:lang w:val="de-DE"/>
        </w:rPr>
        <w:t xml:space="preserve">. </w:t>
      </w:r>
    </w:p>
    <w:p w:rsidR="003A16AD" w:rsidRPr="003A16AD" w:rsidRDefault="003A16AD" w:rsidP="00A73987">
      <w:pPr>
        <w:rPr>
          <w:rFonts w:asciiTheme="minorHAnsi" w:hAnsiTheme="minorHAnsi"/>
          <w:sz w:val="24"/>
          <w:szCs w:val="24"/>
          <w:lang w:val="de-DE"/>
        </w:rPr>
      </w:pPr>
      <w:r w:rsidRPr="003A16AD">
        <w:rPr>
          <w:rFonts w:asciiTheme="minorHAnsi" w:hAnsiTheme="minorHAnsi"/>
          <w:sz w:val="24"/>
          <w:szCs w:val="24"/>
          <w:lang w:val="de-DE"/>
        </w:rPr>
        <w:t>Wichtig ist, die selbstgenähten Masken regelmäßig</w:t>
      </w:r>
      <w:r w:rsidR="00D85A52">
        <w:rPr>
          <w:rFonts w:asciiTheme="minorHAnsi" w:hAnsiTheme="minorHAnsi"/>
          <w:sz w:val="24"/>
          <w:szCs w:val="24"/>
          <w:lang w:val="de-DE"/>
        </w:rPr>
        <w:t xml:space="preserve">  zu waschen und zu wechseln,  ganz </w:t>
      </w:r>
      <w:r w:rsidR="00D85A52" w:rsidRPr="00D85A52">
        <w:rPr>
          <w:rFonts w:asciiTheme="minorHAnsi" w:hAnsiTheme="minorHAnsi"/>
          <w:sz w:val="24"/>
          <w:szCs w:val="24"/>
          <w:lang w:val="de-DE"/>
        </w:rPr>
        <w:t>besonder</w:t>
      </w:r>
      <w:r w:rsidR="00D85A52">
        <w:rPr>
          <w:rFonts w:asciiTheme="minorHAnsi" w:hAnsiTheme="minorHAnsi"/>
          <w:sz w:val="24"/>
          <w:szCs w:val="24"/>
          <w:lang w:val="de-DE"/>
        </w:rPr>
        <w:t>s</w:t>
      </w:r>
      <w:r w:rsidR="00D85A52" w:rsidRPr="00D85A52">
        <w:rPr>
          <w:rFonts w:asciiTheme="minorHAnsi" w:hAnsiTheme="minorHAnsi"/>
          <w:sz w:val="24"/>
          <w:szCs w:val="24"/>
          <w:lang w:val="de-DE"/>
        </w:rPr>
        <w:t xml:space="preserve"> wenn sie durchfeuchtet sind.</w:t>
      </w:r>
    </w:p>
    <w:p w:rsidR="00EA019B" w:rsidRDefault="00EA019B" w:rsidP="00A73987">
      <w:pPr>
        <w:rPr>
          <w:rFonts w:asciiTheme="minorHAnsi" w:hAnsiTheme="minorHAnsi"/>
          <w:sz w:val="24"/>
          <w:szCs w:val="24"/>
          <w:lang w:val="de-DE"/>
        </w:rPr>
      </w:pPr>
    </w:p>
    <w:p w:rsidR="00EA019B" w:rsidRPr="00EA019B" w:rsidRDefault="00EA019B" w:rsidP="00A73987">
      <w:pPr>
        <w:rPr>
          <w:rFonts w:asciiTheme="minorHAnsi" w:hAnsiTheme="minorHAnsi"/>
          <w:b/>
          <w:sz w:val="24"/>
          <w:szCs w:val="24"/>
          <w:lang w:val="de-DE"/>
        </w:rPr>
      </w:pPr>
      <w:r w:rsidRPr="00EA019B">
        <w:rPr>
          <w:rFonts w:asciiTheme="minorHAnsi" w:hAnsiTheme="minorHAnsi"/>
          <w:b/>
          <w:sz w:val="24"/>
          <w:szCs w:val="24"/>
          <w:lang w:val="de-DE"/>
        </w:rPr>
        <w:t>Mund Nasenschutz (MNS</w:t>
      </w:r>
      <w:r>
        <w:rPr>
          <w:rFonts w:asciiTheme="minorHAnsi" w:hAnsiTheme="minorHAnsi"/>
          <w:b/>
          <w:sz w:val="24"/>
          <w:szCs w:val="24"/>
          <w:lang w:val="de-DE"/>
        </w:rPr>
        <w:t>)</w:t>
      </w:r>
    </w:p>
    <w:p w:rsidR="00B626FB" w:rsidRDefault="000A69A7" w:rsidP="00A73987">
      <w:pPr>
        <w:rPr>
          <w:rFonts w:asciiTheme="minorHAnsi" w:hAnsiTheme="minorHAnsi"/>
          <w:sz w:val="24"/>
          <w:szCs w:val="24"/>
          <w:lang w:val="de-DE"/>
        </w:rPr>
      </w:pPr>
      <w:r>
        <w:rPr>
          <w:rFonts w:asciiTheme="minorHAnsi" w:hAnsiTheme="minorHAnsi"/>
          <w:sz w:val="24"/>
          <w:szCs w:val="24"/>
          <w:lang w:val="de-DE"/>
        </w:rPr>
        <w:t>W</w:t>
      </w:r>
      <w:r w:rsidR="00EA019B" w:rsidRPr="00EA019B">
        <w:rPr>
          <w:rFonts w:asciiTheme="minorHAnsi" w:hAnsiTheme="minorHAnsi"/>
          <w:sz w:val="24"/>
          <w:szCs w:val="24"/>
          <w:lang w:val="de-DE"/>
        </w:rPr>
        <w:t xml:space="preserve">ährend der Betreuungszeiten </w:t>
      </w:r>
      <w:r w:rsidR="00EA019B">
        <w:rPr>
          <w:rFonts w:asciiTheme="minorHAnsi" w:hAnsiTheme="minorHAnsi"/>
          <w:sz w:val="24"/>
          <w:szCs w:val="24"/>
          <w:lang w:val="de-DE"/>
        </w:rPr>
        <w:t xml:space="preserve">können Mitarbeitende </w:t>
      </w:r>
      <w:r w:rsidR="00EA019B" w:rsidRPr="00EA019B">
        <w:rPr>
          <w:rFonts w:asciiTheme="minorHAnsi" w:hAnsiTheme="minorHAnsi"/>
          <w:sz w:val="24"/>
          <w:szCs w:val="24"/>
          <w:lang w:val="de-DE"/>
        </w:rPr>
        <w:t xml:space="preserve"> </w:t>
      </w:r>
      <w:r w:rsidR="00EA019B">
        <w:rPr>
          <w:rFonts w:asciiTheme="minorHAnsi" w:hAnsiTheme="minorHAnsi"/>
          <w:sz w:val="24"/>
          <w:szCs w:val="24"/>
          <w:lang w:val="de-DE"/>
        </w:rPr>
        <w:t>auch einen Mund-Nasens</w:t>
      </w:r>
      <w:r w:rsidR="00EA019B" w:rsidRPr="00EA019B">
        <w:rPr>
          <w:rFonts w:asciiTheme="minorHAnsi" w:hAnsiTheme="minorHAnsi"/>
          <w:sz w:val="24"/>
          <w:szCs w:val="24"/>
          <w:lang w:val="de-DE"/>
        </w:rPr>
        <w:t>chutz tragen, wenn der Abstand von 1,50 m im Kontakt mit den Kindern nicht ein</w:t>
      </w:r>
      <w:r>
        <w:rPr>
          <w:rFonts w:asciiTheme="minorHAnsi" w:hAnsiTheme="minorHAnsi"/>
          <w:sz w:val="24"/>
          <w:szCs w:val="24"/>
          <w:lang w:val="de-DE"/>
        </w:rPr>
        <w:t>ge</w:t>
      </w:r>
      <w:r w:rsidR="00EA019B" w:rsidRPr="00EA019B">
        <w:rPr>
          <w:rFonts w:asciiTheme="minorHAnsi" w:hAnsiTheme="minorHAnsi"/>
          <w:sz w:val="24"/>
          <w:szCs w:val="24"/>
          <w:lang w:val="de-DE"/>
        </w:rPr>
        <w:t xml:space="preserve">halten </w:t>
      </w:r>
      <w:r>
        <w:rPr>
          <w:rFonts w:asciiTheme="minorHAnsi" w:hAnsiTheme="minorHAnsi"/>
          <w:sz w:val="24"/>
          <w:szCs w:val="24"/>
          <w:lang w:val="de-DE"/>
        </w:rPr>
        <w:t>werden kann</w:t>
      </w:r>
      <w:r w:rsidR="00EA019B" w:rsidRPr="00EA019B">
        <w:rPr>
          <w:rFonts w:asciiTheme="minorHAnsi" w:hAnsiTheme="minorHAnsi"/>
          <w:sz w:val="24"/>
          <w:szCs w:val="24"/>
          <w:lang w:val="de-DE"/>
        </w:rPr>
        <w:t xml:space="preserve">. </w:t>
      </w:r>
      <w:r w:rsidR="00B626FB">
        <w:rPr>
          <w:rFonts w:asciiTheme="minorHAnsi" w:hAnsiTheme="minorHAnsi"/>
          <w:sz w:val="24"/>
          <w:szCs w:val="24"/>
          <w:lang w:val="de-DE"/>
        </w:rPr>
        <w:t>D</w:t>
      </w:r>
      <w:r w:rsidR="00EA019B" w:rsidRPr="00EA019B">
        <w:rPr>
          <w:rFonts w:asciiTheme="minorHAnsi" w:hAnsiTheme="minorHAnsi"/>
          <w:sz w:val="24"/>
          <w:szCs w:val="24"/>
          <w:lang w:val="de-DE"/>
        </w:rPr>
        <w:t xml:space="preserve">ie Kinder </w:t>
      </w:r>
      <w:r w:rsidR="00B626FB">
        <w:rPr>
          <w:rFonts w:asciiTheme="minorHAnsi" w:hAnsiTheme="minorHAnsi"/>
          <w:sz w:val="24"/>
          <w:szCs w:val="24"/>
          <w:lang w:val="de-DE"/>
        </w:rPr>
        <w:t xml:space="preserve">sollen </w:t>
      </w:r>
      <w:r w:rsidR="00EA019B" w:rsidRPr="00EA019B">
        <w:rPr>
          <w:rFonts w:asciiTheme="minorHAnsi" w:hAnsiTheme="minorHAnsi"/>
          <w:sz w:val="24"/>
          <w:szCs w:val="24"/>
          <w:lang w:val="de-DE"/>
        </w:rPr>
        <w:t>angemessen darauf vorbereite</w:t>
      </w:r>
      <w:r w:rsidR="00B626FB">
        <w:rPr>
          <w:rFonts w:asciiTheme="minorHAnsi" w:hAnsiTheme="minorHAnsi"/>
          <w:sz w:val="24"/>
          <w:szCs w:val="24"/>
          <w:lang w:val="de-DE"/>
        </w:rPr>
        <w:t>t werden</w:t>
      </w:r>
      <w:r w:rsidR="00EA019B" w:rsidRPr="00EA019B">
        <w:rPr>
          <w:rFonts w:asciiTheme="minorHAnsi" w:hAnsiTheme="minorHAnsi"/>
          <w:sz w:val="24"/>
          <w:szCs w:val="24"/>
          <w:lang w:val="de-DE"/>
        </w:rPr>
        <w:t xml:space="preserve"> z.B. mit Hilfe von Liedern und Fingerspielen</w:t>
      </w:r>
      <w:r w:rsidR="00B626FB">
        <w:rPr>
          <w:rFonts w:asciiTheme="minorHAnsi" w:hAnsiTheme="minorHAnsi"/>
          <w:sz w:val="24"/>
          <w:szCs w:val="24"/>
          <w:lang w:val="de-DE"/>
        </w:rPr>
        <w:t>.</w:t>
      </w:r>
    </w:p>
    <w:p w:rsidR="00EA019B" w:rsidRDefault="00B626FB" w:rsidP="00A73987">
      <w:pPr>
        <w:rPr>
          <w:rFonts w:asciiTheme="minorHAnsi" w:hAnsiTheme="minorHAnsi"/>
          <w:sz w:val="24"/>
          <w:szCs w:val="24"/>
          <w:lang w:val="de-DE"/>
        </w:rPr>
      </w:pPr>
      <w:r>
        <w:rPr>
          <w:rFonts w:asciiTheme="minorHAnsi" w:hAnsiTheme="minorHAnsi"/>
          <w:sz w:val="24"/>
          <w:szCs w:val="24"/>
          <w:lang w:val="de-DE"/>
        </w:rPr>
        <w:t>Eltern sollen</w:t>
      </w:r>
      <w:r w:rsidR="00EA019B" w:rsidRPr="00EA019B">
        <w:rPr>
          <w:rFonts w:asciiTheme="minorHAnsi" w:hAnsiTheme="minorHAnsi"/>
          <w:sz w:val="24"/>
          <w:szCs w:val="24"/>
          <w:lang w:val="de-DE"/>
        </w:rPr>
        <w:t xml:space="preserve"> ebenfalls Ihre Kinder darauf vorbereiten, dass die </w:t>
      </w:r>
      <w:r>
        <w:rPr>
          <w:rFonts w:asciiTheme="minorHAnsi" w:hAnsiTheme="minorHAnsi"/>
          <w:sz w:val="24"/>
          <w:szCs w:val="24"/>
          <w:lang w:val="de-DE"/>
        </w:rPr>
        <w:t xml:space="preserve">Mitarbeitenden </w:t>
      </w:r>
      <w:r w:rsidR="00EA019B" w:rsidRPr="00EA019B">
        <w:rPr>
          <w:rFonts w:asciiTheme="minorHAnsi" w:hAnsiTheme="minorHAnsi"/>
          <w:sz w:val="24"/>
          <w:szCs w:val="24"/>
          <w:lang w:val="de-DE"/>
        </w:rPr>
        <w:t xml:space="preserve"> in der Kita einen Mund-Nasen-Schutz tragen könnten.</w:t>
      </w:r>
    </w:p>
    <w:p w:rsidR="00514868" w:rsidRDefault="00514868" w:rsidP="00514868">
      <w:pPr>
        <w:rPr>
          <w:rFonts w:asciiTheme="minorHAnsi" w:hAnsiTheme="minorHAnsi"/>
          <w:sz w:val="24"/>
          <w:szCs w:val="24"/>
          <w:lang w:val="de-DE"/>
        </w:rPr>
      </w:pPr>
    </w:p>
    <w:p w:rsidR="00B626FB" w:rsidRPr="00E24F74" w:rsidRDefault="00B626FB" w:rsidP="00A73987">
      <w:pPr>
        <w:rPr>
          <w:rFonts w:asciiTheme="minorHAnsi" w:hAnsiTheme="minorHAnsi"/>
          <w:b/>
          <w:sz w:val="24"/>
          <w:szCs w:val="24"/>
          <w:lang w:val="de-DE"/>
        </w:rPr>
      </w:pPr>
      <w:r w:rsidRPr="00E24F74">
        <w:rPr>
          <w:rFonts w:asciiTheme="minorHAnsi" w:hAnsiTheme="minorHAnsi"/>
          <w:b/>
          <w:sz w:val="24"/>
          <w:szCs w:val="24"/>
          <w:lang w:val="de-DE"/>
        </w:rPr>
        <w:t xml:space="preserve">FFP2 und </w:t>
      </w:r>
      <w:r w:rsidR="00BC0E24" w:rsidRPr="00E24F74">
        <w:rPr>
          <w:rFonts w:asciiTheme="minorHAnsi" w:hAnsiTheme="minorHAnsi"/>
          <w:b/>
          <w:sz w:val="24"/>
          <w:szCs w:val="24"/>
          <w:lang w:val="de-DE"/>
        </w:rPr>
        <w:t>FFP3 Masken</w:t>
      </w:r>
    </w:p>
    <w:p w:rsidR="00BC0E24" w:rsidRPr="00514868" w:rsidRDefault="007B019C" w:rsidP="00A73987">
      <w:pPr>
        <w:rPr>
          <w:rFonts w:asciiTheme="minorHAnsi" w:hAnsiTheme="minorHAnsi"/>
          <w:sz w:val="24"/>
          <w:szCs w:val="24"/>
          <w:lang w:val="de-DE"/>
        </w:rPr>
      </w:pPr>
      <w:r w:rsidRPr="00514868">
        <w:rPr>
          <w:rFonts w:asciiTheme="minorHAnsi" w:hAnsiTheme="minorHAnsi"/>
          <w:sz w:val="24"/>
          <w:szCs w:val="24"/>
          <w:lang w:val="de-DE"/>
        </w:rPr>
        <w:t>FFP</w:t>
      </w:r>
      <w:r w:rsidR="0017554D" w:rsidRPr="00514868">
        <w:rPr>
          <w:rFonts w:asciiTheme="minorHAnsi" w:hAnsiTheme="minorHAnsi"/>
          <w:sz w:val="24"/>
          <w:szCs w:val="24"/>
          <w:lang w:val="de-DE"/>
        </w:rPr>
        <w:t xml:space="preserve"> („</w:t>
      </w:r>
      <w:proofErr w:type="spellStart"/>
      <w:r w:rsidR="0017554D" w:rsidRPr="00514868">
        <w:rPr>
          <w:rFonts w:asciiTheme="minorHAnsi" w:hAnsiTheme="minorHAnsi"/>
          <w:sz w:val="24"/>
          <w:szCs w:val="24"/>
          <w:lang w:val="de-DE"/>
        </w:rPr>
        <w:t>filtering</w:t>
      </w:r>
      <w:proofErr w:type="spellEnd"/>
      <w:r w:rsidR="0017554D" w:rsidRPr="00514868">
        <w:rPr>
          <w:rFonts w:asciiTheme="minorHAnsi" w:hAnsiTheme="minorHAnsi"/>
          <w:sz w:val="24"/>
          <w:szCs w:val="24"/>
          <w:lang w:val="de-DE"/>
        </w:rPr>
        <w:t xml:space="preserve"> </w:t>
      </w:r>
      <w:proofErr w:type="spellStart"/>
      <w:r w:rsidR="0017554D" w:rsidRPr="00514868">
        <w:rPr>
          <w:rFonts w:asciiTheme="minorHAnsi" w:hAnsiTheme="minorHAnsi"/>
          <w:sz w:val="24"/>
          <w:szCs w:val="24"/>
          <w:lang w:val="de-DE"/>
        </w:rPr>
        <w:t>face</w:t>
      </w:r>
      <w:proofErr w:type="spellEnd"/>
      <w:r w:rsidR="0017554D" w:rsidRPr="00514868">
        <w:rPr>
          <w:rFonts w:asciiTheme="minorHAnsi" w:hAnsiTheme="minorHAnsi"/>
          <w:sz w:val="24"/>
          <w:szCs w:val="24"/>
          <w:lang w:val="de-DE"/>
        </w:rPr>
        <w:t xml:space="preserve"> </w:t>
      </w:r>
      <w:proofErr w:type="spellStart"/>
      <w:r w:rsidR="0017554D" w:rsidRPr="00514868">
        <w:rPr>
          <w:rFonts w:asciiTheme="minorHAnsi" w:hAnsiTheme="minorHAnsi"/>
          <w:sz w:val="24"/>
          <w:szCs w:val="24"/>
          <w:lang w:val="de-DE"/>
        </w:rPr>
        <w:t>piece</w:t>
      </w:r>
      <w:proofErr w:type="spellEnd"/>
      <w:r w:rsidR="0017554D" w:rsidRPr="00514868">
        <w:rPr>
          <w:rFonts w:asciiTheme="minorHAnsi" w:hAnsiTheme="minorHAnsi"/>
          <w:sz w:val="24"/>
          <w:szCs w:val="24"/>
          <w:lang w:val="de-DE"/>
        </w:rPr>
        <w:t>“)</w:t>
      </w:r>
      <w:r w:rsidRPr="00514868">
        <w:rPr>
          <w:rFonts w:asciiTheme="minorHAnsi" w:hAnsiTheme="minorHAnsi"/>
          <w:sz w:val="24"/>
          <w:szCs w:val="24"/>
          <w:lang w:val="de-DE"/>
        </w:rPr>
        <w:t xml:space="preserve"> sind </w:t>
      </w:r>
      <w:r w:rsidR="0017554D" w:rsidRPr="00514868">
        <w:rPr>
          <w:rFonts w:asciiTheme="minorHAnsi" w:hAnsiTheme="minorHAnsi"/>
          <w:sz w:val="24"/>
          <w:szCs w:val="24"/>
          <w:lang w:val="de-DE"/>
        </w:rPr>
        <w:t xml:space="preserve"> </w:t>
      </w:r>
      <w:r w:rsidRPr="00514868">
        <w:rPr>
          <w:rFonts w:asciiTheme="minorHAnsi" w:hAnsiTheme="minorHAnsi"/>
          <w:sz w:val="24"/>
          <w:szCs w:val="24"/>
          <w:lang w:val="de-DE"/>
        </w:rPr>
        <w:t>Atemschutzmasken</w:t>
      </w:r>
      <w:r w:rsidR="00514868" w:rsidRPr="00514868">
        <w:rPr>
          <w:rFonts w:asciiTheme="minorHAnsi" w:hAnsiTheme="minorHAnsi"/>
          <w:sz w:val="24"/>
          <w:szCs w:val="24"/>
          <w:lang w:val="de-DE"/>
        </w:rPr>
        <w:t xml:space="preserve">, die </w:t>
      </w:r>
      <w:r w:rsidR="00AD50E7">
        <w:rPr>
          <w:rFonts w:asciiTheme="minorHAnsi" w:hAnsiTheme="minorHAnsi"/>
          <w:sz w:val="24"/>
          <w:szCs w:val="24"/>
          <w:lang w:val="de-DE"/>
        </w:rPr>
        <w:t xml:space="preserve">ausschließlich </w:t>
      </w:r>
      <w:r w:rsidR="00514868" w:rsidRPr="00514868">
        <w:rPr>
          <w:rFonts w:asciiTheme="minorHAnsi" w:hAnsiTheme="minorHAnsi"/>
          <w:sz w:val="24"/>
          <w:szCs w:val="24"/>
          <w:lang w:val="de-DE"/>
        </w:rPr>
        <w:t>im klinischen Bereich getragen werden</w:t>
      </w:r>
      <w:r w:rsidR="00514868">
        <w:rPr>
          <w:rFonts w:asciiTheme="minorHAnsi" w:hAnsiTheme="minorHAnsi"/>
          <w:sz w:val="24"/>
          <w:szCs w:val="24"/>
          <w:lang w:val="de-DE"/>
        </w:rPr>
        <w:t>.</w:t>
      </w:r>
    </w:p>
    <w:p w:rsidR="00A73987" w:rsidRPr="004A1083" w:rsidRDefault="00912BFF" w:rsidP="00A73987">
      <w:pPr>
        <w:rPr>
          <w:rFonts w:asciiTheme="minorHAnsi" w:hAnsiTheme="minorHAnsi"/>
          <w:sz w:val="24"/>
          <w:szCs w:val="24"/>
          <w:lang w:val="de-DE"/>
        </w:rPr>
      </w:pPr>
      <w:r w:rsidRPr="004A1083">
        <w:rPr>
          <w:rFonts w:asciiTheme="minorHAnsi" w:hAnsiTheme="minorHAnsi"/>
          <w:sz w:val="24"/>
          <w:szCs w:val="24"/>
          <w:lang w:val="de-DE"/>
        </w:rPr>
        <w:t>Maske</w:t>
      </w:r>
      <w:r w:rsidR="000A7C8E">
        <w:rPr>
          <w:rFonts w:asciiTheme="minorHAnsi" w:hAnsiTheme="minorHAnsi"/>
          <w:sz w:val="24"/>
          <w:szCs w:val="24"/>
          <w:lang w:val="de-DE"/>
        </w:rPr>
        <w:t>n</w:t>
      </w:r>
      <w:r w:rsidRPr="004A1083">
        <w:rPr>
          <w:rFonts w:asciiTheme="minorHAnsi" w:hAnsiTheme="minorHAnsi"/>
          <w:sz w:val="24"/>
          <w:szCs w:val="24"/>
          <w:lang w:val="de-DE"/>
        </w:rPr>
        <w:t xml:space="preserve"> mit Ventil</w:t>
      </w:r>
      <w:r w:rsidR="000A7C8E">
        <w:rPr>
          <w:rFonts w:asciiTheme="minorHAnsi" w:hAnsiTheme="minorHAnsi"/>
          <w:sz w:val="24"/>
          <w:szCs w:val="24"/>
          <w:lang w:val="de-DE"/>
        </w:rPr>
        <w:t xml:space="preserve"> sollen nicht getragen werden</w:t>
      </w:r>
      <w:r w:rsidRPr="004A1083">
        <w:rPr>
          <w:rFonts w:asciiTheme="minorHAnsi" w:hAnsiTheme="minorHAnsi"/>
          <w:sz w:val="24"/>
          <w:szCs w:val="24"/>
          <w:lang w:val="de-DE"/>
        </w:rPr>
        <w:t>, denn Masken mit Ventil schützen nur die Trägerin/den Träger – solche FFP2-/FFP3-Masken mit Ventil werden im Krankenhausalltag benötigt.</w:t>
      </w:r>
    </w:p>
    <w:p w:rsidR="00515AAC" w:rsidRDefault="00515AAC" w:rsidP="00515AAC">
      <w:pPr>
        <w:rPr>
          <w:lang w:val="de-DE"/>
        </w:rPr>
      </w:pPr>
    </w:p>
    <w:p w:rsidR="00386021" w:rsidRPr="00386021" w:rsidRDefault="00386021" w:rsidP="00386021">
      <w:pPr>
        <w:rPr>
          <w:rFonts w:asciiTheme="minorHAnsi" w:hAnsiTheme="minorHAnsi"/>
          <w:b/>
          <w:color w:val="C00000"/>
          <w:sz w:val="24"/>
          <w:szCs w:val="24"/>
          <w:u w:val="single"/>
          <w:lang w:val="de-DE"/>
        </w:rPr>
      </w:pPr>
      <w:r w:rsidRPr="00386021">
        <w:rPr>
          <w:rFonts w:asciiTheme="minorHAnsi" w:hAnsiTheme="minorHAnsi"/>
          <w:b/>
          <w:color w:val="C00000"/>
          <w:sz w:val="24"/>
          <w:szCs w:val="24"/>
          <w:u w:val="single"/>
          <w:lang w:val="de-DE"/>
        </w:rPr>
        <w:t>WICHTIG</w:t>
      </w:r>
      <w:r w:rsidR="00FF1FBB">
        <w:rPr>
          <w:rFonts w:asciiTheme="minorHAnsi" w:hAnsiTheme="minorHAnsi"/>
          <w:b/>
          <w:color w:val="C00000"/>
          <w:sz w:val="24"/>
          <w:szCs w:val="24"/>
          <w:u w:val="single"/>
          <w:lang w:val="de-DE"/>
        </w:rPr>
        <w:t>E  INFORMATIONEN</w:t>
      </w:r>
      <w:r w:rsidRPr="00386021">
        <w:rPr>
          <w:rFonts w:asciiTheme="minorHAnsi" w:hAnsiTheme="minorHAnsi"/>
          <w:b/>
          <w:color w:val="C00000"/>
          <w:sz w:val="24"/>
          <w:szCs w:val="24"/>
          <w:u w:val="single"/>
          <w:lang w:val="de-DE"/>
        </w:rPr>
        <w:t>:</w:t>
      </w:r>
    </w:p>
    <w:p w:rsidR="00386021" w:rsidRPr="00514868" w:rsidRDefault="00386021" w:rsidP="00386021">
      <w:pPr>
        <w:rPr>
          <w:rFonts w:asciiTheme="minorHAnsi" w:hAnsiTheme="minorHAnsi"/>
          <w:sz w:val="24"/>
          <w:szCs w:val="24"/>
          <w:lang w:val="de-DE"/>
        </w:rPr>
      </w:pPr>
      <w:r w:rsidRPr="00514868">
        <w:rPr>
          <w:rFonts w:asciiTheme="minorHAnsi" w:hAnsiTheme="minorHAnsi"/>
          <w:sz w:val="24"/>
          <w:szCs w:val="24"/>
          <w:lang w:val="de-DE"/>
        </w:rPr>
        <w:t>Auch mit MNB sollte der von der WHO empfohlene Sicherheitsabstand von mindestens 1,5 m zu anderen Mitarbeitenden/Eltern eingehalten werden.</w:t>
      </w:r>
    </w:p>
    <w:p w:rsidR="00386021" w:rsidRPr="00514868" w:rsidRDefault="00386021" w:rsidP="00386021">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514868">
        <w:rPr>
          <w:rFonts w:asciiTheme="minorHAnsi" w:hAnsiTheme="minorHAnsi"/>
          <w:sz w:val="24"/>
          <w:szCs w:val="24"/>
          <w:lang w:val="de-DE"/>
        </w:rPr>
        <w:t xml:space="preserve">Die Hände vor </w:t>
      </w:r>
      <w:r>
        <w:rPr>
          <w:rFonts w:asciiTheme="minorHAnsi" w:hAnsiTheme="minorHAnsi"/>
          <w:sz w:val="24"/>
          <w:szCs w:val="24"/>
          <w:lang w:val="de-DE"/>
        </w:rPr>
        <w:t xml:space="preserve">dem </w:t>
      </w:r>
      <w:r w:rsidRPr="00514868">
        <w:rPr>
          <w:rFonts w:asciiTheme="minorHAnsi" w:hAnsiTheme="minorHAnsi"/>
          <w:sz w:val="24"/>
          <w:szCs w:val="24"/>
          <w:lang w:val="de-DE"/>
        </w:rPr>
        <w:t xml:space="preserve">Anlegen der Maske gründlich mit </w:t>
      </w:r>
      <w:r>
        <w:rPr>
          <w:rFonts w:asciiTheme="minorHAnsi" w:hAnsiTheme="minorHAnsi"/>
          <w:sz w:val="24"/>
          <w:szCs w:val="24"/>
          <w:lang w:val="de-DE"/>
        </w:rPr>
        <w:t xml:space="preserve">Waschlotion </w:t>
      </w:r>
      <w:r w:rsidRPr="00514868">
        <w:rPr>
          <w:rFonts w:asciiTheme="minorHAnsi" w:hAnsiTheme="minorHAnsi"/>
          <w:sz w:val="24"/>
          <w:szCs w:val="24"/>
          <w:lang w:val="de-DE"/>
        </w:rPr>
        <w:t xml:space="preserve"> waschen </w:t>
      </w:r>
      <w:r>
        <w:rPr>
          <w:rFonts w:asciiTheme="minorHAnsi" w:hAnsiTheme="minorHAnsi"/>
          <w:sz w:val="24"/>
          <w:szCs w:val="24"/>
          <w:lang w:val="de-DE"/>
        </w:rPr>
        <w:t>oder desinfizieren</w:t>
      </w:r>
    </w:p>
    <w:p w:rsidR="00386021" w:rsidRDefault="00386021" w:rsidP="00455FBE">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514868">
        <w:rPr>
          <w:rFonts w:asciiTheme="minorHAnsi" w:hAnsiTheme="minorHAnsi"/>
          <w:sz w:val="24"/>
          <w:szCs w:val="24"/>
          <w:lang w:val="de-DE"/>
        </w:rPr>
        <w:t xml:space="preserve">Beim Anziehen einer Maske ist </w:t>
      </w:r>
      <w:r w:rsidR="00455FBE">
        <w:rPr>
          <w:rFonts w:asciiTheme="minorHAnsi" w:hAnsiTheme="minorHAnsi"/>
          <w:sz w:val="24"/>
          <w:szCs w:val="24"/>
          <w:lang w:val="de-DE"/>
        </w:rPr>
        <w:t xml:space="preserve">grundsätzlich </w:t>
      </w:r>
      <w:r w:rsidRPr="00514868">
        <w:rPr>
          <w:rFonts w:asciiTheme="minorHAnsi" w:hAnsiTheme="minorHAnsi"/>
          <w:sz w:val="24"/>
          <w:szCs w:val="24"/>
          <w:lang w:val="de-DE"/>
        </w:rPr>
        <w:t xml:space="preserve">darauf zu achten, dass die Innenseite nicht kontaminiert wird. Die Maske muss richtig über Mund, Nase und Wangen platziert sein und an den Rändern möglichst eng anliegen, um das Eindringen von Luft an den Seiten </w:t>
      </w:r>
      <w:r w:rsidR="00455FBE">
        <w:rPr>
          <w:rFonts w:asciiTheme="minorHAnsi" w:hAnsiTheme="minorHAnsi"/>
          <w:sz w:val="24"/>
          <w:szCs w:val="24"/>
          <w:lang w:val="de-DE"/>
        </w:rPr>
        <w:t>möglichst gering zu halten</w:t>
      </w:r>
    </w:p>
    <w:p w:rsidR="00920546" w:rsidRPr="00920546" w:rsidRDefault="00C90AA9" w:rsidP="00920546">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Pr>
          <w:rFonts w:asciiTheme="minorHAnsi" w:hAnsiTheme="minorHAnsi"/>
          <w:sz w:val="24"/>
          <w:szCs w:val="24"/>
          <w:lang w:val="de-DE"/>
        </w:rPr>
        <w:t>Ist die Maske</w:t>
      </w:r>
      <w:r w:rsidR="00920546" w:rsidRPr="00920546">
        <w:rPr>
          <w:rFonts w:asciiTheme="minorHAnsi" w:hAnsiTheme="minorHAnsi"/>
          <w:sz w:val="24"/>
          <w:szCs w:val="24"/>
          <w:lang w:val="de-DE"/>
        </w:rPr>
        <w:t xml:space="preserve"> durchfeuchtet </w:t>
      </w:r>
      <w:r>
        <w:rPr>
          <w:rFonts w:asciiTheme="minorHAnsi" w:hAnsiTheme="minorHAnsi"/>
          <w:sz w:val="24"/>
          <w:szCs w:val="24"/>
          <w:lang w:val="de-DE"/>
        </w:rPr>
        <w:t>muss sie möglichst zeitnah</w:t>
      </w:r>
      <w:r w:rsidR="00920546" w:rsidRPr="00920546">
        <w:rPr>
          <w:rFonts w:asciiTheme="minorHAnsi" w:hAnsiTheme="minorHAnsi"/>
          <w:sz w:val="24"/>
          <w:szCs w:val="24"/>
          <w:lang w:val="de-DE"/>
        </w:rPr>
        <w:t xml:space="preserve"> abgenomm</w:t>
      </w:r>
      <w:r>
        <w:rPr>
          <w:rFonts w:asciiTheme="minorHAnsi" w:hAnsiTheme="minorHAnsi"/>
          <w:sz w:val="24"/>
          <w:szCs w:val="24"/>
          <w:lang w:val="de-DE"/>
        </w:rPr>
        <w:t>en und ggf. ausgetauscht werden</w:t>
      </w:r>
    </w:p>
    <w:p w:rsidR="00920546" w:rsidRPr="00920546" w:rsidRDefault="00920546" w:rsidP="00007184">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920546">
        <w:rPr>
          <w:rFonts w:asciiTheme="minorHAnsi" w:hAnsiTheme="minorHAnsi"/>
          <w:sz w:val="24"/>
          <w:szCs w:val="24"/>
          <w:lang w:val="de-DE"/>
        </w:rPr>
        <w:t>Außenseite</w:t>
      </w:r>
      <w:r w:rsidR="00C90AA9">
        <w:rPr>
          <w:rFonts w:asciiTheme="minorHAnsi" w:hAnsiTheme="minorHAnsi"/>
          <w:sz w:val="24"/>
          <w:szCs w:val="24"/>
          <w:lang w:val="de-DE"/>
        </w:rPr>
        <w:t xml:space="preserve"> - und</w:t>
      </w:r>
      <w:r w:rsidRPr="00920546">
        <w:rPr>
          <w:rFonts w:asciiTheme="minorHAnsi" w:hAnsiTheme="minorHAnsi"/>
          <w:sz w:val="24"/>
          <w:szCs w:val="24"/>
          <w:lang w:val="de-DE"/>
        </w:rPr>
        <w:t xml:space="preserve"> Innenseite der gebrauchten Maske </w:t>
      </w:r>
      <w:r w:rsidR="00C90AA9">
        <w:rPr>
          <w:rFonts w:asciiTheme="minorHAnsi" w:hAnsiTheme="minorHAnsi"/>
          <w:sz w:val="24"/>
          <w:szCs w:val="24"/>
          <w:lang w:val="de-DE"/>
        </w:rPr>
        <w:t>sind</w:t>
      </w:r>
      <w:r w:rsidRPr="00920546">
        <w:rPr>
          <w:rFonts w:asciiTheme="minorHAnsi" w:hAnsiTheme="minorHAnsi"/>
          <w:sz w:val="24"/>
          <w:szCs w:val="24"/>
          <w:lang w:val="de-DE"/>
        </w:rPr>
        <w:t xml:space="preserve"> potentiell</w:t>
      </w:r>
      <w:r w:rsidR="00007184" w:rsidRPr="00007184">
        <w:rPr>
          <w:lang w:val="de-DE"/>
        </w:rPr>
        <w:t xml:space="preserve"> </w:t>
      </w:r>
      <w:r w:rsidR="00007184" w:rsidRPr="00007184">
        <w:rPr>
          <w:rFonts w:asciiTheme="minorHAnsi" w:hAnsiTheme="minorHAnsi"/>
          <w:sz w:val="24"/>
          <w:szCs w:val="24"/>
          <w:lang w:val="de-DE"/>
        </w:rPr>
        <w:t>durch den Atem</w:t>
      </w:r>
      <w:r w:rsidR="00A52485">
        <w:rPr>
          <w:rFonts w:asciiTheme="minorHAnsi" w:hAnsiTheme="minorHAnsi"/>
          <w:sz w:val="24"/>
          <w:szCs w:val="24"/>
          <w:lang w:val="de-DE"/>
        </w:rPr>
        <w:t xml:space="preserve"> mit</w:t>
      </w:r>
      <w:r w:rsidRPr="00920546">
        <w:rPr>
          <w:rFonts w:asciiTheme="minorHAnsi" w:hAnsiTheme="minorHAnsi"/>
          <w:sz w:val="24"/>
          <w:szCs w:val="24"/>
          <w:lang w:val="de-DE"/>
        </w:rPr>
        <w:t xml:space="preserve"> </w:t>
      </w:r>
      <w:r w:rsidR="00A52485">
        <w:rPr>
          <w:rFonts w:asciiTheme="minorHAnsi" w:hAnsiTheme="minorHAnsi"/>
          <w:sz w:val="24"/>
          <w:szCs w:val="24"/>
          <w:lang w:val="de-DE"/>
        </w:rPr>
        <w:t>Erregern kontaminiert</w:t>
      </w:r>
      <w:r w:rsidRPr="00920546">
        <w:rPr>
          <w:rFonts w:asciiTheme="minorHAnsi" w:hAnsiTheme="minorHAnsi"/>
          <w:sz w:val="24"/>
          <w:szCs w:val="24"/>
          <w:lang w:val="de-DE"/>
        </w:rPr>
        <w:t>. Um eine Kontamin</w:t>
      </w:r>
      <w:r w:rsidR="00007184">
        <w:rPr>
          <w:rFonts w:asciiTheme="minorHAnsi" w:hAnsiTheme="minorHAnsi"/>
          <w:sz w:val="24"/>
          <w:szCs w:val="24"/>
          <w:lang w:val="de-DE"/>
        </w:rPr>
        <w:t>ation</w:t>
      </w:r>
      <w:r w:rsidRPr="00920546">
        <w:rPr>
          <w:rFonts w:asciiTheme="minorHAnsi" w:hAnsiTheme="minorHAnsi"/>
          <w:sz w:val="24"/>
          <w:szCs w:val="24"/>
          <w:lang w:val="de-DE"/>
        </w:rPr>
        <w:t xml:space="preserve"> der Hände zu </w:t>
      </w:r>
      <w:r w:rsidR="00007184">
        <w:rPr>
          <w:rFonts w:asciiTheme="minorHAnsi" w:hAnsiTheme="minorHAnsi"/>
          <w:sz w:val="24"/>
          <w:szCs w:val="24"/>
          <w:lang w:val="de-DE"/>
        </w:rPr>
        <w:t>vermeiden Innen- und Außenseite</w:t>
      </w:r>
      <w:r w:rsidRPr="00920546">
        <w:rPr>
          <w:rFonts w:asciiTheme="minorHAnsi" w:hAnsiTheme="minorHAnsi"/>
          <w:sz w:val="24"/>
          <w:szCs w:val="24"/>
          <w:lang w:val="de-DE"/>
        </w:rPr>
        <w:t xml:space="preserve"> </w:t>
      </w:r>
      <w:r w:rsidR="00F44B65">
        <w:rPr>
          <w:rFonts w:asciiTheme="minorHAnsi" w:hAnsiTheme="minorHAnsi"/>
          <w:sz w:val="24"/>
          <w:szCs w:val="24"/>
          <w:lang w:val="de-DE"/>
        </w:rPr>
        <w:t>auch beim Abnehmen</w:t>
      </w:r>
      <w:r w:rsidR="00F44B65" w:rsidRPr="00920546">
        <w:rPr>
          <w:rFonts w:asciiTheme="minorHAnsi" w:hAnsiTheme="minorHAnsi"/>
          <w:sz w:val="24"/>
          <w:szCs w:val="24"/>
          <w:lang w:val="de-DE"/>
        </w:rPr>
        <w:t xml:space="preserve"> </w:t>
      </w:r>
      <w:r w:rsidRPr="00920546">
        <w:rPr>
          <w:rFonts w:asciiTheme="minorHAnsi" w:hAnsiTheme="minorHAnsi"/>
          <w:sz w:val="24"/>
          <w:szCs w:val="24"/>
          <w:lang w:val="de-DE"/>
        </w:rPr>
        <w:t>nicht berühr</w:t>
      </w:r>
      <w:r w:rsidR="00007184">
        <w:rPr>
          <w:rFonts w:asciiTheme="minorHAnsi" w:hAnsiTheme="minorHAnsi"/>
          <w:sz w:val="24"/>
          <w:szCs w:val="24"/>
          <w:lang w:val="de-DE"/>
        </w:rPr>
        <w:t>en,</w:t>
      </w:r>
      <w:r w:rsidRPr="00920546">
        <w:rPr>
          <w:rFonts w:asciiTheme="minorHAnsi" w:hAnsiTheme="minorHAnsi"/>
          <w:sz w:val="24"/>
          <w:szCs w:val="24"/>
          <w:lang w:val="de-DE"/>
        </w:rPr>
        <w:t xml:space="preserve"> </w:t>
      </w:r>
      <w:r w:rsidR="00007184">
        <w:rPr>
          <w:rFonts w:asciiTheme="minorHAnsi" w:hAnsiTheme="minorHAnsi"/>
          <w:sz w:val="24"/>
          <w:szCs w:val="24"/>
          <w:lang w:val="de-DE"/>
        </w:rPr>
        <w:t>sondern</w:t>
      </w:r>
      <w:r w:rsidR="00FF1FBB">
        <w:rPr>
          <w:rFonts w:asciiTheme="minorHAnsi" w:hAnsiTheme="minorHAnsi"/>
          <w:sz w:val="24"/>
          <w:szCs w:val="24"/>
          <w:lang w:val="de-DE"/>
        </w:rPr>
        <w:t xml:space="preserve"> die Masken </w:t>
      </w:r>
      <w:r w:rsidR="00A52485">
        <w:rPr>
          <w:rFonts w:asciiTheme="minorHAnsi" w:hAnsiTheme="minorHAnsi"/>
          <w:sz w:val="24"/>
          <w:szCs w:val="24"/>
          <w:lang w:val="de-DE"/>
        </w:rPr>
        <w:t xml:space="preserve">möglichst </w:t>
      </w:r>
      <w:r w:rsidR="00FF1FBB">
        <w:rPr>
          <w:rFonts w:asciiTheme="minorHAnsi" w:hAnsiTheme="minorHAnsi"/>
          <w:sz w:val="24"/>
          <w:szCs w:val="24"/>
          <w:lang w:val="de-DE"/>
        </w:rPr>
        <w:t xml:space="preserve">ausschließlich an den Bändern </w:t>
      </w:r>
      <w:r w:rsidR="00F44B65">
        <w:rPr>
          <w:rFonts w:asciiTheme="minorHAnsi" w:hAnsiTheme="minorHAnsi"/>
          <w:sz w:val="24"/>
          <w:szCs w:val="24"/>
          <w:lang w:val="de-DE"/>
        </w:rPr>
        <w:t>anfassen</w:t>
      </w:r>
    </w:p>
    <w:p w:rsidR="00920546" w:rsidRPr="00920546" w:rsidRDefault="00920546" w:rsidP="00920546">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920546">
        <w:rPr>
          <w:rFonts w:asciiTheme="minorHAnsi" w:hAnsiTheme="minorHAnsi"/>
          <w:sz w:val="24"/>
          <w:szCs w:val="24"/>
          <w:lang w:val="de-DE"/>
        </w:rPr>
        <w:t xml:space="preserve">Nach Absetzen der Maske </w:t>
      </w:r>
      <w:r w:rsidR="00F44B65">
        <w:rPr>
          <w:rFonts w:asciiTheme="minorHAnsi" w:hAnsiTheme="minorHAnsi"/>
          <w:sz w:val="24"/>
          <w:szCs w:val="24"/>
          <w:lang w:val="de-DE"/>
        </w:rPr>
        <w:t xml:space="preserve">müssen </w:t>
      </w:r>
      <w:r w:rsidRPr="00920546">
        <w:rPr>
          <w:rFonts w:asciiTheme="minorHAnsi" w:hAnsiTheme="minorHAnsi"/>
          <w:sz w:val="24"/>
          <w:szCs w:val="24"/>
          <w:lang w:val="de-DE"/>
        </w:rPr>
        <w:t xml:space="preserve">die Hände unter Einhaltung der allgemeinen Hygieneregeln gründlich gewaschen </w:t>
      </w:r>
      <w:r w:rsidR="00FA0EFC">
        <w:rPr>
          <w:rFonts w:asciiTheme="minorHAnsi" w:hAnsiTheme="minorHAnsi"/>
          <w:sz w:val="24"/>
          <w:szCs w:val="24"/>
          <w:lang w:val="de-DE"/>
        </w:rPr>
        <w:t>bzw. desinfiziert werden.</w:t>
      </w:r>
    </w:p>
    <w:p w:rsidR="00920546" w:rsidRPr="00920546" w:rsidRDefault="00920546" w:rsidP="00920546">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920546">
        <w:rPr>
          <w:rFonts w:asciiTheme="minorHAnsi" w:hAnsiTheme="minorHAnsi"/>
          <w:sz w:val="24"/>
          <w:szCs w:val="24"/>
          <w:lang w:val="de-DE"/>
        </w:rPr>
        <w:t xml:space="preserve">Die Maske sollte längstens für einen Arbeitstag getragen werden. Bei deutlicher </w:t>
      </w:r>
      <w:r w:rsidR="00A52485">
        <w:rPr>
          <w:rFonts w:asciiTheme="minorHAnsi" w:hAnsiTheme="minorHAnsi"/>
          <w:sz w:val="24"/>
          <w:szCs w:val="24"/>
          <w:lang w:val="de-DE"/>
        </w:rPr>
        <w:t>D</w:t>
      </w:r>
      <w:r w:rsidRPr="00920546">
        <w:rPr>
          <w:rFonts w:asciiTheme="minorHAnsi" w:hAnsiTheme="minorHAnsi"/>
          <w:sz w:val="24"/>
          <w:szCs w:val="24"/>
          <w:lang w:val="de-DE"/>
        </w:rPr>
        <w:t>urch</w:t>
      </w:r>
      <w:r w:rsidR="00A52485">
        <w:rPr>
          <w:rFonts w:asciiTheme="minorHAnsi" w:hAnsiTheme="minorHAnsi"/>
          <w:sz w:val="24"/>
          <w:szCs w:val="24"/>
          <w:lang w:val="de-DE"/>
        </w:rPr>
        <w:t>-</w:t>
      </w:r>
      <w:proofErr w:type="spellStart"/>
      <w:r w:rsidRPr="00920546">
        <w:rPr>
          <w:rFonts w:asciiTheme="minorHAnsi" w:hAnsiTheme="minorHAnsi"/>
          <w:sz w:val="24"/>
          <w:szCs w:val="24"/>
          <w:lang w:val="de-DE"/>
        </w:rPr>
        <w:t>feuchtung</w:t>
      </w:r>
      <w:proofErr w:type="spellEnd"/>
      <w:r w:rsidRPr="00920546">
        <w:rPr>
          <w:rFonts w:asciiTheme="minorHAnsi" w:hAnsiTheme="minorHAnsi"/>
          <w:sz w:val="24"/>
          <w:szCs w:val="24"/>
          <w:lang w:val="de-DE"/>
        </w:rPr>
        <w:t xml:space="preserve"> </w:t>
      </w:r>
      <w:r w:rsidR="00FA1F92">
        <w:rPr>
          <w:rFonts w:asciiTheme="minorHAnsi" w:hAnsiTheme="minorHAnsi"/>
          <w:sz w:val="24"/>
          <w:szCs w:val="24"/>
          <w:lang w:val="de-DE"/>
        </w:rPr>
        <w:t>muss</w:t>
      </w:r>
      <w:r w:rsidRPr="00920546">
        <w:rPr>
          <w:rFonts w:asciiTheme="minorHAnsi" w:hAnsiTheme="minorHAnsi"/>
          <w:sz w:val="24"/>
          <w:szCs w:val="24"/>
          <w:lang w:val="de-DE"/>
        </w:rPr>
        <w:t xml:space="preserve"> sie häufiger </w:t>
      </w:r>
      <w:r w:rsidR="00FA1F92">
        <w:rPr>
          <w:rFonts w:asciiTheme="minorHAnsi" w:hAnsiTheme="minorHAnsi"/>
          <w:sz w:val="24"/>
          <w:szCs w:val="24"/>
          <w:lang w:val="de-DE"/>
        </w:rPr>
        <w:t>ge</w:t>
      </w:r>
      <w:r w:rsidRPr="00920546">
        <w:rPr>
          <w:rFonts w:asciiTheme="minorHAnsi" w:hAnsiTheme="minorHAnsi"/>
          <w:sz w:val="24"/>
          <w:szCs w:val="24"/>
          <w:lang w:val="de-DE"/>
        </w:rPr>
        <w:t>wechsel</w:t>
      </w:r>
      <w:r w:rsidR="00FA1F92">
        <w:rPr>
          <w:rFonts w:asciiTheme="minorHAnsi" w:hAnsiTheme="minorHAnsi"/>
          <w:sz w:val="24"/>
          <w:szCs w:val="24"/>
          <w:lang w:val="de-DE"/>
        </w:rPr>
        <w:t>t werden</w:t>
      </w:r>
      <w:r w:rsidRPr="00920546">
        <w:rPr>
          <w:rFonts w:asciiTheme="minorHAnsi" w:hAnsiTheme="minorHAnsi"/>
          <w:sz w:val="24"/>
          <w:szCs w:val="24"/>
          <w:lang w:val="de-DE"/>
        </w:rPr>
        <w:t>.</w:t>
      </w:r>
    </w:p>
    <w:p w:rsidR="00920546" w:rsidRDefault="00920546" w:rsidP="00920546">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920546">
        <w:rPr>
          <w:rFonts w:asciiTheme="minorHAnsi" w:hAnsiTheme="minorHAnsi"/>
          <w:sz w:val="24"/>
          <w:szCs w:val="24"/>
          <w:lang w:val="de-DE"/>
        </w:rPr>
        <w:lastRenderedPageBreak/>
        <w:t>MNB sollten nach eintägiger Nutzung idealerweise bei 95 Grad, mind</w:t>
      </w:r>
      <w:r w:rsidR="00AB1426">
        <w:rPr>
          <w:rFonts w:asciiTheme="minorHAnsi" w:hAnsiTheme="minorHAnsi"/>
          <w:sz w:val="24"/>
          <w:szCs w:val="24"/>
          <w:lang w:val="de-DE"/>
        </w:rPr>
        <w:t xml:space="preserve">. </w:t>
      </w:r>
      <w:r w:rsidRPr="00920546">
        <w:rPr>
          <w:rFonts w:asciiTheme="minorHAnsi" w:hAnsiTheme="minorHAnsi"/>
          <w:sz w:val="24"/>
          <w:szCs w:val="24"/>
          <w:lang w:val="de-DE"/>
        </w:rPr>
        <w:t>aber bei 60 Grad gewaschen und anschließend vollständig getrocknet werden. Herstellerhinweise sind ggf. zu beachten.</w:t>
      </w:r>
    </w:p>
    <w:p w:rsidR="00C06A45" w:rsidRDefault="00A73987" w:rsidP="00357A6D">
      <w:pPr>
        <w:pStyle w:val="berschrift3"/>
        <w:numPr>
          <w:ilvl w:val="2"/>
          <w:numId w:val="7"/>
        </w:numPr>
        <w:tabs>
          <w:tab w:val="clear" w:pos="1004"/>
          <w:tab w:val="num" w:pos="709"/>
        </w:tabs>
        <w:spacing w:line="276" w:lineRule="auto"/>
        <w:ind w:hanging="1004"/>
        <w:rPr>
          <w:rFonts w:asciiTheme="minorHAnsi" w:hAnsiTheme="minorHAnsi"/>
          <w:color w:val="4F81BD" w:themeColor="accent1"/>
          <w:sz w:val="24"/>
          <w:szCs w:val="24"/>
          <w:lang w:val="de-DE"/>
        </w:rPr>
      </w:pPr>
      <w:bookmarkStart w:id="135" w:name="_Toc40885416"/>
      <w:r w:rsidRPr="00A73987">
        <w:rPr>
          <w:rFonts w:asciiTheme="minorHAnsi" w:hAnsiTheme="minorHAnsi"/>
          <w:color w:val="4F81BD" w:themeColor="accent1"/>
          <w:sz w:val="24"/>
          <w:szCs w:val="24"/>
          <w:lang w:val="de-DE"/>
        </w:rPr>
        <w:t>Hygienemaßnahmen für Kinder</w:t>
      </w:r>
      <w:r w:rsidR="00DB1A6D">
        <w:rPr>
          <w:rFonts w:asciiTheme="minorHAnsi" w:hAnsiTheme="minorHAnsi"/>
          <w:color w:val="4F81BD" w:themeColor="accent1"/>
          <w:sz w:val="24"/>
          <w:szCs w:val="24"/>
          <w:lang w:val="de-DE"/>
        </w:rPr>
        <w:t>/Eltern</w:t>
      </w:r>
      <w:bookmarkEnd w:id="135"/>
    </w:p>
    <w:p w:rsidR="00DB1A6D" w:rsidRDefault="00A21AF9" w:rsidP="00A21AF9">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A21AF9">
        <w:rPr>
          <w:rFonts w:asciiTheme="minorHAnsi" w:hAnsiTheme="minorHAnsi"/>
          <w:sz w:val="24"/>
          <w:szCs w:val="24"/>
          <w:lang w:val="de-DE"/>
        </w:rPr>
        <w:t xml:space="preserve">Händewaschen ist gründlich mit den Kindern (spielerisch) durchzuführen. </w:t>
      </w:r>
      <w:r>
        <w:rPr>
          <w:rFonts w:asciiTheme="minorHAnsi" w:hAnsiTheme="minorHAnsi"/>
          <w:sz w:val="24"/>
          <w:szCs w:val="24"/>
          <w:lang w:val="de-DE"/>
        </w:rPr>
        <w:t>Die</w:t>
      </w:r>
      <w:r w:rsidRPr="00A21AF9">
        <w:rPr>
          <w:rFonts w:asciiTheme="minorHAnsi" w:hAnsiTheme="minorHAnsi"/>
          <w:sz w:val="24"/>
          <w:szCs w:val="24"/>
          <w:lang w:val="de-DE"/>
        </w:rPr>
        <w:t xml:space="preserve"> entsprechende Hygieneroutine gehört zum pädagogischen Auftrag </w:t>
      </w:r>
      <w:r>
        <w:rPr>
          <w:rFonts w:asciiTheme="minorHAnsi" w:hAnsiTheme="minorHAnsi"/>
          <w:sz w:val="24"/>
          <w:szCs w:val="24"/>
          <w:lang w:val="de-DE"/>
        </w:rPr>
        <w:t>der Erzieherinnen</w:t>
      </w:r>
      <w:r w:rsidRPr="00A21AF9">
        <w:rPr>
          <w:rFonts w:asciiTheme="minorHAnsi" w:hAnsiTheme="minorHAnsi"/>
          <w:sz w:val="24"/>
          <w:szCs w:val="24"/>
          <w:lang w:val="de-DE"/>
        </w:rPr>
        <w:t xml:space="preserve">. </w:t>
      </w:r>
    </w:p>
    <w:p w:rsidR="00A21AF9" w:rsidRDefault="00A21AF9" w:rsidP="00A21AF9">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A21AF9">
        <w:rPr>
          <w:rFonts w:asciiTheme="minorHAnsi" w:hAnsiTheme="minorHAnsi"/>
          <w:sz w:val="24"/>
          <w:szCs w:val="24"/>
          <w:lang w:val="de-DE"/>
        </w:rPr>
        <w:t>Eine routinemäßige Händedesinfektion ist bei Kindern weder sinnvoll noch erforderlich.</w:t>
      </w:r>
    </w:p>
    <w:p w:rsidR="00DB1A6D" w:rsidRDefault="00DB1A6D" w:rsidP="00DB1A6D">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sz w:val="24"/>
          <w:szCs w:val="24"/>
          <w:lang w:val="de-DE"/>
        </w:rPr>
      </w:pPr>
      <w:r w:rsidRPr="00DB1A6D">
        <w:rPr>
          <w:rFonts w:asciiTheme="minorHAnsi" w:hAnsiTheme="minorHAnsi"/>
          <w:sz w:val="24"/>
          <w:szCs w:val="24"/>
          <w:lang w:val="de-DE"/>
        </w:rPr>
        <w:t xml:space="preserve">Eltern und Kinder </w:t>
      </w:r>
      <w:r>
        <w:rPr>
          <w:rFonts w:asciiTheme="minorHAnsi" w:hAnsiTheme="minorHAnsi"/>
          <w:sz w:val="24"/>
          <w:szCs w:val="24"/>
          <w:lang w:val="de-DE"/>
        </w:rPr>
        <w:t>sollen sich nach</w:t>
      </w:r>
      <w:r w:rsidRPr="00DB1A6D">
        <w:rPr>
          <w:rFonts w:asciiTheme="minorHAnsi" w:hAnsiTheme="minorHAnsi"/>
          <w:sz w:val="24"/>
          <w:szCs w:val="24"/>
          <w:lang w:val="de-DE"/>
        </w:rPr>
        <w:t xml:space="preserve"> </w:t>
      </w:r>
      <w:r>
        <w:rPr>
          <w:rFonts w:asciiTheme="minorHAnsi" w:hAnsiTheme="minorHAnsi"/>
          <w:sz w:val="24"/>
          <w:szCs w:val="24"/>
          <w:lang w:val="de-DE"/>
        </w:rPr>
        <w:t xml:space="preserve">dem </w:t>
      </w:r>
      <w:r w:rsidRPr="00DB1A6D">
        <w:rPr>
          <w:rFonts w:asciiTheme="minorHAnsi" w:hAnsiTheme="minorHAnsi"/>
          <w:sz w:val="24"/>
          <w:szCs w:val="24"/>
          <w:lang w:val="de-DE"/>
        </w:rPr>
        <w:t xml:space="preserve">Betreten der </w:t>
      </w:r>
      <w:r>
        <w:rPr>
          <w:rFonts w:asciiTheme="minorHAnsi" w:hAnsiTheme="minorHAnsi"/>
          <w:sz w:val="24"/>
          <w:szCs w:val="24"/>
          <w:lang w:val="de-DE"/>
        </w:rPr>
        <w:t>KiTa</w:t>
      </w:r>
      <w:r w:rsidRPr="00DB1A6D">
        <w:rPr>
          <w:rFonts w:asciiTheme="minorHAnsi" w:hAnsiTheme="minorHAnsi"/>
          <w:sz w:val="24"/>
          <w:szCs w:val="24"/>
          <w:lang w:val="de-DE"/>
        </w:rPr>
        <w:t xml:space="preserve"> gründlich die Hände waschen. Eine zusätzliche oder alternative </w:t>
      </w:r>
      <w:r w:rsidR="007A038E">
        <w:rPr>
          <w:rFonts w:asciiTheme="minorHAnsi" w:hAnsiTheme="minorHAnsi"/>
          <w:sz w:val="24"/>
          <w:szCs w:val="24"/>
          <w:lang w:val="de-DE"/>
        </w:rPr>
        <w:t xml:space="preserve">Händedesinfektion ist auch </w:t>
      </w:r>
      <w:r w:rsidRPr="00DB1A6D">
        <w:rPr>
          <w:rFonts w:asciiTheme="minorHAnsi" w:hAnsiTheme="minorHAnsi"/>
          <w:sz w:val="24"/>
          <w:szCs w:val="24"/>
          <w:lang w:val="de-DE"/>
        </w:rPr>
        <w:t xml:space="preserve"> nach</w:t>
      </w:r>
      <w:r w:rsidR="007A038E">
        <w:rPr>
          <w:rFonts w:asciiTheme="minorHAnsi" w:hAnsiTheme="minorHAnsi"/>
          <w:sz w:val="24"/>
          <w:szCs w:val="24"/>
          <w:lang w:val="de-DE"/>
        </w:rPr>
        <w:t xml:space="preserve"> dem</w:t>
      </w:r>
      <w:r w:rsidRPr="00DB1A6D">
        <w:rPr>
          <w:rFonts w:asciiTheme="minorHAnsi" w:hAnsiTheme="minorHAnsi"/>
          <w:sz w:val="24"/>
          <w:szCs w:val="24"/>
          <w:lang w:val="de-DE"/>
        </w:rPr>
        <w:t xml:space="preserve"> Betreten der </w:t>
      </w:r>
      <w:r w:rsidR="007A038E">
        <w:rPr>
          <w:rFonts w:asciiTheme="minorHAnsi" w:hAnsiTheme="minorHAnsi"/>
          <w:sz w:val="24"/>
          <w:szCs w:val="24"/>
          <w:lang w:val="de-DE"/>
        </w:rPr>
        <w:t>KiTa</w:t>
      </w:r>
      <w:r w:rsidRPr="00DB1A6D">
        <w:rPr>
          <w:rFonts w:asciiTheme="minorHAnsi" w:hAnsiTheme="minorHAnsi"/>
          <w:sz w:val="24"/>
          <w:szCs w:val="24"/>
          <w:lang w:val="de-DE"/>
        </w:rPr>
        <w:t xml:space="preserve"> nicht zielführend.</w:t>
      </w:r>
      <w:r w:rsidR="00AB1426">
        <w:rPr>
          <w:rFonts w:asciiTheme="minorHAnsi" w:hAnsiTheme="minorHAnsi"/>
          <w:sz w:val="24"/>
          <w:szCs w:val="24"/>
          <w:lang w:val="de-DE"/>
        </w:rPr>
        <w:t xml:space="preserve"> Wenn eine Händedesinfektion seitens der Eltern gewünscht wird</w:t>
      </w:r>
      <w:r w:rsidR="00AF60B9">
        <w:rPr>
          <w:rFonts w:asciiTheme="minorHAnsi" w:hAnsiTheme="minorHAnsi"/>
          <w:sz w:val="24"/>
          <w:szCs w:val="24"/>
          <w:lang w:val="de-DE"/>
        </w:rPr>
        <w:t>,</w:t>
      </w:r>
      <w:r w:rsidR="00AB1426">
        <w:rPr>
          <w:rFonts w:asciiTheme="minorHAnsi" w:hAnsiTheme="minorHAnsi"/>
          <w:sz w:val="24"/>
          <w:szCs w:val="24"/>
          <w:lang w:val="de-DE"/>
        </w:rPr>
        <w:t xml:space="preserve"> sollte dies </w:t>
      </w:r>
      <w:r w:rsidR="00674411">
        <w:rPr>
          <w:rFonts w:asciiTheme="minorHAnsi" w:hAnsiTheme="minorHAnsi"/>
          <w:sz w:val="24"/>
          <w:szCs w:val="24"/>
          <w:lang w:val="de-DE"/>
        </w:rPr>
        <w:t xml:space="preserve">für die Eltern </w:t>
      </w:r>
      <w:r w:rsidR="00AB1426">
        <w:rPr>
          <w:rFonts w:asciiTheme="minorHAnsi" w:hAnsiTheme="minorHAnsi"/>
          <w:sz w:val="24"/>
          <w:szCs w:val="24"/>
          <w:lang w:val="de-DE"/>
        </w:rPr>
        <w:t>angeboten werden</w:t>
      </w:r>
      <w:r w:rsidR="00674411">
        <w:rPr>
          <w:rFonts w:asciiTheme="minorHAnsi" w:hAnsiTheme="minorHAnsi"/>
          <w:sz w:val="24"/>
          <w:szCs w:val="24"/>
          <w:lang w:val="de-DE"/>
        </w:rPr>
        <w:t>.</w:t>
      </w:r>
    </w:p>
    <w:p w:rsidR="007A038E" w:rsidRDefault="007A038E" w:rsidP="00357A6D">
      <w:pPr>
        <w:pStyle w:val="berschrift3"/>
        <w:numPr>
          <w:ilvl w:val="2"/>
          <w:numId w:val="7"/>
        </w:numPr>
        <w:tabs>
          <w:tab w:val="clear" w:pos="1004"/>
          <w:tab w:val="num" w:pos="709"/>
        </w:tabs>
        <w:spacing w:line="276" w:lineRule="auto"/>
        <w:ind w:hanging="1004"/>
        <w:rPr>
          <w:rFonts w:asciiTheme="minorHAnsi" w:hAnsiTheme="minorHAnsi"/>
          <w:color w:val="0070C0"/>
          <w:sz w:val="24"/>
          <w:szCs w:val="24"/>
          <w:lang w:val="de-DE"/>
        </w:rPr>
      </w:pPr>
      <w:bookmarkStart w:id="136" w:name="_Toc40885417"/>
      <w:r w:rsidRPr="008F0CC4">
        <w:rPr>
          <w:rFonts w:asciiTheme="minorHAnsi" w:hAnsiTheme="minorHAnsi"/>
          <w:color w:val="0070C0"/>
          <w:sz w:val="24"/>
          <w:szCs w:val="24"/>
          <w:lang w:val="de-DE"/>
        </w:rPr>
        <w:t>Übergabe der Kinder</w:t>
      </w:r>
      <w:bookmarkEnd w:id="136"/>
    </w:p>
    <w:p w:rsidR="008F0CC4" w:rsidRPr="008F0CC4" w:rsidRDefault="008F0CC4" w:rsidP="008F0CC4">
      <w:pPr>
        <w:pStyle w:val="Default"/>
        <w:rPr>
          <w:rFonts w:asciiTheme="minorHAnsi" w:hAnsiTheme="minorHAnsi" w:cstheme="minorHAnsi"/>
        </w:rPr>
      </w:pPr>
      <w:r>
        <w:rPr>
          <w:rFonts w:asciiTheme="minorHAnsi" w:hAnsiTheme="minorHAnsi" w:cstheme="minorHAnsi"/>
        </w:rPr>
        <w:t>I</w:t>
      </w:r>
      <w:r w:rsidRPr="008F0CC4">
        <w:rPr>
          <w:rFonts w:asciiTheme="minorHAnsi" w:hAnsiTheme="minorHAnsi" w:cstheme="minorHAnsi"/>
        </w:rPr>
        <w:t xml:space="preserve">m Zusammenhang mit der Pandemie </w:t>
      </w:r>
      <w:r>
        <w:rPr>
          <w:rFonts w:asciiTheme="minorHAnsi" w:hAnsiTheme="minorHAnsi" w:cstheme="minorHAnsi"/>
        </w:rPr>
        <w:t xml:space="preserve">bestehen </w:t>
      </w:r>
      <w:r w:rsidRPr="008F0CC4">
        <w:rPr>
          <w:rFonts w:asciiTheme="minorHAnsi" w:hAnsiTheme="minorHAnsi" w:cstheme="minorHAnsi"/>
        </w:rPr>
        <w:t>keine grundsätzlichen Bedenken, dass Eltern die Einrichtung betreten</w:t>
      </w:r>
      <w:r w:rsidR="00674411">
        <w:rPr>
          <w:rFonts w:asciiTheme="minorHAnsi" w:hAnsiTheme="minorHAnsi" w:cstheme="minorHAnsi"/>
        </w:rPr>
        <w:t xml:space="preserve">. Ausgenommen davon sind </w:t>
      </w:r>
      <w:r w:rsidRPr="008F0CC4">
        <w:rPr>
          <w:rFonts w:asciiTheme="minorHAnsi" w:hAnsiTheme="minorHAnsi" w:cstheme="minorHAnsi"/>
        </w:rPr>
        <w:t>Risikopersonen</w:t>
      </w:r>
      <w:r w:rsidR="00674411">
        <w:rPr>
          <w:rFonts w:asciiTheme="minorHAnsi" w:hAnsiTheme="minorHAnsi" w:cstheme="minorHAnsi"/>
        </w:rPr>
        <w:t>, die wenn möglich</w:t>
      </w:r>
      <w:r w:rsidRPr="008F0CC4">
        <w:rPr>
          <w:rFonts w:asciiTheme="minorHAnsi" w:hAnsiTheme="minorHAnsi" w:cstheme="minorHAnsi"/>
        </w:rPr>
        <w:t xml:space="preserve"> ihre Kinder nicht persönlich bringen oder abholen</w:t>
      </w:r>
      <w:r w:rsidR="00674411">
        <w:rPr>
          <w:rFonts w:asciiTheme="minorHAnsi" w:hAnsiTheme="minorHAnsi" w:cstheme="minorHAnsi"/>
        </w:rPr>
        <w:t xml:space="preserve"> sollen</w:t>
      </w:r>
      <w:r w:rsidRPr="008F0CC4">
        <w:rPr>
          <w:rFonts w:asciiTheme="minorHAnsi" w:hAnsiTheme="minorHAnsi" w:cstheme="minorHAnsi"/>
        </w:rPr>
        <w:t xml:space="preserve">. </w:t>
      </w:r>
    </w:p>
    <w:p w:rsidR="008F0CC4" w:rsidRPr="008F0CC4" w:rsidRDefault="00EB2ECB" w:rsidP="008F0CC4">
      <w:pPr>
        <w:pStyle w:val="Default"/>
        <w:rPr>
          <w:rFonts w:asciiTheme="minorHAnsi" w:hAnsiTheme="minorHAnsi" w:cstheme="minorHAnsi"/>
          <w:color w:val="auto"/>
        </w:rPr>
      </w:pPr>
      <w:r>
        <w:rPr>
          <w:rFonts w:asciiTheme="minorHAnsi" w:hAnsiTheme="minorHAnsi" w:cstheme="minorHAnsi"/>
        </w:rPr>
        <w:t>Das</w:t>
      </w:r>
      <w:r w:rsidR="008F0CC4" w:rsidRPr="008F0CC4">
        <w:rPr>
          <w:rFonts w:asciiTheme="minorHAnsi" w:hAnsiTheme="minorHAnsi" w:cstheme="minorHAnsi"/>
        </w:rPr>
        <w:t xml:space="preserve"> </w:t>
      </w:r>
      <w:r>
        <w:rPr>
          <w:rFonts w:asciiTheme="minorHAnsi" w:hAnsiTheme="minorHAnsi" w:cstheme="minorHAnsi"/>
        </w:rPr>
        <w:t>Abh</w:t>
      </w:r>
      <w:r w:rsidR="008F0CC4" w:rsidRPr="008F0CC4">
        <w:rPr>
          <w:rFonts w:asciiTheme="minorHAnsi" w:hAnsiTheme="minorHAnsi" w:cstheme="minorHAnsi"/>
        </w:rPr>
        <w:t>ol</w:t>
      </w:r>
      <w:r>
        <w:rPr>
          <w:rFonts w:asciiTheme="minorHAnsi" w:hAnsiTheme="minorHAnsi" w:cstheme="minorHAnsi"/>
        </w:rPr>
        <w:t>en und Bringen</w:t>
      </w:r>
      <w:r w:rsidR="00AF60B9">
        <w:rPr>
          <w:rFonts w:asciiTheme="minorHAnsi" w:hAnsiTheme="minorHAnsi" w:cstheme="minorHAnsi"/>
        </w:rPr>
        <w:t xml:space="preserve"> </w:t>
      </w:r>
      <w:r>
        <w:rPr>
          <w:rFonts w:asciiTheme="minorHAnsi" w:hAnsiTheme="minorHAnsi" w:cstheme="minorHAnsi"/>
        </w:rPr>
        <w:t xml:space="preserve">der Kinder </w:t>
      </w:r>
      <w:r w:rsidR="008F0CC4" w:rsidRPr="008F0CC4">
        <w:rPr>
          <w:rFonts w:asciiTheme="minorHAnsi" w:hAnsiTheme="minorHAnsi" w:cstheme="minorHAnsi"/>
        </w:rPr>
        <w:t xml:space="preserve">ist möglichst </w:t>
      </w:r>
      <w:r>
        <w:rPr>
          <w:rFonts w:asciiTheme="minorHAnsi" w:hAnsiTheme="minorHAnsi" w:cstheme="minorHAnsi"/>
        </w:rPr>
        <w:t xml:space="preserve">kurz </w:t>
      </w:r>
      <w:r w:rsidR="008F0CC4" w:rsidRPr="008F0CC4">
        <w:rPr>
          <w:rFonts w:asciiTheme="minorHAnsi" w:hAnsiTheme="minorHAnsi" w:cstheme="minorHAnsi"/>
        </w:rPr>
        <w:t xml:space="preserve">zu </w:t>
      </w:r>
      <w:r w:rsidR="00986317">
        <w:rPr>
          <w:rFonts w:asciiTheme="minorHAnsi" w:hAnsiTheme="minorHAnsi" w:cstheme="minorHAnsi"/>
        </w:rPr>
        <w:t>halten und zeitlich zu trennen.</w:t>
      </w:r>
      <w:r w:rsidR="00AB440F">
        <w:rPr>
          <w:rFonts w:asciiTheme="minorHAnsi" w:hAnsiTheme="minorHAnsi" w:cstheme="minorHAnsi"/>
        </w:rPr>
        <w:t xml:space="preserve"> </w:t>
      </w:r>
      <w:r w:rsidR="00986317">
        <w:rPr>
          <w:rFonts w:asciiTheme="minorHAnsi" w:hAnsiTheme="minorHAnsi" w:cstheme="minorHAnsi"/>
        </w:rPr>
        <w:t>E</w:t>
      </w:r>
      <w:r w:rsidR="008F0CC4" w:rsidRPr="008F0CC4">
        <w:rPr>
          <w:rFonts w:asciiTheme="minorHAnsi" w:hAnsiTheme="minorHAnsi" w:cstheme="minorHAnsi"/>
        </w:rPr>
        <w:t>in räumlicher Abstand von 1,5</w:t>
      </w:r>
      <w:r w:rsidR="00986317">
        <w:rPr>
          <w:rFonts w:asciiTheme="minorHAnsi" w:hAnsiTheme="minorHAnsi" w:cstheme="minorHAnsi"/>
        </w:rPr>
        <w:t xml:space="preserve"> m </w:t>
      </w:r>
      <w:r w:rsidR="008F0CC4" w:rsidRPr="008F0CC4">
        <w:rPr>
          <w:rFonts w:asciiTheme="minorHAnsi" w:hAnsiTheme="minorHAnsi" w:cstheme="minorHAnsi"/>
        </w:rPr>
        <w:t xml:space="preserve"> zwischen den El</w:t>
      </w:r>
      <w:r w:rsidR="00986317">
        <w:rPr>
          <w:rFonts w:asciiTheme="minorHAnsi" w:hAnsiTheme="minorHAnsi" w:cstheme="minorHAnsi"/>
        </w:rPr>
        <w:t>tern und den Mitarbeitenden der KiTa</w:t>
      </w:r>
      <w:r w:rsidR="00AB440F">
        <w:rPr>
          <w:rFonts w:asciiTheme="minorHAnsi" w:hAnsiTheme="minorHAnsi" w:cstheme="minorHAnsi"/>
        </w:rPr>
        <w:t xml:space="preserve"> durch</w:t>
      </w:r>
    </w:p>
    <w:p w:rsidR="008F0CC4" w:rsidRDefault="008F0CC4" w:rsidP="008F0CC4">
      <w:pPr>
        <w:rPr>
          <w:rFonts w:asciiTheme="minorHAnsi" w:hAnsiTheme="minorHAnsi" w:cstheme="minorHAnsi"/>
          <w:sz w:val="24"/>
          <w:szCs w:val="24"/>
          <w:lang w:val="de-DE"/>
        </w:rPr>
      </w:pPr>
      <w:r w:rsidRPr="008F0CC4">
        <w:rPr>
          <w:rFonts w:asciiTheme="minorHAnsi" w:hAnsiTheme="minorHAnsi" w:cstheme="minorHAnsi"/>
          <w:sz w:val="24"/>
          <w:szCs w:val="24"/>
          <w:lang w:val="de-DE"/>
        </w:rPr>
        <w:t>Maßnahmen wie z. B. Markierungen oder Absperrungen in Fluren und Garderoben</w:t>
      </w:r>
      <w:r w:rsidR="00AB440F">
        <w:rPr>
          <w:rFonts w:asciiTheme="minorHAnsi" w:hAnsiTheme="minorHAnsi" w:cstheme="minorHAnsi"/>
          <w:sz w:val="24"/>
          <w:szCs w:val="24"/>
          <w:lang w:val="de-DE"/>
        </w:rPr>
        <w:t>, sollte</w:t>
      </w:r>
      <w:r w:rsidRPr="008F0CC4">
        <w:rPr>
          <w:rFonts w:asciiTheme="minorHAnsi" w:hAnsiTheme="minorHAnsi" w:cstheme="minorHAnsi"/>
          <w:sz w:val="24"/>
          <w:szCs w:val="24"/>
          <w:lang w:val="de-DE"/>
        </w:rPr>
        <w:t xml:space="preserve"> ermöglich</w:t>
      </w:r>
      <w:r w:rsidR="00AB440F">
        <w:rPr>
          <w:rFonts w:asciiTheme="minorHAnsi" w:hAnsiTheme="minorHAnsi" w:cstheme="minorHAnsi"/>
          <w:sz w:val="24"/>
          <w:szCs w:val="24"/>
          <w:lang w:val="de-DE"/>
        </w:rPr>
        <w:t>t</w:t>
      </w:r>
      <w:r w:rsidRPr="008F0CC4">
        <w:rPr>
          <w:rFonts w:asciiTheme="minorHAnsi" w:hAnsiTheme="minorHAnsi" w:cstheme="minorHAnsi"/>
          <w:sz w:val="24"/>
          <w:szCs w:val="24"/>
          <w:lang w:val="de-DE"/>
        </w:rPr>
        <w:t xml:space="preserve"> und sichergestellt werden.</w:t>
      </w:r>
    </w:p>
    <w:p w:rsidR="00B04D77" w:rsidRDefault="00B04D77" w:rsidP="008F0CC4">
      <w:pPr>
        <w:rPr>
          <w:rFonts w:asciiTheme="minorHAnsi" w:hAnsiTheme="minorHAnsi" w:cstheme="minorHAnsi"/>
          <w:sz w:val="24"/>
          <w:szCs w:val="24"/>
          <w:lang w:val="de-DE"/>
        </w:rPr>
      </w:pPr>
    </w:p>
    <w:p w:rsidR="00B04D77" w:rsidRDefault="00B04D77" w:rsidP="00357A6D">
      <w:pPr>
        <w:pStyle w:val="berschrift3"/>
        <w:numPr>
          <w:ilvl w:val="2"/>
          <w:numId w:val="7"/>
        </w:numPr>
        <w:tabs>
          <w:tab w:val="clear" w:pos="1004"/>
          <w:tab w:val="num" w:pos="709"/>
        </w:tabs>
        <w:spacing w:line="276" w:lineRule="auto"/>
        <w:ind w:hanging="1004"/>
        <w:rPr>
          <w:rFonts w:asciiTheme="minorHAnsi" w:hAnsiTheme="minorHAnsi"/>
          <w:color w:val="0070C0"/>
          <w:sz w:val="24"/>
          <w:szCs w:val="24"/>
          <w:lang w:val="de-DE"/>
        </w:rPr>
      </w:pPr>
      <w:bookmarkStart w:id="137" w:name="_Toc40885418"/>
      <w:r w:rsidRPr="00B04D77">
        <w:rPr>
          <w:rFonts w:asciiTheme="minorHAnsi" w:hAnsiTheme="minorHAnsi"/>
          <w:color w:val="0070C0"/>
          <w:sz w:val="24"/>
          <w:szCs w:val="24"/>
          <w:lang w:val="de-DE"/>
        </w:rPr>
        <w:t>Raumhygiene: Gruppengröße, Nutzung der Räume und Außenbereiche</w:t>
      </w:r>
      <w:bookmarkEnd w:id="137"/>
    </w:p>
    <w:p w:rsidR="00245EF5" w:rsidRDefault="00B04D77" w:rsidP="007557B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Um </w:t>
      </w:r>
      <w:r w:rsidRPr="00B04D77">
        <w:rPr>
          <w:rFonts w:asciiTheme="minorHAnsi" w:hAnsiTheme="minorHAnsi" w:cstheme="minorHAnsi"/>
          <w:sz w:val="24"/>
          <w:szCs w:val="24"/>
          <w:lang w:val="de-DE"/>
        </w:rPr>
        <w:t>Übertragung des Virus durch Tröpfcheninfektion</w:t>
      </w:r>
      <w:r w:rsidR="00245EF5">
        <w:rPr>
          <w:rFonts w:asciiTheme="minorHAnsi" w:hAnsiTheme="minorHAnsi" w:cstheme="minorHAnsi"/>
          <w:sz w:val="24"/>
          <w:szCs w:val="24"/>
          <w:lang w:val="de-DE"/>
        </w:rPr>
        <w:t xml:space="preserve"> möglichst zu vermeiden, </w:t>
      </w:r>
      <w:r w:rsidRPr="00B04D77">
        <w:rPr>
          <w:rFonts w:asciiTheme="minorHAnsi" w:hAnsiTheme="minorHAnsi" w:cstheme="minorHAnsi"/>
          <w:sz w:val="24"/>
          <w:szCs w:val="24"/>
          <w:lang w:val="de-DE"/>
        </w:rPr>
        <w:t xml:space="preserve"> muss ein Abstand von mindestens 1,5 Metern eingehalten werden. </w:t>
      </w:r>
    </w:p>
    <w:p w:rsidR="001C5B60" w:rsidRDefault="00B04D77" w:rsidP="00B04D7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1C5B60">
        <w:rPr>
          <w:rFonts w:asciiTheme="minorHAnsi" w:hAnsiTheme="minorHAnsi" w:cstheme="minorHAnsi"/>
          <w:sz w:val="24"/>
          <w:szCs w:val="24"/>
          <w:lang w:val="de-DE"/>
        </w:rPr>
        <w:t>Gruppen sollten</w:t>
      </w:r>
      <w:r w:rsidR="007F4C2C" w:rsidRPr="001C5B60">
        <w:rPr>
          <w:rFonts w:asciiTheme="minorHAnsi" w:hAnsiTheme="minorHAnsi" w:cstheme="minorHAnsi"/>
          <w:sz w:val="24"/>
          <w:szCs w:val="24"/>
          <w:lang w:val="de-DE"/>
        </w:rPr>
        <w:t xml:space="preserve"> möglichst </w:t>
      </w:r>
      <w:r w:rsidRPr="001C5B60">
        <w:rPr>
          <w:rFonts w:asciiTheme="minorHAnsi" w:hAnsiTheme="minorHAnsi" w:cstheme="minorHAnsi"/>
          <w:sz w:val="24"/>
          <w:szCs w:val="24"/>
          <w:lang w:val="de-DE"/>
        </w:rPr>
        <w:t>während der Betreuungszeit konstant</w:t>
      </w:r>
      <w:r w:rsidR="007F4C2C" w:rsidRPr="001C5B60">
        <w:rPr>
          <w:rFonts w:asciiTheme="minorHAnsi" w:hAnsiTheme="minorHAnsi" w:cstheme="minorHAnsi"/>
          <w:sz w:val="24"/>
          <w:szCs w:val="24"/>
          <w:lang w:val="de-DE"/>
        </w:rPr>
        <w:t xml:space="preserve"> bleiben und von de</w:t>
      </w:r>
      <w:r w:rsidR="001C5B60" w:rsidRPr="001C5B60">
        <w:rPr>
          <w:rFonts w:asciiTheme="minorHAnsi" w:hAnsiTheme="minorHAnsi" w:cstheme="minorHAnsi"/>
          <w:sz w:val="24"/>
          <w:szCs w:val="24"/>
          <w:lang w:val="de-DE"/>
        </w:rPr>
        <w:t>n</w:t>
      </w:r>
      <w:r w:rsidR="007F4C2C" w:rsidRPr="001C5B60">
        <w:rPr>
          <w:rFonts w:asciiTheme="minorHAnsi" w:hAnsiTheme="minorHAnsi" w:cstheme="minorHAnsi"/>
          <w:sz w:val="24"/>
          <w:szCs w:val="24"/>
          <w:lang w:val="de-DE"/>
        </w:rPr>
        <w:t>selben</w:t>
      </w:r>
      <w:r w:rsidR="001C5B60" w:rsidRPr="001C5B60">
        <w:rPr>
          <w:rFonts w:asciiTheme="minorHAnsi" w:hAnsiTheme="minorHAnsi" w:cstheme="minorHAnsi"/>
          <w:sz w:val="24"/>
          <w:szCs w:val="24"/>
          <w:lang w:val="de-DE"/>
        </w:rPr>
        <w:t xml:space="preserve"> Erzieherinnen betreut werden</w:t>
      </w:r>
    </w:p>
    <w:p w:rsidR="002E5AFF" w:rsidRDefault="001C5B60" w:rsidP="00B04D7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2E5AFF">
        <w:rPr>
          <w:rFonts w:asciiTheme="minorHAnsi" w:hAnsiTheme="minorHAnsi" w:cstheme="minorHAnsi"/>
          <w:sz w:val="24"/>
          <w:szCs w:val="24"/>
          <w:lang w:val="de-DE"/>
        </w:rPr>
        <w:t>R</w:t>
      </w:r>
      <w:r w:rsidR="00B04D77" w:rsidRPr="002E5AFF">
        <w:rPr>
          <w:rFonts w:asciiTheme="minorHAnsi" w:hAnsiTheme="minorHAnsi" w:cstheme="minorHAnsi"/>
          <w:sz w:val="24"/>
          <w:szCs w:val="24"/>
          <w:lang w:val="de-DE"/>
        </w:rPr>
        <w:t>egelmäßige</w:t>
      </w:r>
      <w:r w:rsidRPr="002E5AFF">
        <w:rPr>
          <w:rFonts w:asciiTheme="minorHAnsi" w:hAnsiTheme="minorHAnsi" w:cstheme="minorHAnsi"/>
          <w:sz w:val="24"/>
          <w:szCs w:val="24"/>
          <w:lang w:val="de-DE"/>
        </w:rPr>
        <w:t>s</w:t>
      </w:r>
      <w:r w:rsidR="00B04D77" w:rsidRPr="002E5AFF">
        <w:rPr>
          <w:rFonts w:asciiTheme="minorHAnsi" w:hAnsiTheme="minorHAnsi" w:cstheme="minorHAnsi"/>
          <w:sz w:val="24"/>
          <w:szCs w:val="24"/>
          <w:lang w:val="de-DE"/>
        </w:rPr>
        <w:t xml:space="preserve"> und richtige</w:t>
      </w:r>
      <w:r w:rsidRPr="002E5AFF">
        <w:rPr>
          <w:rFonts w:asciiTheme="minorHAnsi" w:hAnsiTheme="minorHAnsi" w:cstheme="minorHAnsi"/>
          <w:sz w:val="24"/>
          <w:szCs w:val="24"/>
          <w:lang w:val="de-DE"/>
        </w:rPr>
        <w:t>s</w:t>
      </w:r>
      <w:r w:rsidR="00B04D77" w:rsidRPr="002E5AFF">
        <w:rPr>
          <w:rFonts w:asciiTheme="minorHAnsi" w:hAnsiTheme="minorHAnsi" w:cstheme="minorHAnsi"/>
          <w:sz w:val="24"/>
          <w:szCs w:val="24"/>
          <w:lang w:val="de-DE"/>
        </w:rPr>
        <w:t xml:space="preserve"> Lüften</w:t>
      </w:r>
      <w:r w:rsidRPr="002E5AFF">
        <w:rPr>
          <w:rFonts w:asciiTheme="minorHAnsi" w:hAnsiTheme="minorHAnsi" w:cstheme="minorHAnsi"/>
          <w:sz w:val="24"/>
          <w:szCs w:val="24"/>
          <w:lang w:val="de-DE"/>
        </w:rPr>
        <w:t xml:space="preserve"> ist wichtig um die</w:t>
      </w:r>
      <w:r w:rsidR="00B04D77" w:rsidRPr="002E5AFF">
        <w:rPr>
          <w:rFonts w:asciiTheme="minorHAnsi" w:hAnsiTheme="minorHAnsi" w:cstheme="minorHAnsi"/>
          <w:sz w:val="24"/>
          <w:szCs w:val="24"/>
          <w:lang w:val="de-DE"/>
        </w:rPr>
        <w:t xml:space="preserve"> Innenraumluft aus</w:t>
      </w:r>
      <w:r w:rsidR="00C3192A" w:rsidRPr="002E5AFF">
        <w:rPr>
          <w:rFonts w:asciiTheme="minorHAnsi" w:hAnsiTheme="minorHAnsi" w:cstheme="minorHAnsi"/>
          <w:sz w:val="24"/>
          <w:szCs w:val="24"/>
          <w:lang w:val="de-DE"/>
        </w:rPr>
        <w:t>zu</w:t>
      </w:r>
      <w:r w:rsidR="00B04D77" w:rsidRPr="002E5AFF">
        <w:rPr>
          <w:rFonts w:asciiTheme="minorHAnsi" w:hAnsiTheme="minorHAnsi" w:cstheme="minorHAnsi"/>
          <w:sz w:val="24"/>
          <w:szCs w:val="24"/>
          <w:lang w:val="de-DE"/>
        </w:rPr>
        <w:t>tausch</w:t>
      </w:r>
      <w:r w:rsidR="00C3192A" w:rsidRPr="002E5AFF">
        <w:rPr>
          <w:rFonts w:asciiTheme="minorHAnsi" w:hAnsiTheme="minorHAnsi" w:cstheme="minorHAnsi"/>
          <w:sz w:val="24"/>
          <w:szCs w:val="24"/>
          <w:lang w:val="de-DE"/>
        </w:rPr>
        <w:t>en.</w:t>
      </w:r>
      <w:r w:rsidR="00B04D77" w:rsidRPr="002E5AFF">
        <w:rPr>
          <w:rFonts w:asciiTheme="minorHAnsi" w:hAnsiTheme="minorHAnsi" w:cstheme="minorHAnsi"/>
          <w:sz w:val="24"/>
          <w:szCs w:val="24"/>
          <w:lang w:val="de-DE"/>
        </w:rPr>
        <w:t xml:space="preserve"> Dies </w:t>
      </w:r>
      <w:r w:rsidR="00C3192A" w:rsidRPr="002E5AFF">
        <w:rPr>
          <w:rFonts w:asciiTheme="minorHAnsi" w:hAnsiTheme="minorHAnsi" w:cstheme="minorHAnsi"/>
          <w:sz w:val="24"/>
          <w:szCs w:val="24"/>
          <w:lang w:val="de-DE"/>
        </w:rPr>
        <w:t>ermöglicht eine</w:t>
      </w:r>
      <w:r w:rsidR="00B04D77" w:rsidRPr="002E5AFF">
        <w:rPr>
          <w:rFonts w:asciiTheme="minorHAnsi" w:hAnsiTheme="minorHAnsi" w:cstheme="minorHAnsi"/>
          <w:sz w:val="24"/>
          <w:szCs w:val="24"/>
          <w:lang w:val="de-DE"/>
        </w:rPr>
        <w:t xml:space="preserve"> Redu</w:t>
      </w:r>
      <w:r w:rsidR="00C3192A" w:rsidRPr="002E5AFF">
        <w:rPr>
          <w:rFonts w:asciiTheme="minorHAnsi" w:hAnsiTheme="minorHAnsi" w:cstheme="minorHAnsi"/>
          <w:sz w:val="24"/>
          <w:szCs w:val="24"/>
          <w:lang w:val="de-DE"/>
        </w:rPr>
        <w:t>ktion</w:t>
      </w:r>
      <w:r w:rsidR="00B04D77" w:rsidRPr="002E5AFF">
        <w:rPr>
          <w:rFonts w:asciiTheme="minorHAnsi" w:hAnsiTheme="minorHAnsi" w:cstheme="minorHAnsi"/>
          <w:sz w:val="24"/>
          <w:szCs w:val="24"/>
          <w:lang w:val="de-DE"/>
        </w:rPr>
        <w:t xml:space="preserve"> </w:t>
      </w:r>
      <w:r w:rsidR="00C3192A" w:rsidRPr="002E5AFF">
        <w:rPr>
          <w:rFonts w:asciiTheme="minorHAnsi" w:hAnsiTheme="minorHAnsi" w:cstheme="minorHAnsi"/>
          <w:sz w:val="24"/>
          <w:szCs w:val="24"/>
          <w:lang w:val="de-DE"/>
        </w:rPr>
        <w:t>der</w:t>
      </w:r>
      <w:r w:rsidR="00B04D77" w:rsidRPr="002E5AFF">
        <w:rPr>
          <w:rFonts w:asciiTheme="minorHAnsi" w:hAnsiTheme="minorHAnsi" w:cstheme="minorHAnsi"/>
          <w:sz w:val="24"/>
          <w:szCs w:val="24"/>
          <w:lang w:val="de-DE"/>
        </w:rPr>
        <w:t xml:space="preserve"> </w:t>
      </w:r>
      <w:r w:rsidR="00C3192A" w:rsidRPr="002E5AFF">
        <w:rPr>
          <w:rFonts w:asciiTheme="minorHAnsi" w:hAnsiTheme="minorHAnsi" w:cstheme="minorHAnsi"/>
          <w:sz w:val="24"/>
          <w:szCs w:val="24"/>
          <w:lang w:val="de-DE"/>
        </w:rPr>
        <w:t>Viren</w:t>
      </w:r>
      <w:r w:rsidR="00B04D77" w:rsidRPr="002E5AFF">
        <w:rPr>
          <w:rFonts w:asciiTheme="minorHAnsi" w:hAnsiTheme="minorHAnsi" w:cstheme="minorHAnsi"/>
          <w:sz w:val="24"/>
          <w:szCs w:val="24"/>
          <w:lang w:val="de-DE"/>
        </w:rPr>
        <w:t xml:space="preserve"> in der Luft. Mehrmals täglich, mindestens alle zwei Stunden, ist eine Stoßlüftung bzw. Querlüftung durch vollständig geöffnete Fenster über mehrere</w:t>
      </w:r>
      <w:r w:rsidR="001376FC">
        <w:rPr>
          <w:rFonts w:asciiTheme="minorHAnsi" w:hAnsiTheme="minorHAnsi" w:cstheme="minorHAnsi"/>
          <w:sz w:val="24"/>
          <w:szCs w:val="24"/>
          <w:lang w:val="de-DE"/>
        </w:rPr>
        <w:t xml:space="preserve"> </w:t>
      </w:r>
      <w:r w:rsidR="00AF60B9">
        <w:rPr>
          <w:rFonts w:asciiTheme="minorHAnsi" w:hAnsiTheme="minorHAnsi" w:cstheme="minorHAnsi"/>
          <w:sz w:val="24"/>
          <w:szCs w:val="24"/>
          <w:lang w:val="de-DE"/>
        </w:rPr>
        <w:t>–</w:t>
      </w:r>
      <w:r w:rsidR="001376FC">
        <w:rPr>
          <w:rFonts w:asciiTheme="minorHAnsi" w:hAnsiTheme="minorHAnsi" w:cstheme="minorHAnsi"/>
          <w:sz w:val="24"/>
          <w:szCs w:val="24"/>
          <w:lang w:val="de-DE"/>
        </w:rPr>
        <w:t xml:space="preserve"> </w:t>
      </w:r>
      <w:r w:rsidR="00AF60B9">
        <w:rPr>
          <w:rFonts w:asciiTheme="minorHAnsi" w:hAnsiTheme="minorHAnsi" w:cstheme="minorHAnsi"/>
          <w:sz w:val="24"/>
          <w:szCs w:val="24"/>
          <w:lang w:val="de-DE"/>
        </w:rPr>
        <w:t xml:space="preserve">mind. </w:t>
      </w:r>
      <w:r w:rsidR="001376FC">
        <w:rPr>
          <w:rFonts w:asciiTheme="minorHAnsi" w:hAnsiTheme="minorHAnsi" w:cstheme="minorHAnsi"/>
          <w:sz w:val="24"/>
          <w:szCs w:val="24"/>
          <w:lang w:val="de-DE"/>
        </w:rPr>
        <w:t xml:space="preserve">ca. 10 Minuten -  </w:t>
      </w:r>
      <w:r w:rsidR="00B04D77" w:rsidRPr="002E5AFF">
        <w:rPr>
          <w:rFonts w:asciiTheme="minorHAnsi" w:hAnsiTheme="minorHAnsi" w:cstheme="minorHAnsi"/>
          <w:sz w:val="24"/>
          <w:szCs w:val="24"/>
          <w:lang w:val="de-DE"/>
        </w:rPr>
        <w:t>vorzunehmen. Kipplüftung ist wirkungslos</w:t>
      </w:r>
      <w:r w:rsidR="00C3192A" w:rsidRPr="002E5AFF">
        <w:rPr>
          <w:rFonts w:asciiTheme="minorHAnsi" w:hAnsiTheme="minorHAnsi" w:cstheme="minorHAnsi"/>
          <w:sz w:val="24"/>
          <w:szCs w:val="24"/>
          <w:lang w:val="de-DE"/>
        </w:rPr>
        <w:t xml:space="preserve"> - ein</w:t>
      </w:r>
      <w:r w:rsidR="00B04D77" w:rsidRPr="002E5AFF">
        <w:rPr>
          <w:rFonts w:asciiTheme="minorHAnsi" w:hAnsiTheme="minorHAnsi" w:cstheme="minorHAnsi"/>
          <w:sz w:val="24"/>
          <w:szCs w:val="24"/>
          <w:lang w:val="de-DE"/>
        </w:rPr>
        <w:t xml:space="preserve"> Luft</w:t>
      </w:r>
      <w:r w:rsidR="00C3192A" w:rsidRPr="002E5AFF">
        <w:rPr>
          <w:rFonts w:asciiTheme="minorHAnsi" w:hAnsiTheme="minorHAnsi" w:cstheme="minorHAnsi"/>
          <w:sz w:val="24"/>
          <w:szCs w:val="24"/>
          <w:lang w:val="de-DE"/>
        </w:rPr>
        <w:t>austausch</w:t>
      </w:r>
      <w:r w:rsidR="00B04D77" w:rsidRPr="002E5AFF">
        <w:rPr>
          <w:rFonts w:asciiTheme="minorHAnsi" w:hAnsiTheme="minorHAnsi" w:cstheme="minorHAnsi"/>
          <w:sz w:val="24"/>
          <w:szCs w:val="24"/>
          <w:lang w:val="de-DE"/>
        </w:rPr>
        <w:t xml:space="preserve"> </w:t>
      </w:r>
      <w:r w:rsidR="00C3192A" w:rsidRPr="002E5AFF">
        <w:rPr>
          <w:rFonts w:asciiTheme="minorHAnsi" w:hAnsiTheme="minorHAnsi" w:cstheme="minorHAnsi"/>
          <w:sz w:val="24"/>
          <w:szCs w:val="24"/>
          <w:lang w:val="de-DE"/>
        </w:rPr>
        <w:t>findet dabei nicht ausreichend statt</w:t>
      </w:r>
    </w:p>
    <w:p w:rsidR="008E13C5" w:rsidRDefault="002E5AFF" w:rsidP="00B04D7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2E5AFF">
        <w:rPr>
          <w:rFonts w:asciiTheme="minorHAnsi" w:hAnsiTheme="minorHAnsi" w:cstheme="minorHAnsi"/>
          <w:sz w:val="24"/>
          <w:szCs w:val="24"/>
          <w:lang w:val="de-DE"/>
        </w:rPr>
        <w:t xml:space="preserve">Die Abstände der Bettchen in den Schlafräumen </w:t>
      </w:r>
      <w:r>
        <w:rPr>
          <w:rFonts w:asciiTheme="minorHAnsi" w:hAnsiTheme="minorHAnsi" w:cstheme="minorHAnsi"/>
          <w:sz w:val="24"/>
          <w:szCs w:val="24"/>
          <w:lang w:val="de-DE"/>
        </w:rPr>
        <w:t>müssen</w:t>
      </w:r>
      <w:r w:rsidRPr="002E5AFF">
        <w:rPr>
          <w:rFonts w:asciiTheme="minorHAnsi" w:hAnsiTheme="minorHAnsi" w:cstheme="minorHAnsi"/>
          <w:sz w:val="24"/>
          <w:szCs w:val="24"/>
          <w:lang w:val="de-DE"/>
        </w:rPr>
        <w:t xml:space="preserve"> </w:t>
      </w:r>
      <w:r w:rsidR="00E975A3">
        <w:rPr>
          <w:rFonts w:asciiTheme="minorHAnsi" w:hAnsiTheme="minorHAnsi" w:cstheme="minorHAnsi"/>
          <w:sz w:val="24"/>
          <w:szCs w:val="24"/>
          <w:lang w:val="de-DE"/>
        </w:rPr>
        <w:t xml:space="preserve">- </w:t>
      </w:r>
      <w:r w:rsidRPr="002E5AFF">
        <w:rPr>
          <w:rFonts w:asciiTheme="minorHAnsi" w:hAnsiTheme="minorHAnsi" w:cstheme="minorHAnsi"/>
          <w:sz w:val="24"/>
          <w:szCs w:val="24"/>
          <w:lang w:val="de-DE"/>
        </w:rPr>
        <w:t>so gut es geht</w:t>
      </w:r>
      <w:r w:rsidR="00E975A3">
        <w:rPr>
          <w:rFonts w:asciiTheme="minorHAnsi" w:hAnsiTheme="minorHAnsi" w:cstheme="minorHAnsi"/>
          <w:sz w:val="24"/>
          <w:szCs w:val="24"/>
          <w:lang w:val="de-DE"/>
        </w:rPr>
        <w:t xml:space="preserve"> - </w:t>
      </w:r>
      <w:r w:rsidRPr="002E5AFF">
        <w:rPr>
          <w:rFonts w:asciiTheme="minorHAnsi" w:hAnsiTheme="minorHAnsi" w:cstheme="minorHAnsi"/>
          <w:sz w:val="24"/>
          <w:szCs w:val="24"/>
          <w:lang w:val="de-DE"/>
        </w:rPr>
        <w:t xml:space="preserve"> weit genug (mind.1,5 m)</w:t>
      </w:r>
      <w:r w:rsidR="00B04D77" w:rsidRPr="002E5AFF">
        <w:rPr>
          <w:rFonts w:asciiTheme="minorHAnsi" w:hAnsiTheme="minorHAnsi" w:cstheme="minorHAnsi"/>
          <w:sz w:val="24"/>
          <w:szCs w:val="24"/>
          <w:lang w:val="de-DE"/>
        </w:rPr>
        <w:t xml:space="preserve"> </w:t>
      </w:r>
      <w:r w:rsidR="008E13C5">
        <w:rPr>
          <w:rFonts w:asciiTheme="minorHAnsi" w:hAnsiTheme="minorHAnsi" w:cstheme="minorHAnsi"/>
          <w:sz w:val="24"/>
          <w:szCs w:val="24"/>
          <w:lang w:val="de-DE"/>
        </w:rPr>
        <w:t>auseinander stehen</w:t>
      </w:r>
    </w:p>
    <w:p w:rsidR="008E13C5" w:rsidRDefault="008E13C5" w:rsidP="00B04D7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8E13C5">
        <w:rPr>
          <w:rFonts w:asciiTheme="minorHAnsi" w:hAnsiTheme="minorHAnsi" w:cstheme="minorHAnsi"/>
          <w:sz w:val="24"/>
          <w:szCs w:val="24"/>
          <w:lang w:val="de-DE"/>
        </w:rPr>
        <w:t>E</w:t>
      </w:r>
      <w:r w:rsidR="00B04D77" w:rsidRPr="008E13C5">
        <w:rPr>
          <w:rFonts w:asciiTheme="minorHAnsi" w:hAnsiTheme="minorHAnsi" w:cstheme="minorHAnsi"/>
          <w:sz w:val="24"/>
          <w:szCs w:val="24"/>
          <w:lang w:val="de-DE"/>
        </w:rPr>
        <w:t xml:space="preserve">ine ausreichende Belüftung vor und nach der Nutzung </w:t>
      </w:r>
      <w:r w:rsidRPr="008E13C5">
        <w:rPr>
          <w:rFonts w:asciiTheme="minorHAnsi" w:hAnsiTheme="minorHAnsi" w:cstheme="minorHAnsi"/>
          <w:sz w:val="24"/>
          <w:szCs w:val="24"/>
          <w:lang w:val="de-DE"/>
        </w:rPr>
        <w:t xml:space="preserve"> des Schlafraums muss sichergestellt</w:t>
      </w:r>
      <w:r>
        <w:rPr>
          <w:rFonts w:asciiTheme="minorHAnsi" w:hAnsiTheme="minorHAnsi" w:cstheme="minorHAnsi"/>
          <w:sz w:val="24"/>
          <w:szCs w:val="24"/>
          <w:lang w:val="de-DE"/>
        </w:rPr>
        <w:t xml:space="preserve"> werden</w:t>
      </w:r>
      <w:r w:rsidR="001376FC">
        <w:rPr>
          <w:rFonts w:asciiTheme="minorHAnsi" w:hAnsiTheme="minorHAnsi" w:cstheme="minorHAnsi"/>
          <w:sz w:val="24"/>
          <w:szCs w:val="24"/>
          <w:lang w:val="de-DE"/>
        </w:rPr>
        <w:t xml:space="preserve"> – wenn möglich ca. 10 Minuten Querlüftung.</w:t>
      </w:r>
    </w:p>
    <w:p w:rsidR="00B04D77" w:rsidRDefault="00E975A3" w:rsidP="00B04D77">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Es sollte sichergestellt werden, dass die </w:t>
      </w:r>
      <w:r w:rsidR="00B04D77" w:rsidRPr="008E13C5">
        <w:rPr>
          <w:rFonts w:asciiTheme="minorHAnsi" w:hAnsiTheme="minorHAnsi" w:cstheme="minorHAnsi"/>
          <w:sz w:val="24"/>
          <w:szCs w:val="24"/>
          <w:lang w:val="de-DE"/>
        </w:rPr>
        <w:t xml:space="preserve">Kinder aus verschiedenen Gruppen </w:t>
      </w:r>
      <w:r>
        <w:rPr>
          <w:rFonts w:asciiTheme="minorHAnsi" w:hAnsiTheme="minorHAnsi" w:cstheme="minorHAnsi"/>
          <w:sz w:val="24"/>
          <w:szCs w:val="24"/>
          <w:lang w:val="de-DE"/>
        </w:rPr>
        <w:t xml:space="preserve">möglichst </w:t>
      </w:r>
      <w:r w:rsidR="00B04D77" w:rsidRPr="008E13C5">
        <w:rPr>
          <w:rFonts w:asciiTheme="minorHAnsi" w:hAnsiTheme="minorHAnsi" w:cstheme="minorHAnsi"/>
          <w:sz w:val="24"/>
          <w:szCs w:val="24"/>
          <w:lang w:val="de-DE"/>
        </w:rPr>
        <w:t xml:space="preserve">nicht gleichzeitig über die </w:t>
      </w:r>
      <w:r>
        <w:rPr>
          <w:rFonts w:asciiTheme="minorHAnsi" w:hAnsiTheme="minorHAnsi" w:cstheme="minorHAnsi"/>
          <w:sz w:val="24"/>
          <w:szCs w:val="24"/>
          <w:lang w:val="de-DE"/>
        </w:rPr>
        <w:t>Flure</w:t>
      </w:r>
      <w:r w:rsidR="00B04D77" w:rsidRPr="008E13C5">
        <w:rPr>
          <w:rFonts w:asciiTheme="minorHAnsi" w:hAnsiTheme="minorHAnsi" w:cstheme="minorHAnsi"/>
          <w:sz w:val="24"/>
          <w:szCs w:val="24"/>
          <w:lang w:val="de-DE"/>
        </w:rPr>
        <w:t xml:space="preserve"> zu den Räumlichkeiten oder zum Außenbereich gelangen.</w:t>
      </w:r>
    </w:p>
    <w:p w:rsidR="007557B7" w:rsidRDefault="007557B7" w:rsidP="00357A6D">
      <w:pPr>
        <w:pStyle w:val="berschrift3"/>
        <w:numPr>
          <w:ilvl w:val="2"/>
          <w:numId w:val="7"/>
        </w:numPr>
        <w:tabs>
          <w:tab w:val="clear" w:pos="1004"/>
          <w:tab w:val="num" w:pos="709"/>
        </w:tabs>
        <w:spacing w:line="276" w:lineRule="auto"/>
        <w:ind w:hanging="1004"/>
        <w:rPr>
          <w:rFonts w:asciiTheme="minorHAnsi" w:hAnsiTheme="minorHAnsi" w:cstheme="minorHAnsi"/>
          <w:color w:val="0070C0"/>
          <w:sz w:val="24"/>
          <w:szCs w:val="24"/>
          <w:lang w:val="de-DE"/>
        </w:rPr>
      </w:pPr>
      <w:bookmarkStart w:id="138" w:name="_Toc40885419"/>
      <w:r w:rsidRPr="007557B7">
        <w:rPr>
          <w:rFonts w:asciiTheme="minorHAnsi" w:hAnsiTheme="minorHAnsi" w:cstheme="minorHAnsi"/>
          <w:color w:val="0070C0"/>
          <w:sz w:val="24"/>
          <w:szCs w:val="24"/>
          <w:lang w:val="de-DE"/>
        </w:rPr>
        <w:lastRenderedPageBreak/>
        <w:t>Infektionsschutz in Funktions- und Gemeinschaftsräumen</w:t>
      </w:r>
      <w:bookmarkEnd w:id="138"/>
    </w:p>
    <w:p w:rsidR="007557B7" w:rsidRPr="00E24F74" w:rsidRDefault="007557B7" w:rsidP="001252A6">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1376FC">
        <w:rPr>
          <w:rFonts w:asciiTheme="minorHAnsi" w:hAnsiTheme="minorHAnsi" w:cstheme="minorHAnsi"/>
          <w:sz w:val="24"/>
          <w:szCs w:val="24"/>
          <w:lang w:val="de-DE"/>
        </w:rPr>
        <w:t>Funktionsräume</w:t>
      </w:r>
      <w:r w:rsidR="00683246" w:rsidRPr="001376FC">
        <w:rPr>
          <w:rFonts w:asciiTheme="minorHAnsi" w:hAnsiTheme="minorHAnsi" w:cstheme="minorHAnsi"/>
          <w:sz w:val="24"/>
          <w:szCs w:val="24"/>
          <w:lang w:val="de-DE"/>
        </w:rPr>
        <w:t xml:space="preserve"> vor der Nutzung gut lüften und möglichst</w:t>
      </w:r>
      <w:r w:rsidR="00683246" w:rsidRPr="00E24F74">
        <w:rPr>
          <w:rFonts w:asciiTheme="minorHAnsi" w:hAnsiTheme="minorHAnsi" w:cstheme="minorHAnsi"/>
          <w:lang w:val="de-DE"/>
        </w:rPr>
        <w:t xml:space="preserve"> </w:t>
      </w:r>
      <w:r w:rsidRPr="00E24F74">
        <w:rPr>
          <w:rFonts w:asciiTheme="minorHAnsi" w:hAnsiTheme="minorHAnsi" w:cstheme="minorHAnsi"/>
          <w:sz w:val="24"/>
          <w:szCs w:val="24"/>
          <w:lang w:val="de-DE"/>
        </w:rPr>
        <w:t xml:space="preserve"> zeitversetzt von den Kleingruppen genutzt werden. </w:t>
      </w:r>
    </w:p>
    <w:p w:rsidR="001252A6" w:rsidRDefault="00BA47B0" w:rsidP="001252A6">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In </w:t>
      </w:r>
      <w:r w:rsidR="007557B7" w:rsidRPr="007557B7">
        <w:rPr>
          <w:rFonts w:asciiTheme="minorHAnsi" w:hAnsiTheme="minorHAnsi" w:cstheme="minorHAnsi"/>
          <w:sz w:val="24"/>
          <w:szCs w:val="24"/>
          <w:lang w:val="de-DE"/>
        </w:rPr>
        <w:t>Gemeinschaftsräume</w:t>
      </w:r>
      <w:r>
        <w:rPr>
          <w:rFonts w:asciiTheme="minorHAnsi" w:hAnsiTheme="minorHAnsi" w:cstheme="minorHAnsi"/>
          <w:sz w:val="24"/>
          <w:szCs w:val="24"/>
          <w:lang w:val="de-DE"/>
        </w:rPr>
        <w:t>n</w:t>
      </w:r>
      <w:r w:rsidR="00683246">
        <w:rPr>
          <w:rFonts w:asciiTheme="minorHAnsi" w:hAnsiTheme="minorHAnsi" w:cstheme="minorHAnsi"/>
          <w:sz w:val="24"/>
          <w:szCs w:val="24"/>
          <w:lang w:val="de-DE"/>
        </w:rPr>
        <w:t xml:space="preserve">, </w:t>
      </w:r>
      <w:r>
        <w:rPr>
          <w:rFonts w:asciiTheme="minorHAnsi" w:hAnsiTheme="minorHAnsi" w:cstheme="minorHAnsi"/>
          <w:sz w:val="24"/>
          <w:szCs w:val="24"/>
          <w:lang w:val="de-DE"/>
        </w:rPr>
        <w:t>wo auch</w:t>
      </w:r>
      <w:r w:rsidR="007557B7" w:rsidRPr="007557B7">
        <w:rPr>
          <w:rFonts w:asciiTheme="minorHAnsi" w:hAnsiTheme="minorHAnsi" w:cstheme="minorHAnsi"/>
          <w:sz w:val="24"/>
          <w:szCs w:val="24"/>
          <w:lang w:val="de-DE"/>
        </w:rPr>
        <w:t xml:space="preserve"> das Mittagessen </w:t>
      </w:r>
      <w:r>
        <w:rPr>
          <w:rFonts w:asciiTheme="minorHAnsi" w:hAnsiTheme="minorHAnsi" w:cstheme="minorHAnsi"/>
          <w:sz w:val="24"/>
          <w:szCs w:val="24"/>
          <w:lang w:val="de-DE"/>
        </w:rPr>
        <w:t>stattfindet</w:t>
      </w:r>
      <w:r w:rsidR="005E2824">
        <w:rPr>
          <w:rFonts w:asciiTheme="minorHAnsi" w:hAnsiTheme="minorHAnsi" w:cstheme="minorHAnsi"/>
          <w:sz w:val="24"/>
          <w:szCs w:val="24"/>
          <w:lang w:val="de-DE"/>
        </w:rPr>
        <w:t>,</w:t>
      </w:r>
      <w:r>
        <w:rPr>
          <w:rFonts w:asciiTheme="minorHAnsi" w:hAnsiTheme="minorHAnsi" w:cstheme="minorHAnsi"/>
          <w:sz w:val="24"/>
          <w:szCs w:val="24"/>
          <w:lang w:val="de-DE"/>
        </w:rPr>
        <w:t xml:space="preserve"> sollen sich</w:t>
      </w:r>
      <w:r w:rsidR="005E2824">
        <w:rPr>
          <w:rFonts w:asciiTheme="minorHAnsi" w:hAnsiTheme="minorHAnsi" w:cstheme="minorHAnsi"/>
          <w:sz w:val="24"/>
          <w:szCs w:val="24"/>
          <w:lang w:val="de-DE"/>
        </w:rPr>
        <w:t xml:space="preserve"> die</w:t>
      </w:r>
      <w:r>
        <w:rPr>
          <w:rFonts w:asciiTheme="minorHAnsi" w:hAnsiTheme="minorHAnsi" w:cstheme="minorHAnsi"/>
          <w:sz w:val="24"/>
          <w:szCs w:val="24"/>
          <w:lang w:val="de-DE"/>
        </w:rPr>
        <w:t xml:space="preserve"> </w:t>
      </w:r>
      <w:r w:rsidR="007557B7" w:rsidRPr="007557B7">
        <w:rPr>
          <w:rFonts w:asciiTheme="minorHAnsi" w:hAnsiTheme="minorHAnsi" w:cstheme="minorHAnsi"/>
          <w:sz w:val="24"/>
          <w:szCs w:val="24"/>
          <w:lang w:val="de-DE"/>
        </w:rPr>
        <w:t xml:space="preserve">Gruppen </w:t>
      </w:r>
      <w:r w:rsidR="005E2824">
        <w:rPr>
          <w:rFonts w:asciiTheme="minorHAnsi" w:hAnsiTheme="minorHAnsi" w:cstheme="minorHAnsi"/>
          <w:sz w:val="24"/>
          <w:szCs w:val="24"/>
          <w:lang w:val="de-DE"/>
        </w:rPr>
        <w:t>mit den</w:t>
      </w:r>
      <w:r w:rsidR="007557B7" w:rsidRPr="007557B7">
        <w:rPr>
          <w:rFonts w:asciiTheme="minorHAnsi" w:hAnsiTheme="minorHAnsi" w:cstheme="minorHAnsi"/>
          <w:sz w:val="24"/>
          <w:szCs w:val="24"/>
          <w:lang w:val="de-DE"/>
        </w:rPr>
        <w:t xml:space="preserve"> Mitarbeitenden getrennt voneinander aufhalten</w:t>
      </w:r>
      <w:r w:rsidR="005E2824">
        <w:rPr>
          <w:rFonts w:asciiTheme="minorHAnsi" w:hAnsiTheme="minorHAnsi" w:cstheme="minorHAnsi"/>
          <w:sz w:val="24"/>
          <w:szCs w:val="24"/>
          <w:lang w:val="de-DE"/>
        </w:rPr>
        <w:t>.</w:t>
      </w:r>
      <w:r w:rsidR="007557B7" w:rsidRPr="007557B7">
        <w:rPr>
          <w:rFonts w:asciiTheme="minorHAnsi" w:hAnsiTheme="minorHAnsi" w:cstheme="minorHAnsi"/>
          <w:sz w:val="24"/>
          <w:szCs w:val="24"/>
          <w:lang w:val="de-DE"/>
        </w:rPr>
        <w:t xml:space="preserve"> </w:t>
      </w:r>
    </w:p>
    <w:p w:rsidR="001252A6" w:rsidRDefault="005E2824" w:rsidP="001252A6">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Das Essen</w:t>
      </w:r>
      <w:r w:rsidR="006B3EE5">
        <w:rPr>
          <w:rFonts w:asciiTheme="minorHAnsi" w:hAnsiTheme="minorHAnsi" w:cstheme="minorHAnsi"/>
          <w:sz w:val="24"/>
          <w:szCs w:val="24"/>
          <w:lang w:val="de-DE"/>
        </w:rPr>
        <w:t xml:space="preserve"> - </w:t>
      </w:r>
      <w:r>
        <w:rPr>
          <w:rFonts w:asciiTheme="minorHAnsi" w:hAnsiTheme="minorHAnsi" w:cstheme="minorHAnsi"/>
          <w:sz w:val="24"/>
          <w:szCs w:val="24"/>
          <w:lang w:val="de-DE"/>
        </w:rPr>
        <w:t>wenn möglich</w:t>
      </w:r>
      <w:r w:rsidR="006B3EE5">
        <w:rPr>
          <w:rFonts w:asciiTheme="minorHAnsi" w:hAnsiTheme="minorHAnsi" w:cstheme="minorHAnsi"/>
          <w:sz w:val="24"/>
          <w:szCs w:val="24"/>
          <w:lang w:val="de-DE"/>
        </w:rPr>
        <w:t xml:space="preserve"> -</w:t>
      </w:r>
      <w:r>
        <w:rPr>
          <w:rFonts w:asciiTheme="minorHAnsi" w:hAnsiTheme="minorHAnsi" w:cstheme="minorHAnsi"/>
          <w:sz w:val="24"/>
          <w:szCs w:val="24"/>
          <w:lang w:val="de-DE"/>
        </w:rPr>
        <w:t xml:space="preserve"> sollte in den </w:t>
      </w:r>
      <w:r w:rsidR="007557B7" w:rsidRPr="007557B7">
        <w:rPr>
          <w:rFonts w:asciiTheme="minorHAnsi" w:hAnsiTheme="minorHAnsi" w:cstheme="minorHAnsi"/>
          <w:sz w:val="24"/>
          <w:szCs w:val="24"/>
          <w:lang w:val="de-DE"/>
        </w:rPr>
        <w:t>Gruppenräumen organisiert werden</w:t>
      </w:r>
    </w:p>
    <w:p w:rsidR="003331F3" w:rsidRDefault="001252A6" w:rsidP="001252A6">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Die Anzahl der </w:t>
      </w:r>
      <w:r w:rsidR="007557B7" w:rsidRPr="007557B7">
        <w:rPr>
          <w:rFonts w:asciiTheme="minorHAnsi" w:hAnsiTheme="minorHAnsi" w:cstheme="minorHAnsi"/>
          <w:sz w:val="24"/>
          <w:szCs w:val="24"/>
          <w:lang w:val="de-DE"/>
        </w:rPr>
        <w:t xml:space="preserve">Tische </w:t>
      </w:r>
      <w:r>
        <w:rPr>
          <w:rFonts w:asciiTheme="minorHAnsi" w:hAnsiTheme="minorHAnsi" w:cstheme="minorHAnsi"/>
          <w:sz w:val="24"/>
          <w:szCs w:val="24"/>
          <w:lang w:val="de-DE"/>
        </w:rPr>
        <w:t>möglichst</w:t>
      </w:r>
      <w:r w:rsidR="007557B7" w:rsidRPr="007557B7">
        <w:rPr>
          <w:rFonts w:asciiTheme="minorHAnsi" w:hAnsiTheme="minorHAnsi" w:cstheme="minorHAnsi"/>
          <w:sz w:val="24"/>
          <w:szCs w:val="24"/>
          <w:lang w:val="de-DE"/>
        </w:rPr>
        <w:t xml:space="preserve"> reduzieren und möglichst weit </w:t>
      </w:r>
      <w:r w:rsidR="0007715A">
        <w:rPr>
          <w:rFonts w:asciiTheme="minorHAnsi" w:hAnsiTheme="minorHAnsi" w:cstheme="minorHAnsi"/>
          <w:sz w:val="24"/>
          <w:szCs w:val="24"/>
          <w:lang w:val="de-DE"/>
        </w:rPr>
        <w:t xml:space="preserve">voneinander </w:t>
      </w:r>
      <w:r w:rsidR="007557B7" w:rsidRPr="007557B7">
        <w:rPr>
          <w:rFonts w:asciiTheme="minorHAnsi" w:hAnsiTheme="minorHAnsi" w:cstheme="minorHAnsi"/>
          <w:sz w:val="24"/>
          <w:szCs w:val="24"/>
          <w:lang w:val="de-DE"/>
        </w:rPr>
        <w:t>räumlich getrennt aufstellen</w:t>
      </w:r>
      <w:r w:rsidR="003331F3">
        <w:rPr>
          <w:rFonts w:asciiTheme="minorHAnsi" w:hAnsiTheme="minorHAnsi" w:cstheme="minorHAnsi"/>
          <w:sz w:val="24"/>
          <w:szCs w:val="24"/>
          <w:lang w:val="de-DE"/>
        </w:rPr>
        <w:t xml:space="preserve"> um</w:t>
      </w:r>
      <w:r w:rsidR="007557B7" w:rsidRPr="007557B7">
        <w:rPr>
          <w:rFonts w:asciiTheme="minorHAnsi" w:hAnsiTheme="minorHAnsi" w:cstheme="minorHAnsi"/>
          <w:sz w:val="24"/>
          <w:szCs w:val="24"/>
          <w:lang w:val="de-DE"/>
        </w:rPr>
        <w:t xml:space="preserve"> ein</w:t>
      </w:r>
      <w:r w:rsidR="003331F3">
        <w:rPr>
          <w:rFonts w:asciiTheme="minorHAnsi" w:hAnsiTheme="minorHAnsi" w:cstheme="minorHAnsi"/>
          <w:sz w:val="24"/>
          <w:szCs w:val="24"/>
          <w:lang w:val="de-DE"/>
        </w:rPr>
        <w:t xml:space="preserve">en </w:t>
      </w:r>
      <w:r w:rsidR="007557B7" w:rsidRPr="007557B7">
        <w:rPr>
          <w:rFonts w:asciiTheme="minorHAnsi" w:hAnsiTheme="minorHAnsi" w:cstheme="minorHAnsi"/>
          <w:sz w:val="24"/>
          <w:szCs w:val="24"/>
          <w:lang w:val="de-DE"/>
        </w:rPr>
        <w:t>größere</w:t>
      </w:r>
      <w:r w:rsidR="003331F3">
        <w:rPr>
          <w:rFonts w:asciiTheme="minorHAnsi" w:hAnsiTheme="minorHAnsi" w:cstheme="minorHAnsi"/>
          <w:sz w:val="24"/>
          <w:szCs w:val="24"/>
          <w:lang w:val="de-DE"/>
        </w:rPr>
        <w:t>n</w:t>
      </w:r>
      <w:r w:rsidR="007557B7" w:rsidRPr="007557B7">
        <w:rPr>
          <w:rFonts w:asciiTheme="minorHAnsi" w:hAnsiTheme="minorHAnsi" w:cstheme="minorHAnsi"/>
          <w:sz w:val="24"/>
          <w:szCs w:val="24"/>
          <w:lang w:val="de-DE"/>
        </w:rPr>
        <w:t xml:space="preserve"> Abstand </w:t>
      </w:r>
      <w:r w:rsidR="003331F3">
        <w:rPr>
          <w:rFonts w:asciiTheme="minorHAnsi" w:hAnsiTheme="minorHAnsi" w:cstheme="minorHAnsi"/>
          <w:sz w:val="24"/>
          <w:szCs w:val="24"/>
          <w:lang w:val="de-DE"/>
        </w:rPr>
        <w:t xml:space="preserve">zu </w:t>
      </w:r>
      <w:r w:rsidR="007557B7" w:rsidRPr="007557B7">
        <w:rPr>
          <w:rFonts w:asciiTheme="minorHAnsi" w:hAnsiTheme="minorHAnsi" w:cstheme="minorHAnsi"/>
          <w:sz w:val="24"/>
          <w:szCs w:val="24"/>
          <w:lang w:val="de-DE"/>
        </w:rPr>
        <w:t>realisier</w:t>
      </w:r>
      <w:r w:rsidR="003331F3">
        <w:rPr>
          <w:rFonts w:asciiTheme="minorHAnsi" w:hAnsiTheme="minorHAnsi" w:cstheme="minorHAnsi"/>
          <w:sz w:val="24"/>
          <w:szCs w:val="24"/>
          <w:lang w:val="de-DE"/>
        </w:rPr>
        <w:t>en.</w:t>
      </w:r>
      <w:r w:rsidR="007557B7" w:rsidRPr="007557B7">
        <w:rPr>
          <w:rFonts w:asciiTheme="minorHAnsi" w:hAnsiTheme="minorHAnsi" w:cstheme="minorHAnsi"/>
          <w:sz w:val="24"/>
          <w:szCs w:val="24"/>
          <w:lang w:val="de-DE"/>
        </w:rPr>
        <w:t xml:space="preserve"> </w:t>
      </w:r>
    </w:p>
    <w:p w:rsidR="001847DA" w:rsidRDefault="007557B7" w:rsidP="001847DA">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1847DA">
        <w:rPr>
          <w:rFonts w:asciiTheme="minorHAnsi" w:hAnsiTheme="minorHAnsi" w:cstheme="minorHAnsi"/>
          <w:sz w:val="24"/>
          <w:szCs w:val="24"/>
          <w:lang w:val="de-DE"/>
        </w:rPr>
        <w:t>Gruppen möglichst zeitlich versetzt essen</w:t>
      </w:r>
      <w:r w:rsidR="003331F3" w:rsidRPr="001847DA">
        <w:rPr>
          <w:rFonts w:asciiTheme="minorHAnsi" w:hAnsiTheme="minorHAnsi" w:cstheme="minorHAnsi"/>
          <w:sz w:val="24"/>
          <w:szCs w:val="24"/>
          <w:lang w:val="de-DE"/>
        </w:rPr>
        <w:t xml:space="preserve"> lassen</w:t>
      </w:r>
      <w:r w:rsidRPr="001847DA">
        <w:rPr>
          <w:rFonts w:asciiTheme="minorHAnsi" w:hAnsiTheme="minorHAnsi" w:cstheme="minorHAnsi"/>
          <w:sz w:val="24"/>
          <w:szCs w:val="24"/>
          <w:lang w:val="de-DE"/>
        </w:rPr>
        <w:t>, um Kontakte zu vermeiden.</w:t>
      </w:r>
    </w:p>
    <w:p w:rsidR="007557B7" w:rsidRDefault="003331F3" w:rsidP="001847DA">
      <w:pPr>
        <w:numPr>
          <w:ilvl w:val="0"/>
          <w:numId w:val="2"/>
        </w:numPr>
        <w:tabs>
          <w:tab w:val="clear" w:pos="1260"/>
          <w:tab w:val="num" w:pos="786"/>
        </w:tabs>
        <w:overflowPunct/>
        <w:autoSpaceDE/>
        <w:autoSpaceDN/>
        <w:adjustRightInd/>
        <w:spacing w:line="276" w:lineRule="auto"/>
        <w:ind w:hanging="834"/>
        <w:textAlignment w:val="auto"/>
        <w:rPr>
          <w:rFonts w:asciiTheme="minorHAnsi" w:hAnsiTheme="minorHAnsi" w:cstheme="minorHAnsi"/>
          <w:sz w:val="24"/>
          <w:szCs w:val="24"/>
          <w:lang w:val="de-DE"/>
        </w:rPr>
      </w:pPr>
      <w:r w:rsidRPr="001847DA">
        <w:rPr>
          <w:rFonts w:asciiTheme="minorHAnsi" w:hAnsiTheme="minorHAnsi" w:cstheme="minorHAnsi"/>
          <w:sz w:val="24"/>
          <w:szCs w:val="24"/>
          <w:lang w:val="de-DE"/>
        </w:rPr>
        <w:t>Mitarbeitende in der Teeküche</w:t>
      </w:r>
      <w:r w:rsidR="001847DA" w:rsidRPr="001847DA">
        <w:rPr>
          <w:rFonts w:asciiTheme="minorHAnsi" w:hAnsiTheme="minorHAnsi" w:cstheme="minorHAnsi"/>
          <w:sz w:val="24"/>
          <w:szCs w:val="24"/>
          <w:lang w:val="de-DE"/>
        </w:rPr>
        <w:t xml:space="preserve"> oder</w:t>
      </w:r>
      <w:r w:rsidRPr="001847DA">
        <w:rPr>
          <w:rFonts w:asciiTheme="minorHAnsi" w:hAnsiTheme="minorHAnsi" w:cstheme="minorHAnsi"/>
          <w:sz w:val="24"/>
          <w:szCs w:val="24"/>
          <w:lang w:val="de-DE"/>
        </w:rPr>
        <w:t xml:space="preserve"> Personalräumen</w:t>
      </w:r>
      <w:r w:rsidR="006B3EE5">
        <w:rPr>
          <w:rFonts w:asciiTheme="minorHAnsi" w:hAnsiTheme="minorHAnsi" w:cstheme="minorHAnsi"/>
          <w:sz w:val="24"/>
          <w:szCs w:val="24"/>
          <w:lang w:val="de-DE"/>
        </w:rPr>
        <w:t xml:space="preserve"> müssen ebenso Abstand halten</w:t>
      </w:r>
      <w:r w:rsidR="001847DA">
        <w:rPr>
          <w:rFonts w:asciiTheme="minorHAnsi" w:hAnsiTheme="minorHAnsi" w:cstheme="minorHAnsi"/>
          <w:sz w:val="24"/>
          <w:szCs w:val="24"/>
          <w:lang w:val="de-DE"/>
        </w:rPr>
        <w:t>.</w:t>
      </w:r>
    </w:p>
    <w:p w:rsidR="007557B7" w:rsidRPr="001847DA" w:rsidRDefault="001847DA" w:rsidP="00357A6D">
      <w:pPr>
        <w:pStyle w:val="berschrift3"/>
        <w:numPr>
          <w:ilvl w:val="2"/>
          <w:numId w:val="7"/>
        </w:numPr>
        <w:tabs>
          <w:tab w:val="clear" w:pos="1004"/>
          <w:tab w:val="num" w:pos="709"/>
        </w:tabs>
        <w:spacing w:line="276" w:lineRule="auto"/>
        <w:ind w:hanging="1004"/>
        <w:rPr>
          <w:rFonts w:asciiTheme="minorHAnsi" w:hAnsiTheme="minorHAnsi" w:cstheme="minorHAnsi"/>
          <w:color w:val="0070C0"/>
          <w:sz w:val="24"/>
          <w:szCs w:val="24"/>
          <w:lang w:val="de-DE"/>
        </w:rPr>
      </w:pPr>
      <w:bookmarkStart w:id="139" w:name="_Toc40885420"/>
      <w:r w:rsidRPr="001847DA">
        <w:rPr>
          <w:rFonts w:asciiTheme="minorHAnsi" w:hAnsiTheme="minorHAnsi" w:cstheme="minorHAnsi"/>
          <w:color w:val="0070C0"/>
          <w:sz w:val="24"/>
          <w:szCs w:val="24"/>
          <w:lang w:val="de-DE"/>
        </w:rPr>
        <w:t>Infektionsschutz im Freien</w:t>
      </w:r>
      <w:bookmarkEnd w:id="139"/>
    </w:p>
    <w:p w:rsidR="0036370A" w:rsidRDefault="001847DA" w:rsidP="007557B7">
      <w:pPr>
        <w:rPr>
          <w:rFonts w:asciiTheme="minorHAnsi" w:hAnsiTheme="minorHAnsi" w:cstheme="minorHAnsi"/>
          <w:sz w:val="24"/>
          <w:szCs w:val="24"/>
          <w:lang w:val="de-DE"/>
        </w:rPr>
      </w:pPr>
      <w:r w:rsidRPr="0036370A">
        <w:rPr>
          <w:rFonts w:asciiTheme="minorHAnsi" w:hAnsiTheme="minorHAnsi" w:cstheme="minorHAnsi"/>
          <w:sz w:val="24"/>
          <w:szCs w:val="24"/>
          <w:lang w:val="de-DE"/>
        </w:rPr>
        <w:t xml:space="preserve">Es wird empfohlen, dass </w:t>
      </w:r>
      <w:r w:rsidR="0036370A">
        <w:rPr>
          <w:rFonts w:asciiTheme="minorHAnsi" w:hAnsiTheme="minorHAnsi" w:cstheme="minorHAnsi"/>
          <w:sz w:val="24"/>
          <w:szCs w:val="24"/>
          <w:lang w:val="de-DE"/>
        </w:rPr>
        <w:t xml:space="preserve">sich </w:t>
      </w:r>
      <w:r w:rsidRPr="0036370A">
        <w:rPr>
          <w:rFonts w:asciiTheme="minorHAnsi" w:hAnsiTheme="minorHAnsi" w:cstheme="minorHAnsi"/>
          <w:sz w:val="24"/>
          <w:szCs w:val="24"/>
          <w:lang w:val="de-DE"/>
        </w:rPr>
        <w:t xml:space="preserve">die Kinder möglichst häufig und lange im Außenbereich der Kindertageseinrichtung </w:t>
      </w:r>
      <w:r w:rsidR="0036370A">
        <w:rPr>
          <w:rFonts w:asciiTheme="minorHAnsi" w:hAnsiTheme="minorHAnsi" w:cstheme="minorHAnsi"/>
          <w:sz w:val="24"/>
          <w:szCs w:val="24"/>
          <w:lang w:val="de-DE"/>
        </w:rPr>
        <w:t>a</w:t>
      </w:r>
      <w:r w:rsidR="006B3EE5">
        <w:rPr>
          <w:rFonts w:asciiTheme="minorHAnsi" w:hAnsiTheme="minorHAnsi" w:cstheme="minorHAnsi"/>
          <w:sz w:val="24"/>
          <w:szCs w:val="24"/>
          <w:lang w:val="de-DE"/>
        </w:rPr>
        <w:t>ufhalten und dort betreut werden</w:t>
      </w:r>
      <w:r w:rsidRPr="0036370A">
        <w:rPr>
          <w:rFonts w:asciiTheme="minorHAnsi" w:hAnsiTheme="minorHAnsi" w:cstheme="minorHAnsi"/>
          <w:sz w:val="24"/>
          <w:szCs w:val="24"/>
          <w:lang w:val="de-DE"/>
        </w:rPr>
        <w:t xml:space="preserve">. Auch </w:t>
      </w:r>
      <w:r w:rsidR="0036370A">
        <w:rPr>
          <w:rFonts w:asciiTheme="minorHAnsi" w:hAnsiTheme="minorHAnsi" w:cstheme="minorHAnsi"/>
          <w:sz w:val="24"/>
          <w:szCs w:val="24"/>
          <w:lang w:val="de-DE"/>
        </w:rPr>
        <w:t>bei</w:t>
      </w:r>
      <w:r w:rsidRPr="0036370A">
        <w:rPr>
          <w:rFonts w:asciiTheme="minorHAnsi" w:hAnsiTheme="minorHAnsi" w:cstheme="minorHAnsi"/>
          <w:sz w:val="24"/>
          <w:szCs w:val="24"/>
          <w:lang w:val="de-DE"/>
        </w:rPr>
        <w:t xml:space="preserve"> Nutzung der Spielplätze muss </w:t>
      </w:r>
      <w:r w:rsidR="0036370A">
        <w:rPr>
          <w:rFonts w:asciiTheme="minorHAnsi" w:hAnsiTheme="minorHAnsi" w:cstheme="minorHAnsi"/>
          <w:sz w:val="24"/>
          <w:szCs w:val="24"/>
          <w:lang w:val="de-DE"/>
        </w:rPr>
        <w:t>sichergestellt werden</w:t>
      </w:r>
      <w:r w:rsidRPr="0036370A">
        <w:rPr>
          <w:rFonts w:asciiTheme="minorHAnsi" w:hAnsiTheme="minorHAnsi" w:cstheme="minorHAnsi"/>
          <w:sz w:val="24"/>
          <w:szCs w:val="24"/>
          <w:lang w:val="de-DE"/>
        </w:rPr>
        <w:t xml:space="preserve">, dass der Abstand gehalten </w:t>
      </w:r>
      <w:r w:rsidR="0036370A">
        <w:rPr>
          <w:rFonts w:asciiTheme="minorHAnsi" w:hAnsiTheme="minorHAnsi" w:cstheme="minorHAnsi"/>
          <w:sz w:val="24"/>
          <w:szCs w:val="24"/>
          <w:lang w:val="de-DE"/>
        </w:rPr>
        <w:t>wird</w:t>
      </w:r>
      <w:r w:rsidRPr="0036370A">
        <w:rPr>
          <w:rFonts w:asciiTheme="minorHAnsi" w:hAnsiTheme="minorHAnsi" w:cstheme="minorHAnsi"/>
          <w:sz w:val="24"/>
          <w:szCs w:val="24"/>
          <w:lang w:val="de-DE"/>
        </w:rPr>
        <w:t xml:space="preserve">. </w:t>
      </w:r>
    </w:p>
    <w:p w:rsidR="007557B7" w:rsidRPr="0036370A" w:rsidRDefault="0036370A" w:rsidP="007557B7">
      <w:pPr>
        <w:rPr>
          <w:rFonts w:asciiTheme="minorHAnsi" w:hAnsiTheme="minorHAnsi" w:cstheme="minorHAnsi"/>
          <w:sz w:val="24"/>
          <w:szCs w:val="24"/>
          <w:lang w:val="de-DE"/>
        </w:rPr>
      </w:pPr>
      <w:r>
        <w:rPr>
          <w:rFonts w:asciiTheme="minorHAnsi" w:hAnsiTheme="minorHAnsi" w:cstheme="minorHAnsi"/>
          <w:sz w:val="24"/>
          <w:szCs w:val="24"/>
          <w:lang w:val="de-DE"/>
        </w:rPr>
        <w:t>Unterschiedliche</w:t>
      </w:r>
      <w:r w:rsidR="001847DA" w:rsidRPr="0036370A">
        <w:rPr>
          <w:rFonts w:asciiTheme="minorHAnsi" w:hAnsiTheme="minorHAnsi" w:cstheme="minorHAnsi"/>
          <w:sz w:val="24"/>
          <w:szCs w:val="24"/>
          <w:lang w:val="de-DE"/>
        </w:rPr>
        <w:t xml:space="preserve"> Spielzeiten können</w:t>
      </w:r>
      <w:r w:rsidR="00256E47">
        <w:rPr>
          <w:rFonts w:asciiTheme="minorHAnsi" w:hAnsiTheme="minorHAnsi" w:cstheme="minorHAnsi"/>
          <w:sz w:val="24"/>
          <w:szCs w:val="24"/>
          <w:lang w:val="de-DE"/>
        </w:rPr>
        <w:t xml:space="preserve"> dazu diene</w:t>
      </w:r>
      <w:r w:rsidR="006B3EE5">
        <w:rPr>
          <w:rFonts w:asciiTheme="minorHAnsi" w:hAnsiTheme="minorHAnsi" w:cstheme="minorHAnsi"/>
          <w:sz w:val="24"/>
          <w:szCs w:val="24"/>
          <w:lang w:val="de-DE"/>
        </w:rPr>
        <w:t>n</w:t>
      </w:r>
      <w:r w:rsidR="0007715A">
        <w:rPr>
          <w:rFonts w:asciiTheme="minorHAnsi" w:hAnsiTheme="minorHAnsi" w:cstheme="minorHAnsi"/>
          <w:sz w:val="24"/>
          <w:szCs w:val="24"/>
          <w:lang w:val="de-DE"/>
        </w:rPr>
        <w:t>,</w:t>
      </w:r>
      <w:r w:rsidR="001847DA" w:rsidRPr="0036370A">
        <w:rPr>
          <w:rFonts w:asciiTheme="minorHAnsi" w:hAnsiTheme="minorHAnsi" w:cstheme="minorHAnsi"/>
          <w:sz w:val="24"/>
          <w:szCs w:val="24"/>
          <w:lang w:val="de-DE"/>
        </w:rPr>
        <w:t xml:space="preserve"> dass</w:t>
      </w:r>
      <w:r w:rsidR="00256E47">
        <w:rPr>
          <w:rFonts w:asciiTheme="minorHAnsi" w:hAnsiTheme="minorHAnsi" w:cstheme="minorHAnsi"/>
          <w:sz w:val="24"/>
          <w:szCs w:val="24"/>
          <w:lang w:val="de-DE"/>
        </w:rPr>
        <w:t xml:space="preserve"> sich</w:t>
      </w:r>
      <w:r w:rsidR="001847DA" w:rsidRPr="0036370A">
        <w:rPr>
          <w:rFonts w:asciiTheme="minorHAnsi" w:hAnsiTheme="minorHAnsi" w:cstheme="minorHAnsi"/>
          <w:sz w:val="24"/>
          <w:szCs w:val="24"/>
          <w:lang w:val="de-DE"/>
        </w:rPr>
        <w:t xml:space="preserve"> zu viele Kinder </w:t>
      </w:r>
      <w:r w:rsidR="00256E47">
        <w:rPr>
          <w:rFonts w:asciiTheme="minorHAnsi" w:hAnsiTheme="minorHAnsi" w:cstheme="minorHAnsi"/>
          <w:sz w:val="24"/>
          <w:szCs w:val="24"/>
          <w:lang w:val="de-DE"/>
        </w:rPr>
        <w:t>gleichzeitig</w:t>
      </w:r>
      <w:r w:rsidR="001847DA" w:rsidRPr="0036370A">
        <w:rPr>
          <w:rFonts w:asciiTheme="minorHAnsi" w:hAnsiTheme="minorHAnsi" w:cstheme="minorHAnsi"/>
          <w:sz w:val="24"/>
          <w:szCs w:val="24"/>
          <w:lang w:val="de-DE"/>
        </w:rPr>
        <w:t xml:space="preserve"> </w:t>
      </w:r>
      <w:r w:rsidR="00256E47">
        <w:rPr>
          <w:rFonts w:asciiTheme="minorHAnsi" w:hAnsiTheme="minorHAnsi" w:cstheme="minorHAnsi"/>
          <w:sz w:val="24"/>
          <w:szCs w:val="24"/>
          <w:lang w:val="de-DE"/>
        </w:rPr>
        <w:t>auf dem</w:t>
      </w:r>
      <w:r w:rsidR="001847DA" w:rsidRPr="0036370A">
        <w:rPr>
          <w:rFonts w:asciiTheme="minorHAnsi" w:hAnsiTheme="minorHAnsi" w:cstheme="minorHAnsi"/>
          <w:sz w:val="24"/>
          <w:szCs w:val="24"/>
          <w:lang w:val="de-DE"/>
        </w:rPr>
        <w:t xml:space="preserve"> Außengelände </w:t>
      </w:r>
      <w:r w:rsidR="00256E47">
        <w:rPr>
          <w:rFonts w:asciiTheme="minorHAnsi" w:hAnsiTheme="minorHAnsi" w:cstheme="minorHAnsi"/>
          <w:sz w:val="24"/>
          <w:szCs w:val="24"/>
          <w:lang w:val="de-DE"/>
        </w:rPr>
        <w:t>aufhalten</w:t>
      </w:r>
      <w:r w:rsidR="001847DA" w:rsidRPr="0036370A">
        <w:rPr>
          <w:rFonts w:asciiTheme="minorHAnsi" w:hAnsiTheme="minorHAnsi" w:cstheme="minorHAnsi"/>
          <w:sz w:val="24"/>
          <w:szCs w:val="24"/>
          <w:lang w:val="de-DE"/>
        </w:rPr>
        <w:t xml:space="preserve">. </w:t>
      </w:r>
      <w:r w:rsidR="0007715A">
        <w:rPr>
          <w:rFonts w:asciiTheme="minorHAnsi" w:hAnsiTheme="minorHAnsi" w:cstheme="minorHAnsi"/>
          <w:sz w:val="24"/>
          <w:szCs w:val="24"/>
          <w:lang w:val="de-DE"/>
        </w:rPr>
        <w:t>Die</w:t>
      </w:r>
      <w:r w:rsidR="00256E47">
        <w:rPr>
          <w:rFonts w:asciiTheme="minorHAnsi" w:hAnsiTheme="minorHAnsi" w:cstheme="minorHAnsi"/>
          <w:sz w:val="24"/>
          <w:szCs w:val="24"/>
          <w:lang w:val="de-DE"/>
        </w:rPr>
        <w:t xml:space="preserve"> </w:t>
      </w:r>
      <w:r w:rsidR="001847DA" w:rsidRPr="0036370A">
        <w:rPr>
          <w:rFonts w:asciiTheme="minorHAnsi" w:hAnsiTheme="minorHAnsi" w:cstheme="minorHAnsi"/>
          <w:sz w:val="24"/>
          <w:szCs w:val="24"/>
          <w:lang w:val="de-DE"/>
        </w:rPr>
        <w:t xml:space="preserve">Aufsichtspflichten </w:t>
      </w:r>
      <w:r w:rsidR="006B3EE5">
        <w:rPr>
          <w:rFonts w:asciiTheme="minorHAnsi" w:hAnsiTheme="minorHAnsi" w:cstheme="minorHAnsi"/>
          <w:sz w:val="24"/>
          <w:szCs w:val="24"/>
          <w:lang w:val="de-DE"/>
        </w:rPr>
        <w:t xml:space="preserve">müssen </w:t>
      </w:r>
      <w:r w:rsidR="001847DA" w:rsidRPr="0036370A">
        <w:rPr>
          <w:rFonts w:asciiTheme="minorHAnsi" w:hAnsiTheme="minorHAnsi" w:cstheme="minorHAnsi"/>
          <w:sz w:val="24"/>
          <w:szCs w:val="24"/>
          <w:lang w:val="de-DE"/>
        </w:rPr>
        <w:t>auf die veränderte</w:t>
      </w:r>
      <w:r w:rsidR="00256E47">
        <w:rPr>
          <w:rFonts w:asciiTheme="minorHAnsi" w:hAnsiTheme="minorHAnsi" w:cstheme="minorHAnsi"/>
          <w:sz w:val="24"/>
          <w:szCs w:val="24"/>
          <w:lang w:val="de-DE"/>
        </w:rPr>
        <w:t>n</w:t>
      </w:r>
      <w:r w:rsidR="001847DA" w:rsidRPr="0036370A">
        <w:rPr>
          <w:rFonts w:asciiTheme="minorHAnsi" w:hAnsiTheme="minorHAnsi" w:cstheme="minorHAnsi"/>
          <w:sz w:val="24"/>
          <w:szCs w:val="24"/>
          <w:lang w:val="de-DE"/>
        </w:rPr>
        <w:t xml:space="preserve"> Situation</w:t>
      </w:r>
      <w:r w:rsidR="00256E47">
        <w:rPr>
          <w:rFonts w:asciiTheme="minorHAnsi" w:hAnsiTheme="minorHAnsi" w:cstheme="minorHAnsi"/>
          <w:sz w:val="24"/>
          <w:szCs w:val="24"/>
          <w:lang w:val="de-DE"/>
        </w:rPr>
        <w:t>en</w:t>
      </w:r>
      <w:r w:rsidR="001847DA" w:rsidRPr="0036370A">
        <w:rPr>
          <w:rFonts w:asciiTheme="minorHAnsi" w:hAnsiTheme="minorHAnsi" w:cstheme="minorHAnsi"/>
          <w:sz w:val="24"/>
          <w:szCs w:val="24"/>
          <w:lang w:val="de-DE"/>
        </w:rPr>
        <w:t xml:space="preserve"> angepasst werden.</w:t>
      </w:r>
    </w:p>
    <w:p w:rsidR="007557B7" w:rsidRPr="00256E47" w:rsidRDefault="00256E47" w:rsidP="00357A6D">
      <w:pPr>
        <w:pStyle w:val="berschrift3"/>
        <w:numPr>
          <w:ilvl w:val="2"/>
          <w:numId w:val="7"/>
        </w:numPr>
        <w:tabs>
          <w:tab w:val="clear" w:pos="1004"/>
          <w:tab w:val="num" w:pos="709"/>
        </w:tabs>
        <w:spacing w:line="276" w:lineRule="auto"/>
        <w:ind w:hanging="1004"/>
        <w:rPr>
          <w:rFonts w:asciiTheme="minorHAnsi" w:hAnsiTheme="minorHAnsi" w:cstheme="minorHAnsi"/>
          <w:color w:val="0070C0"/>
          <w:sz w:val="24"/>
          <w:szCs w:val="24"/>
          <w:lang w:val="de-DE"/>
        </w:rPr>
      </w:pPr>
      <w:bookmarkStart w:id="140" w:name="_Toc40885421"/>
      <w:r w:rsidRPr="00256E47">
        <w:rPr>
          <w:rFonts w:asciiTheme="minorHAnsi" w:hAnsiTheme="minorHAnsi" w:cstheme="minorHAnsi"/>
          <w:color w:val="0070C0"/>
          <w:sz w:val="24"/>
          <w:szCs w:val="24"/>
          <w:lang w:val="de-DE"/>
        </w:rPr>
        <w:t>Sanitärbereich</w:t>
      </w:r>
      <w:bookmarkEnd w:id="140"/>
    </w:p>
    <w:p w:rsidR="00335DFB" w:rsidRDefault="00256E47" w:rsidP="00502AB4">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Toilettenräume</w:t>
      </w:r>
      <w:r w:rsidRPr="00256E47">
        <w:rPr>
          <w:rFonts w:asciiTheme="minorHAnsi" w:hAnsiTheme="minorHAnsi" w:cstheme="minorHAnsi"/>
          <w:sz w:val="24"/>
          <w:szCs w:val="24"/>
          <w:lang w:val="de-DE"/>
        </w:rPr>
        <w:t xml:space="preserve"> müssen ausreichend </w:t>
      </w:r>
      <w:r w:rsidR="00335DFB" w:rsidRPr="00335DFB">
        <w:rPr>
          <w:rFonts w:asciiTheme="minorHAnsi" w:hAnsiTheme="minorHAnsi" w:cstheme="minorHAnsi"/>
          <w:sz w:val="24"/>
          <w:szCs w:val="24"/>
          <w:lang w:val="de-DE"/>
        </w:rPr>
        <w:t xml:space="preserve">mit </w:t>
      </w:r>
      <w:r w:rsidR="0007715A">
        <w:rPr>
          <w:rFonts w:asciiTheme="minorHAnsi" w:hAnsiTheme="minorHAnsi" w:cstheme="minorHAnsi"/>
          <w:sz w:val="24"/>
          <w:szCs w:val="24"/>
          <w:lang w:val="de-DE"/>
        </w:rPr>
        <w:t>Waschlotionsspendern</w:t>
      </w:r>
      <w:r w:rsidRPr="00256E47">
        <w:rPr>
          <w:rFonts w:asciiTheme="minorHAnsi" w:hAnsiTheme="minorHAnsi" w:cstheme="minorHAnsi"/>
          <w:sz w:val="24"/>
          <w:szCs w:val="24"/>
          <w:lang w:val="de-DE"/>
        </w:rPr>
        <w:t xml:space="preserve"> und Einmalhandtücher</w:t>
      </w:r>
      <w:r w:rsidR="00335DFB">
        <w:rPr>
          <w:rFonts w:asciiTheme="minorHAnsi" w:hAnsiTheme="minorHAnsi" w:cstheme="minorHAnsi"/>
          <w:sz w:val="24"/>
          <w:szCs w:val="24"/>
          <w:lang w:val="de-DE"/>
        </w:rPr>
        <w:t>n</w:t>
      </w:r>
      <w:r w:rsidRPr="00256E47">
        <w:rPr>
          <w:rFonts w:asciiTheme="minorHAnsi" w:hAnsiTheme="minorHAnsi" w:cstheme="minorHAnsi"/>
          <w:sz w:val="24"/>
          <w:szCs w:val="24"/>
          <w:lang w:val="de-DE"/>
        </w:rPr>
        <w:t xml:space="preserve"> </w:t>
      </w:r>
      <w:r w:rsidR="00335DFB">
        <w:rPr>
          <w:rFonts w:asciiTheme="minorHAnsi" w:hAnsiTheme="minorHAnsi" w:cstheme="minorHAnsi"/>
          <w:sz w:val="24"/>
          <w:szCs w:val="24"/>
          <w:lang w:val="de-DE"/>
        </w:rPr>
        <w:t>ausge</w:t>
      </w:r>
      <w:r w:rsidR="006B3EE5">
        <w:rPr>
          <w:rFonts w:asciiTheme="minorHAnsi" w:hAnsiTheme="minorHAnsi" w:cstheme="minorHAnsi"/>
          <w:sz w:val="24"/>
          <w:szCs w:val="24"/>
          <w:lang w:val="de-DE"/>
        </w:rPr>
        <w:t>stattet sein. Diese müssen</w:t>
      </w:r>
      <w:r w:rsidRPr="00256E47">
        <w:rPr>
          <w:rFonts w:asciiTheme="minorHAnsi" w:hAnsiTheme="minorHAnsi" w:cstheme="minorHAnsi"/>
          <w:sz w:val="24"/>
          <w:szCs w:val="24"/>
          <w:lang w:val="de-DE"/>
        </w:rPr>
        <w:t xml:space="preserve"> regelmäßig aufgefüllt werden. </w:t>
      </w:r>
    </w:p>
    <w:p w:rsidR="007817C1" w:rsidRPr="007817C1" w:rsidRDefault="00256E47" w:rsidP="007817C1">
      <w:pPr>
        <w:pStyle w:val="Listenabsatz"/>
        <w:numPr>
          <w:ilvl w:val="1"/>
          <w:numId w:val="2"/>
        </w:numPr>
        <w:rPr>
          <w:rFonts w:asciiTheme="minorHAnsi" w:hAnsiTheme="minorHAnsi" w:cstheme="minorHAnsi"/>
        </w:rPr>
      </w:pPr>
      <w:r w:rsidRPr="007817C1">
        <w:rPr>
          <w:rFonts w:asciiTheme="minorHAnsi" w:hAnsiTheme="minorHAnsi" w:cstheme="minorHAnsi"/>
        </w:rPr>
        <w:t xml:space="preserve">Auffangbehälter für Einmalhandtücher und </w:t>
      </w:r>
      <w:r w:rsidR="00335DFB" w:rsidRPr="007817C1">
        <w:rPr>
          <w:rFonts w:asciiTheme="minorHAnsi" w:hAnsiTheme="minorHAnsi" w:cstheme="minorHAnsi"/>
        </w:rPr>
        <w:t>WC-Papier</w:t>
      </w:r>
      <w:r w:rsidRPr="007817C1">
        <w:rPr>
          <w:rFonts w:asciiTheme="minorHAnsi" w:hAnsiTheme="minorHAnsi" w:cstheme="minorHAnsi"/>
        </w:rPr>
        <w:t xml:space="preserve"> sind vorzuhalten. </w:t>
      </w:r>
      <w:r w:rsidR="007817C1" w:rsidRPr="007817C1">
        <w:rPr>
          <w:rFonts w:asciiTheme="minorHAnsi" w:hAnsiTheme="minorHAnsi" w:cstheme="minorHAnsi"/>
        </w:rPr>
        <w:t>Stehen</w:t>
      </w:r>
      <w:r w:rsidRPr="007817C1">
        <w:rPr>
          <w:rFonts w:asciiTheme="minorHAnsi" w:hAnsiTheme="minorHAnsi" w:cstheme="minorHAnsi"/>
        </w:rPr>
        <w:t xml:space="preserve"> keine Einmalhandtücher</w:t>
      </w:r>
      <w:r w:rsidR="00335DFB" w:rsidRPr="007817C1">
        <w:rPr>
          <w:rFonts w:asciiTheme="minorHAnsi" w:hAnsiTheme="minorHAnsi" w:cstheme="minorHAnsi"/>
        </w:rPr>
        <w:t xml:space="preserve"> </w:t>
      </w:r>
      <w:r w:rsidRPr="007817C1">
        <w:rPr>
          <w:rFonts w:asciiTheme="minorHAnsi" w:hAnsiTheme="minorHAnsi" w:cstheme="minorHAnsi"/>
        </w:rPr>
        <w:t xml:space="preserve">zur Verfügung </w:t>
      </w:r>
      <w:r w:rsidR="007817C1" w:rsidRPr="007817C1">
        <w:rPr>
          <w:rFonts w:asciiTheme="minorHAnsi" w:hAnsiTheme="minorHAnsi" w:cstheme="minorHAnsi"/>
        </w:rPr>
        <w:t xml:space="preserve">müssen </w:t>
      </w:r>
      <w:r w:rsidRPr="007817C1">
        <w:rPr>
          <w:rFonts w:asciiTheme="minorHAnsi" w:hAnsiTheme="minorHAnsi" w:cstheme="minorHAnsi"/>
        </w:rPr>
        <w:t xml:space="preserve"> Stoffhandtücher genutzt werden</w:t>
      </w:r>
      <w:r w:rsidR="007817C1" w:rsidRPr="007817C1">
        <w:rPr>
          <w:rFonts w:asciiTheme="minorHAnsi" w:hAnsiTheme="minorHAnsi" w:cstheme="minorHAnsi"/>
        </w:rPr>
        <w:t>. Sie werden</w:t>
      </w:r>
      <w:r w:rsidR="006F6C82" w:rsidRPr="007817C1">
        <w:rPr>
          <w:rFonts w:asciiTheme="minorHAnsi" w:hAnsiTheme="minorHAnsi" w:cstheme="minorHAnsi"/>
        </w:rPr>
        <w:t xml:space="preserve"> nach einmaliger Nutzung in die Wäsche gegeben werden – hier eignen sich ggf. größere Waschlappen, die täglich </w:t>
      </w:r>
      <w:r w:rsidR="00E162AF" w:rsidRPr="007817C1">
        <w:rPr>
          <w:rFonts w:asciiTheme="minorHAnsi" w:hAnsiTheme="minorHAnsi" w:cstheme="minorHAnsi"/>
        </w:rPr>
        <w:t>b</w:t>
      </w:r>
      <w:r w:rsidR="006F6C82" w:rsidRPr="007817C1">
        <w:rPr>
          <w:rFonts w:asciiTheme="minorHAnsi" w:hAnsiTheme="minorHAnsi" w:cstheme="minorHAnsi"/>
        </w:rPr>
        <w:t xml:space="preserve">ei </w:t>
      </w:r>
      <w:r w:rsidR="00E162AF" w:rsidRPr="007817C1">
        <w:rPr>
          <w:rFonts w:asciiTheme="minorHAnsi" w:hAnsiTheme="minorHAnsi" w:cstheme="minorHAnsi"/>
        </w:rPr>
        <w:t xml:space="preserve">mind. </w:t>
      </w:r>
      <w:r w:rsidR="006F6C82" w:rsidRPr="007817C1">
        <w:rPr>
          <w:rFonts w:asciiTheme="minorHAnsi" w:hAnsiTheme="minorHAnsi" w:cstheme="minorHAnsi"/>
        </w:rPr>
        <w:t xml:space="preserve">60°C gewaschen </w:t>
      </w:r>
      <w:r w:rsidR="007817C1">
        <w:rPr>
          <w:rFonts w:asciiTheme="minorHAnsi" w:hAnsiTheme="minorHAnsi" w:cstheme="minorHAnsi"/>
        </w:rPr>
        <w:t>werden. D</w:t>
      </w:r>
      <w:r w:rsidR="007817C1" w:rsidRPr="007817C1">
        <w:rPr>
          <w:rFonts w:asciiTheme="minorHAnsi" w:hAnsiTheme="minorHAnsi" w:cstheme="minorHAnsi"/>
        </w:rPr>
        <w:t>abei kein Kurzprogramm wählen!</w:t>
      </w:r>
    </w:p>
    <w:p w:rsidR="00256E47" w:rsidRPr="00256E47" w:rsidRDefault="007817C1" w:rsidP="00502AB4">
      <w:pPr>
        <w:numPr>
          <w:ilvl w:val="1"/>
          <w:numId w:val="2"/>
        </w:numPr>
        <w:overflowPunct/>
        <w:autoSpaceDE/>
        <w:autoSpaceDN/>
        <w:adjustRightInd/>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Anschließend </w:t>
      </w:r>
      <w:r w:rsidR="00617F77">
        <w:rPr>
          <w:rFonts w:asciiTheme="minorHAnsi" w:hAnsiTheme="minorHAnsi" w:cstheme="minorHAnsi"/>
          <w:sz w:val="24"/>
          <w:szCs w:val="24"/>
          <w:lang w:val="de-DE"/>
        </w:rPr>
        <w:t xml:space="preserve"> muss eine T</w:t>
      </w:r>
      <w:r w:rsidR="0007715A">
        <w:rPr>
          <w:rFonts w:asciiTheme="minorHAnsi" w:hAnsiTheme="minorHAnsi" w:cstheme="minorHAnsi"/>
          <w:sz w:val="24"/>
          <w:szCs w:val="24"/>
          <w:lang w:val="de-DE"/>
        </w:rPr>
        <w:t>r</w:t>
      </w:r>
      <w:r w:rsidR="00617F77">
        <w:rPr>
          <w:rFonts w:asciiTheme="minorHAnsi" w:hAnsiTheme="minorHAnsi" w:cstheme="minorHAnsi"/>
          <w:sz w:val="24"/>
          <w:szCs w:val="24"/>
          <w:lang w:val="de-DE"/>
        </w:rPr>
        <w:t>ocknung im Wäschet</w:t>
      </w:r>
      <w:r>
        <w:rPr>
          <w:rFonts w:asciiTheme="minorHAnsi" w:hAnsiTheme="minorHAnsi" w:cstheme="minorHAnsi"/>
          <w:sz w:val="24"/>
          <w:szCs w:val="24"/>
          <w:lang w:val="de-DE"/>
        </w:rPr>
        <w:t xml:space="preserve">rockner </w:t>
      </w:r>
      <w:r w:rsidR="00617F77">
        <w:rPr>
          <w:rFonts w:asciiTheme="minorHAnsi" w:hAnsiTheme="minorHAnsi" w:cstheme="minorHAnsi"/>
          <w:sz w:val="24"/>
          <w:szCs w:val="24"/>
          <w:lang w:val="de-DE"/>
        </w:rPr>
        <w:t>erfolgen</w:t>
      </w:r>
    </w:p>
    <w:p w:rsidR="00502AB4" w:rsidRDefault="00E162AF" w:rsidP="00502AB4">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Pr>
          <w:rFonts w:asciiTheme="minorHAnsi" w:hAnsiTheme="minorHAnsi" w:cstheme="minorHAnsi"/>
          <w:sz w:val="24"/>
          <w:szCs w:val="24"/>
          <w:lang w:val="de-DE"/>
        </w:rPr>
        <w:t xml:space="preserve">Auch im Sanitärbereich müssen </w:t>
      </w:r>
      <w:r w:rsidR="00256E47" w:rsidRPr="00256E47">
        <w:rPr>
          <w:rFonts w:asciiTheme="minorHAnsi" w:hAnsiTheme="minorHAnsi" w:cstheme="minorHAnsi"/>
          <w:sz w:val="24"/>
          <w:szCs w:val="24"/>
          <w:lang w:val="de-DE"/>
        </w:rPr>
        <w:t xml:space="preserve">Abstände zwischen </w:t>
      </w:r>
      <w:r>
        <w:rPr>
          <w:rFonts w:asciiTheme="minorHAnsi" w:hAnsiTheme="minorHAnsi" w:cstheme="minorHAnsi"/>
          <w:sz w:val="24"/>
          <w:szCs w:val="24"/>
          <w:lang w:val="de-DE"/>
        </w:rPr>
        <w:t>allen sich dort aufhaltenden Personen</w:t>
      </w:r>
      <w:r w:rsidR="00256E47" w:rsidRPr="00256E47">
        <w:rPr>
          <w:rFonts w:asciiTheme="minorHAnsi" w:hAnsiTheme="minorHAnsi" w:cstheme="minorHAnsi"/>
          <w:sz w:val="24"/>
          <w:szCs w:val="24"/>
          <w:lang w:val="de-DE"/>
        </w:rPr>
        <w:t xml:space="preserve"> sichergestellt werden. </w:t>
      </w:r>
    </w:p>
    <w:p w:rsidR="00256E47" w:rsidRPr="00256E47" w:rsidRDefault="00502AB4" w:rsidP="00502AB4">
      <w:pPr>
        <w:numPr>
          <w:ilvl w:val="1"/>
          <w:numId w:val="2"/>
        </w:numPr>
        <w:overflowPunct/>
        <w:autoSpaceDE/>
        <w:autoSpaceDN/>
        <w:adjustRightInd/>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Die</w:t>
      </w:r>
      <w:r w:rsidR="00256E47" w:rsidRPr="00256E47">
        <w:rPr>
          <w:rFonts w:asciiTheme="minorHAnsi" w:hAnsiTheme="minorHAnsi" w:cstheme="minorHAnsi"/>
          <w:sz w:val="24"/>
          <w:szCs w:val="24"/>
          <w:lang w:val="de-DE"/>
        </w:rPr>
        <w:t xml:space="preserve"> Überwachung/Steuerung der Anwesenheit </w:t>
      </w:r>
      <w:r>
        <w:rPr>
          <w:rFonts w:asciiTheme="minorHAnsi" w:hAnsiTheme="minorHAnsi" w:cstheme="minorHAnsi"/>
          <w:sz w:val="24"/>
          <w:szCs w:val="24"/>
          <w:lang w:val="de-DE"/>
        </w:rPr>
        <w:t xml:space="preserve">muss </w:t>
      </w:r>
      <w:r w:rsidR="00256E47" w:rsidRPr="00256E47">
        <w:rPr>
          <w:rFonts w:asciiTheme="minorHAnsi" w:hAnsiTheme="minorHAnsi" w:cstheme="minorHAnsi"/>
          <w:sz w:val="24"/>
          <w:szCs w:val="24"/>
          <w:lang w:val="de-DE"/>
        </w:rPr>
        <w:t xml:space="preserve">durch die </w:t>
      </w:r>
      <w:r>
        <w:rPr>
          <w:rFonts w:asciiTheme="minorHAnsi" w:hAnsiTheme="minorHAnsi" w:cstheme="minorHAnsi"/>
          <w:sz w:val="24"/>
          <w:szCs w:val="24"/>
          <w:lang w:val="de-DE"/>
        </w:rPr>
        <w:t>Mitarbeitenden</w:t>
      </w:r>
      <w:r w:rsidR="00256E47" w:rsidRPr="00256E47">
        <w:rPr>
          <w:rFonts w:asciiTheme="minorHAnsi" w:hAnsiTheme="minorHAnsi" w:cstheme="minorHAnsi"/>
          <w:sz w:val="24"/>
          <w:szCs w:val="24"/>
          <w:lang w:val="de-DE"/>
        </w:rPr>
        <w:t xml:space="preserve"> gewährleistet werden.</w:t>
      </w:r>
    </w:p>
    <w:p w:rsidR="00256E47" w:rsidRPr="00256E47" w:rsidRDefault="00256E47" w:rsidP="00502AB4">
      <w:pPr>
        <w:numPr>
          <w:ilvl w:val="0"/>
          <w:numId w:val="2"/>
        </w:numPr>
        <w:tabs>
          <w:tab w:val="clear" w:pos="1260"/>
          <w:tab w:val="num" w:pos="786"/>
        </w:tabs>
        <w:overflowPunct/>
        <w:autoSpaceDE/>
        <w:autoSpaceDN/>
        <w:adjustRightInd/>
        <w:spacing w:line="276" w:lineRule="auto"/>
        <w:ind w:left="786"/>
        <w:textAlignment w:val="auto"/>
        <w:rPr>
          <w:rFonts w:asciiTheme="minorHAnsi" w:hAnsiTheme="minorHAnsi" w:cstheme="minorHAnsi"/>
          <w:sz w:val="24"/>
          <w:szCs w:val="24"/>
          <w:lang w:val="de-DE"/>
        </w:rPr>
      </w:pPr>
      <w:r w:rsidRPr="00256E47">
        <w:rPr>
          <w:rFonts w:asciiTheme="minorHAnsi" w:hAnsiTheme="minorHAnsi" w:cstheme="minorHAnsi"/>
          <w:sz w:val="24"/>
          <w:szCs w:val="24"/>
          <w:lang w:val="de-DE"/>
        </w:rPr>
        <w:t xml:space="preserve">Toilettensitze, Armaturen, Waschbecken und Fußböden sind täglich zu reinigen. Bei Verschmutzungen mit Fäkalien, Blut oder Erbrochenem ist nach </w:t>
      </w:r>
      <w:r w:rsidR="00EE2C45">
        <w:rPr>
          <w:rFonts w:asciiTheme="minorHAnsi" w:hAnsiTheme="minorHAnsi" w:cstheme="minorHAnsi"/>
          <w:sz w:val="24"/>
          <w:szCs w:val="24"/>
          <w:lang w:val="de-DE"/>
        </w:rPr>
        <w:t xml:space="preserve">der </w:t>
      </w:r>
      <w:r w:rsidRPr="00256E47">
        <w:rPr>
          <w:rFonts w:asciiTheme="minorHAnsi" w:hAnsiTheme="minorHAnsi" w:cstheme="minorHAnsi"/>
          <w:sz w:val="24"/>
          <w:szCs w:val="24"/>
          <w:lang w:val="de-DE"/>
        </w:rPr>
        <w:t>Entfernung der Kontamination mit einem mit Desinfektionsmittel getränkten Einmaltuch eine Wisch-</w:t>
      </w:r>
      <w:r w:rsidR="00EE2C45">
        <w:rPr>
          <w:rFonts w:asciiTheme="minorHAnsi" w:hAnsiTheme="minorHAnsi" w:cstheme="minorHAnsi"/>
          <w:sz w:val="24"/>
          <w:szCs w:val="24"/>
          <w:lang w:val="de-DE"/>
        </w:rPr>
        <w:t>d</w:t>
      </w:r>
      <w:r w:rsidRPr="00256E47">
        <w:rPr>
          <w:rFonts w:asciiTheme="minorHAnsi" w:hAnsiTheme="minorHAnsi" w:cstheme="minorHAnsi"/>
          <w:sz w:val="24"/>
          <w:szCs w:val="24"/>
          <w:lang w:val="de-DE"/>
        </w:rPr>
        <w:t xml:space="preserve">esinfektion </w:t>
      </w:r>
      <w:r w:rsidR="00207B8D">
        <w:rPr>
          <w:rFonts w:asciiTheme="minorHAnsi" w:hAnsiTheme="minorHAnsi" w:cstheme="minorHAnsi"/>
          <w:sz w:val="24"/>
          <w:szCs w:val="24"/>
          <w:lang w:val="de-DE"/>
        </w:rPr>
        <w:t xml:space="preserve">unbedingt </w:t>
      </w:r>
      <w:r w:rsidRPr="00256E47">
        <w:rPr>
          <w:rFonts w:asciiTheme="minorHAnsi" w:hAnsiTheme="minorHAnsi" w:cstheme="minorHAnsi"/>
          <w:sz w:val="24"/>
          <w:szCs w:val="24"/>
          <w:lang w:val="de-DE"/>
        </w:rPr>
        <w:t>erforderlich. Dabei sind Schutzhandschuhe und Mund-Nasenschutz zu tragen.</w:t>
      </w:r>
    </w:p>
    <w:p w:rsidR="007557B7" w:rsidRDefault="00256E47" w:rsidP="00EE2C45">
      <w:pPr>
        <w:numPr>
          <w:ilvl w:val="0"/>
          <w:numId w:val="2"/>
        </w:numPr>
        <w:overflowPunct/>
        <w:autoSpaceDE/>
        <w:autoSpaceDN/>
        <w:adjustRightInd/>
        <w:spacing w:line="276" w:lineRule="auto"/>
        <w:textAlignment w:val="auto"/>
        <w:rPr>
          <w:rFonts w:asciiTheme="minorHAnsi" w:hAnsiTheme="minorHAnsi" w:cstheme="minorHAnsi"/>
          <w:sz w:val="24"/>
          <w:szCs w:val="24"/>
          <w:lang w:val="de-DE"/>
        </w:rPr>
      </w:pPr>
      <w:r w:rsidRPr="00256E47">
        <w:rPr>
          <w:rFonts w:asciiTheme="minorHAnsi" w:hAnsiTheme="minorHAnsi" w:cstheme="minorHAnsi"/>
          <w:sz w:val="24"/>
          <w:szCs w:val="24"/>
          <w:lang w:val="de-DE"/>
        </w:rPr>
        <w:t xml:space="preserve">Wickelauflagen sind unmittelbar nach </w:t>
      </w:r>
      <w:r w:rsidR="00617F77">
        <w:rPr>
          <w:rFonts w:asciiTheme="minorHAnsi" w:hAnsiTheme="minorHAnsi" w:cstheme="minorHAnsi"/>
          <w:sz w:val="24"/>
          <w:szCs w:val="24"/>
          <w:lang w:val="de-DE"/>
        </w:rPr>
        <w:t xml:space="preserve">der </w:t>
      </w:r>
      <w:r w:rsidRPr="00256E47">
        <w:rPr>
          <w:rFonts w:asciiTheme="minorHAnsi" w:hAnsiTheme="minorHAnsi" w:cstheme="minorHAnsi"/>
          <w:sz w:val="24"/>
          <w:szCs w:val="24"/>
          <w:lang w:val="de-DE"/>
        </w:rPr>
        <w:t xml:space="preserve">Nutzung zu desinfizieren. Es gibt </w:t>
      </w:r>
      <w:r w:rsidR="00EE2C45">
        <w:rPr>
          <w:rFonts w:asciiTheme="minorHAnsi" w:hAnsiTheme="minorHAnsi" w:cstheme="minorHAnsi"/>
          <w:sz w:val="24"/>
          <w:szCs w:val="24"/>
          <w:lang w:val="de-DE"/>
        </w:rPr>
        <w:t xml:space="preserve">bis dato </w:t>
      </w:r>
      <w:r w:rsidR="00EE2C45" w:rsidRPr="00EE2C45">
        <w:rPr>
          <w:rFonts w:asciiTheme="minorHAnsi" w:hAnsiTheme="minorHAnsi" w:cstheme="minorHAnsi"/>
          <w:sz w:val="24"/>
          <w:szCs w:val="24"/>
          <w:lang w:val="de-DE"/>
        </w:rPr>
        <w:t xml:space="preserve">keine </w:t>
      </w:r>
      <w:r w:rsidRPr="00256E47">
        <w:rPr>
          <w:rFonts w:asciiTheme="minorHAnsi" w:hAnsiTheme="minorHAnsi" w:cstheme="minorHAnsi"/>
          <w:sz w:val="24"/>
          <w:szCs w:val="24"/>
          <w:lang w:val="de-DE"/>
        </w:rPr>
        <w:t xml:space="preserve">Erkenntnisse, dass das </w:t>
      </w:r>
      <w:proofErr w:type="spellStart"/>
      <w:r w:rsidRPr="00256E47">
        <w:rPr>
          <w:rFonts w:asciiTheme="minorHAnsi" w:hAnsiTheme="minorHAnsi" w:cstheme="minorHAnsi"/>
          <w:sz w:val="24"/>
          <w:szCs w:val="24"/>
          <w:lang w:val="de-DE"/>
        </w:rPr>
        <w:t>Coronavirus</w:t>
      </w:r>
      <w:proofErr w:type="spellEnd"/>
      <w:r w:rsidRPr="00256E47">
        <w:rPr>
          <w:rFonts w:asciiTheme="minorHAnsi" w:hAnsiTheme="minorHAnsi" w:cstheme="minorHAnsi"/>
          <w:sz w:val="24"/>
          <w:szCs w:val="24"/>
          <w:lang w:val="de-DE"/>
        </w:rPr>
        <w:t xml:space="preserve"> beim Wickeln oder ähnlichen pflegerischen Tätigkeiten übertragen wird. </w:t>
      </w:r>
      <w:r w:rsidR="00207B8D">
        <w:rPr>
          <w:rFonts w:asciiTheme="minorHAnsi" w:hAnsiTheme="minorHAnsi" w:cstheme="minorHAnsi"/>
          <w:sz w:val="24"/>
          <w:szCs w:val="24"/>
          <w:lang w:val="de-DE"/>
        </w:rPr>
        <w:t>Hier</w:t>
      </w:r>
      <w:r w:rsidRPr="00256E47">
        <w:rPr>
          <w:rFonts w:asciiTheme="minorHAnsi" w:hAnsiTheme="minorHAnsi" w:cstheme="minorHAnsi"/>
          <w:sz w:val="24"/>
          <w:szCs w:val="24"/>
          <w:lang w:val="de-DE"/>
        </w:rPr>
        <w:t xml:space="preserve"> sind die allgemeinen Hygieneregeln zu beachten.</w:t>
      </w:r>
      <w:r w:rsidR="00EE2C45">
        <w:rPr>
          <w:rFonts w:asciiTheme="minorHAnsi" w:hAnsiTheme="minorHAnsi" w:cstheme="minorHAnsi"/>
          <w:sz w:val="24"/>
          <w:szCs w:val="24"/>
          <w:lang w:val="de-DE"/>
        </w:rPr>
        <w:t xml:space="preserve"> </w:t>
      </w:r>
    </w:p>
    <w:p w:rsidR="00207B8D" w:rsidRPr="00742833" w:rsidRDefault="00207B8D" w:rsidP="00357A6D">
      <w:pPr>
        <w:pStyle w:val="berschrift3"/>
        <w:numPr>
          <w:ilvl w:val="2"/>
          <w:numId w:val="7"/>
        </w:numPr>
        <w:tabs>
          <w:tab w:val="clear" w:pos="1004"/>
          <w:tab w:val="num" w:pos="709"/>
        </w:tabs>
        <w:spacing w:line="276" w:lineRule="auto"/>
        <w:ind w:hanging="1004"/>
        <w:rPr>
          <w:rFonts w:asciiTheme="minorHAnsi" w:hAnsiTheme="minorHAnsi" w:cstheme="minorHAnsi"/>
          <w:color w:val="0070C0"/>
          <w:sz w:val="24"/>
          <w:szCs w:val="24"/>
          <w:lang w:val="de-DE"/>
        </w:rPr>
      </w:pPr>
      <w:bookmarkStart w:id="141" w:name="_Toc40885422"/>
      <w:r w:rsidRPr="00742833">
        <w:rPr>
          <w:rFonts w:asciiTheme="minorHAnsi" w:hAnsiTheme="minorHAnsi" w:cstheme="minorHAnsi"/>
          <w:color w:val="0070C0"/>
          <w:sz w:val="24"/>
          <w:szCs w:val="24"/>
          <w:lang w:val="de-DE"/>
        </w:rPr>
        <w:lastRenderedPageBreak/>
        <w:t>Reinigung/Desinfektion</w:t>
      </w:r>
      <w:bookmarkEnd w:id="141"/>
    </w:p>
    <w:p w:rsidR="00207B8D" w:rsidRPr="009950EA" w:rsidRDefault="00E24F74" w:rsidP="00207B8D">
      <w:pPr>
        <w:rPr>
          <w:rFonts w:asciiTheme="minorHAnsi" w:hAnsiTheme="minorHAnsi" w:cstheme="minorHAnsi"/>
          <w:sz w:val="24"/>
          <w:szCs w:val="24"/>
          <w:lang w:val="de-DE"/>
        </w:rPr>
      </w:pPr>
      <w:r>
        <w:rPr>
          <w:rFonts w:asciiTheme="minorHAnsi" w:hAnsiTheme="minorHAnsi" w:cstheme="minorHAnsi"/>
          <w:sz w:val="24"/>
          <w:szCs w:val="24"/>
          <w:lang w:val="de-DE"/>
        </w:rPr>
        <w:t>Bei der</w:t>
      </w:r>
      <w:r w:rsidR="00207B8D" w:rsidRPr="009950EA">
        <w:rPr>
          <w:rFonts w:asciiTheme="minorHAnsi" w:hAnsiTheme="minorHAnsi" w:cstheme="minorHAnsi"/>
          <w:sz w:val="24"/>
          <w:szCs w:val="24"/>
          <w:lang w:val="de-DE"/>
        </w:rPr>
        <w:t xml:space="preserve"> Reinigung der Gebäude und Räumlichkeiten gelten die bestehenden Hygienegrundsätze. Ergänzend dazu gilt:</w:t>
      </w:r>
    </w:p>
    <w:p w:rsidR="00E24F74" w:rsidRDefault="00207B8D" w:rsidP="00E24F74">
      <w:pPr>
        <w:pStyle w:val="Listenabsatz"/>
        <w:numPr>
          <w:ilvl w:val="0"/>
          <w:numId w:val="8"/>
        </w:numPr>
        <w:rPr>
          <w:rFonts w:asciiTheme="minorHAnsi" w:hAnsiTheme="minorHAnsi" w:cstheme="minorHAnsi"/>
        </w:rPr>
      </w:pPr>
      <w:r w:rsidRPr="00E24F74">
        <w:rPr>
          <w:rFonts w:asciiTheme="minorHAnsi" w:hAnsiTheme="minorHAnsi" w:cstheme="minorHAnsi"/>
        </w:rPr>
        <w:t xml:space="preserve">Generell nimmt die </w:t>
      </w:r>
      <w:proofErr w:type="spellStart"/>
      <w:r w:rsidRPr="00E24F74">
        <w:rPr>
          <w:rFonts w:asciiTheme="minorHAnsi" w:hAnsiTheme="minorHAnsi" w:cstheme="minorHAnsi"/>
        </w:rPr>
        <w:t>Infektiosität</w:t>
      </w:r>
      <w:proofErr w:type="spellEnd"/>
      <w:r w:rsidRPr="00E24F74">
        <w:rPr>
          <w:rFonts w:asciiTheme="minorHAnsi" w:hAnsiTheme="minorHAnsi" w:cstheme="minorHAnsi"/>
        </w:rPr>
        <w:t xml:space="preserve"> von </w:t>
      </w:r>
      <w:proofErr w:type="spellStart"/>
      <w:r w:rsidRPr="00E24F74">
        <w:rPr>
          <w:rFonts w:asciiTheme="minorHAnsi" w:hAnsiTheme="minorHAnsi" w:cstheme="minorHAnsi"/>
        </w:rPr>
        <w:t>Coronaviren</w:t>
      </w:r>
      <w:proofErr w:type="spellEnd"/>
      <w:r w:rsidRPr="00E24F74">
        <w:rPr>
          <w:rFonts w:asciiTheme="minorHAnsi" w:hAnsiTheme="minorHAnsi" w:cstheme="minorHAnsi"/>
        </w:rPr>
        <w:t xml:space="preserve"> auf unbelebten Oberflächen in Abhängigkeit von Material und Umweltbedingungen wie Temperatur, Feuchtigkeit und UV-</w:t>
      </w:r>
      <w:r w:rsidR="00061CB4">
        <w:rPr>
          <w:rFonts w:asciiTheme="minorHAnsi" w:hAnsiTheme="minorHAnsi" w:cstheme="minorHAnsi"/>
        </w:rPr>
        <w:t>S</w:t>
      </w:r>
      <w:r w:rsidRPr="00E24F74">
        <w:rPr>
          <w:rFonts w:asciiTheme="minorHAnsi" w:hAnsiTheme="minorHAnsi" w:cstheme="minorHAnsi"/>
        </w:rPr>
        <w:t>trahlung rasch ab. Nachweise über eine Übertragung durch Oberflächen im öffentlichen Bereich liegen bis</w:t>
      </w:r>
      <w:r w:rsidR="00061CB4">
        <w:rPr>
          <w:rFonts w:asciiTheme="minorHAnsi" w:hAnsiTheme="minorHAnsi" w:cstheme="minorHAnsi"/>
        </w:rPr>
        <w:t>lang</w:t>
      </w:r>
      <w:r w:rsidRPr="00E24F74">
        <w:rPr>
          <w:rFonts w:asciiTheme="minorHAnsi" w:hAnsiTheme="minorHAnsi" w:cstheme="minorHAnsi"/>
        </w:rPr>
        <w:t xml:space="preserve"> nicht vor. </w:t>
      </w:r>
    </w:p>
    <w:p w:rsidR="00C82FD3" w:rsidRDefault="00207B8D" w:rsidP="00E24F74">
      <w:pPr>
        <w:pStyle w:val="Listenabsatz"/>
        <w:numPr>
          <w:ilvl w:val="0"/>
          <w:numId w:val="8"/>
        </w:numPr>
        <w:rPr>
          <w:rFonts w:asciiTheme="minorHAnsi" w:hAnsiTheme="minorHAnsi" w:cstheme="minorHAnsi"/>
        </w:rPr>
      </w:pPr>
      <w:r w:rsidRPr="00E24F74">
        <w:rPr>
          <w:rFonts w:asciiTheme="minorHAnsi" w:hAnsiTheme="minorHAnsi" w:cstheme="minorHAnsi"/>
        </w:rPr>
        <w:t xml:space="preserve">In den Einrichtungen </w:t>
      </w:r>
      <w:r w:rsidR="00E24F74">
        <w:rPr>
          <w:rFonts w:asciiTheme="minorHAnsi" w:hAnsiTheme="minorHAnsi" w:cstheme="minorHAnsi"/>
        </w:rPr>
        <w:t>ist</w:t>
      </w:r>
      <w:r w:rsidRPr="00E24F74">
        <w:rPr>
          <w:rFonts w:asciiTheme="minorHAnsi" w:hAnsiTheme="minorHAnsi" w:cstheme="minorHAnsi"/>
        </w:rPr>
        <w:t xml:space="preserve"> die Reinigung </w:t>
      </w:r>
      <w:r w:rsidR="00E24F74">
        <w:rPr>
          <w:rFonts w:asciiTheme="minorHAnsi" w:hAnsiTheme="minorHAnsi" w:cstheme="minorHAnsi"/>
        </w:rPr>
        <w:t>der</w:t>
      </w:r>
      <w:r w:rsidRPr="00E24F74">
        <w:rPr>
          <w:rFonts w:asciiTheme="minorHAnsi" w:hAnsiTheme="minorHAnsi" w:cstheme="minorHAnsi"/>
        </w:rPr>
        <w:t xml:space="preserve"> Oberflächen im Vordergrund</w:t>
      </w:r>
      <w:r w:rsidR="00E24F74">
        <w:rPr>
          <w:rFonts w:asciiTheme="minorHAnsi" w:hAnsiTheme="minorHAnsi" w:cstheme="minorHAnsi"/>
        </w:rPr>
        <w:t xml:space="preserve"> wicht</w:t>
      </w:r>
      <w:r w:rsidR="00C82FD3">
        <w:rPr>
          <w:rFonts w:asciiTheme="minorHAnsi" w:hAnsiTheme="minorHAnsi" w:cstheme="minorHAnsi"/>
        </w:rPr>
        <w:t>i</w:t>
      </w:r>
      <w:r w:rsidR="00E24F74">
        <w:rPr>
          <w:rFonts w:asciiTheme="minorHAnsi" w:hAnsiTheme="minorHAnsi" w:cstheme="minorHAnsi"/>
        </w:rPr>
        <w:t>g</w:t>
      </w:r>
      <w:r w:rsidRPr="00E24F74">
        <w:rPr>
          <w:rFonts w:asciiTheme="minorHAnsi" w:hAnsiTheme="minorHAnsi" w:cstheme="minorHAnsi"/>
        </w:rPr>
        <w:t xml:space="preserve">. </w:t>
      </w:r>
      <w:r w:rsidR="00E24F74">
        <w:rPr>
          <w:rFonts w:asciiTheme="minorHAnsi" w:hAnsiTheme="minorHAnsi" w:cstheme="minorHAnsi"/>
        </w:rPr>
        <w:t>Au</w:t>
      </w:r>
      <w:r w:rsidR="00C82FD3">
        <w:rPr>
          <w:rFonts w:asciiTheme="minorHAnsi" w:hAnsiTheme="minorHAnsi" w:cstheme="minorHAnsi"/>
        </w:rPr>
        <w:t xml:space="preserve">f allen </w:t>
      </w:r>
      <w:r w:rsidRPr="00E24F74">
        <w:rPr>
          <w:rFonts w:asciiTheme="minorHAnsi" w:hAnsiTheme="minorHAnsi" w:cstheme="minorHAnsi"/>
        </w:rPr>
        <w:t>Oberflächen</w:t>
      </w:r>
      <w:r w:rsidR="00C82FD3">
        <w:rPr>
          <w:rFonts w:asciiTheme="minorHAnsi" w:hAnsiTheme="minorHAnsi" w:cstheme="minorHAnsi"/>
        </w:rPr>
        <w:t>werden</w:t>
      </w:r>
      <w:r w:rsidRPr="00E24F74">
        <w:rPr>
          <w:rFonts w:asciiTheme="minorHAnsi" w:hAnsiTheme="minorHAnsi" w:cstheme="minorHAnsi"/>
        </w:rPr>
        <w:t xml:space="preserve"> Sekrete und Verschmutzungen mechanisch entfernt</w:t>
      </w:r>
      <w:r w:rsidR="00C82FD3">
        <w:rPr>
          <w:rFonts w:asciiTheme="minorHAnsi" w:hAnsiTheme="minorHAnsi" w:cstheme="minorHAnsi"/>
        </w:rPr>
        <w:t>.</w:t>
      </w:r>
    </w:p>
    <w:p w:rsidR="00D9738A" w:rsidRDefault="00C82FD3" w:rsidP="00207B8D">
      <w:pPr>
        <w:pStyle w:val="Listenabsatz"/>
        <w:numPr>
          <w:ilvl w:val="0"/>
          <w:numId w:val="8"/>
        </w:numPr>
        <w:rPr>
          <w:rFonts w:asciiTheme="minorHAnsi" w:hAnsiTheme="minorHAnsi" w:cstheme="minorHAnsi"/>
        </w:rPr>
      </w:pPr>
      <w:r w:rsidRPr="00D9738A">
        <w:rPr>
          <w:rFonts w:asciiTheme="minorHAnsi" w:hAnsiTheme="minorHAnsi" w:cstheme="minorHAnsi"/>
        </w:rPr>
        <w:t>Das RKI empfiehlt auch bei der Co</w:t>
      </w:r>
      <w:r w:rsidR="00061CB4">
        <w:rPr>
          <w:rFonts w:asciiTheme="minorHAnsi" w:hAnsiTheme="minorHAnsi" w:cstheme="minorHAnsi"/>
        </w:rPr>
        <w:t>rona Epidemie</w:t>
      </w:r>
      <w:r w:rsidR="00260866">
        <w:rPr>
          <w:rFonts w:asciiTheme="minorHAnsi" w:hAnsiTheme="minorHAnsi" w:cstheme="minorHAnsi"/>
        </w:rPr>
        <w:t xml:space="preserve"> im KiTa – Bereich </w:t>
      </w:r>
      <w:r w:rsidRPr="00061CB4">
        <w:rPr>
          <w:rFonts w:asciiTheme="minorHAnsi" w:hAnsiTheme="minorHAnsi" w:cstheme="minorHAnsi"/>
          <w:b/>
          <w:i/>
        </w:rPr>
        <w:t>keine</w:t>
      </w:r>
      <w:r w:rsidRPr="00D9738A">
        <w:rPr>
          <w:rFonts w:asciiTheme="minorHAnsi" w:hAnsiTheme="minorHAnsi" w:cstheme="minorHAnsi"/>
        </w:rPr>
        <w:t xml:space="preserve"> routinemäßigen Flächendesinfektionen</w:t>
      </w:r>
      <w:r w:rsidR="00A1689F">
        <w:rPr>
          <w:rFonts w:asciiTheme="minorHAnsi" w:hAnsiTheme="minorHAnsi" w:cstheme="minorHAnsi"/>
        </w:rPr>
        <w:t>.</w:t>
      </w:r>
      <w:r w:rsidRPr="00D9738A">
        <w:rPr>
          <w:rFonts w:asciiTheme="minorHAnsi" w:hAnsiTheme="minorHAnsi" w:cstheme="minorHAnsi"/>
        </w:rPr>
        <w:t xml:space="preserve"> </w:t>
      </w:r>
      <w:r w:rsidR="00207B8D" w:rsidRPr="00D9738A">
        <w:rPr>
          <w:rFonts w:asciiTheme="minorHAnsi" w:hAnsiTheme="minorHAnsi" w:cstheme="minorHAnsi"/>
        </w:rPr>
        <w:t xml:space="preserve"> </w:t>
      </w:r>
    </w:p>
    <w:p w:rsidR="00A1689F" w:rsidRDefault="00D9738A" w:rsidP="00207B8D">
      <w:pPr>
        <w:pStyle w:val="Listenabsatz"/>
        <w:numPr>
          <w:ilvl w:val="0"/>
          <w:numId w:val="8"/>
        </w:numPr>
        <w:rPr>
          <w:rFonts w:asciiTheme="minorHAnsi" w:hAnsiTheme="minorHAnsi" w:cstheme="minorHAnsi"/>
        </w:rPr>
      </w:pPr>
      <w:r w:rsidRPr="00A1689F">
        <w:rPr>
          <w:rFonts w:asciiTheme="minorHAnsi" w:hAnsiTheme="minorHAnsi" w:cstheme="minorHAnsi"/>
        </w:rPr>
        <w:t>Bei der Reinigung des Bodens</w:t>
      </w:r>
      <w:r w:rsidR="00207B8D" w:rsidRPr="00A1689F">
        <w:rPr>
          <w:rFonts w:asciiTheme="minorHAnsi" w:hAnsiTheme="minorHAnsi" w:cstheme="minorHAnsi"/>
        </w:rPr>
        <w:t xml:space="preserve"> Bodenreinigung sollte </w:t>
      </w:r>
      <w:r w:rsidRPr="00A1689F">
        <w:rPr>
          <w:rFonts w:asciiTheme="minorHAnsi" w:hAnsiTheme="minorHAnsi" w:cstheme="minorHAnsi"/>
        </w:rPr>
        <w:t>aufgrund</w:t>
      </w:r>
      <w:r w:rsidR="00207B8D" w:rsidRPr="00A1689F">
        <w:rPr>
          <w:rFonts w:asciiTheme="minorHAnsi" w:hAnsiTheme="minorHAnsi" w:cstheme="minorHAnsi"/>
        </w:rPr>
        <w:t xml:space="preserve"> </w:t>
      </w:r>
      <w:r w:rsidRPr="00A1689F">
        <w:rPr>
          <w:rFonts w:asciiTheme="minorHAnsi" w:hAnsiTheme="minorHAnsi" w:cstheme="minorHAnsi"/>
        </w:rPr>
        <w:t xml:space="preserve">der </w:t>
      </w:r>
      <w:r w:rsidR="00207B8D" w:rsidRPr="00A1689F">
        <w:rPr>
          <w:rFonts w:asciiTheme="minorHAnsi" w:hAnsiTheme="minorHAnsi" w:cstheme="minorHAnsi"/>
        </w:rPr>
        <w:t>Nutzung als Spiel</w:t>
      </w:r>
      <w:r w:rsidRPr="00A1689F">
        <w:rPr>
          <w:rFonts w:asciiTheme="minorHAnsi" w:hAnsiTheme="minorHAnsi" w:cstheme="minorHAnsi"/>
        </w:rPr>
        <w:t>fläche</w:t>
      </w:r>
      <w:r w:rsidR="00207B8D" w:rsidRPr="00A1689F">
        <w:rPr>
          <w:rFonts w:asciiTheme="minorHAnsi" w:hAnsiTheme="minorHAnsi" w:cstheme="minorHAnsi"/>
        </w:rPr>
        <w:t xml:space="preserve"> </w:t>
      </w:r>
      <w:r w:rsidRPr="00A1689F">
        <w:rPr>
          <w:rFonts w:asciiTheme="minorHAnsi" w:hAnsiTheme="minorHAnsi" w:cstheme="minorHAnsi"/>
        </w:rPr>
        <w:t>der</w:t>
      </w:r>
      <w:r w:rsidR="00207B8D" w:rsidRPr="00A1689F">
        <w:rPr>
          <w:rFonts w:asciiTheme="minorHAnsi" w:hAnsiTheme="minorHAnsi" w:cstheme="minorHAnsi"/>
        </w:rPr>
        <w:t xml:space="preserve"> Kinder </w:t>
      </w:r>
      <w:r w:rsidRPr="00A1689F">
        <w:rPr>
          <w:rFonts w:asciiTheme="minorHAnsi" w:hAnsiTheme="minorHAnsi" w:cstheme="minorHAnsi"/>
        </w:rPr>
        <w:t>die Reinigungsfrequenz erhöht werden</w:t>
      </w:r>
      <w:r w:rsidR="00207B8D" w:rsidRPr="00A1689F">
        <w:rPr>
          <w:rFonts w:asciiTheme="minorHAnsi" w:hAnsiTheme="minorHAnsi" w:cstheme="minorHAnsi"/>
        </w:rPr>
        <w:t xml:space="preserve"> und </w:t>
      </w:r>
      <w:r w:rsidR="00A1689F" w:rsidRPr="00A1689F">
        <w:rPr>
          <w:rFonts w:asciiTheme="minorHAnsi" w:hAnsiTheme="minorHAnsi" w:cstheme="minorHAnsi"/>
        </w:rPr>
        <w:t>zusätzlich</w:t>
      </w:r>
      <w:r w:rsidR="00207B8D" w:rsidRPr="00A1689F">
        <w:rPr>
          <w:rFonts w:asciiTheme="minorHAnsi" w:hAnsiTheme="minorHAnsi" w:cstheme="minorHAnsi"/>
        </w:rPr>
        <w:t xml:space="preserve"> anlassbezogen erfolgen.</w:t>
      </w:r>
    </w:p>
    <w:p w:rsidR="00207B8D" w:rsidRDefault="00207B8D" w:rsidP="00207B8D">
      <w:pPr>
        <w:pStyle w:val="Listenabsatz"/>
        <w:numPr>
          <w:ilvl w:val="0"/>
          <w:numId w:val="8"/>
        </w:numPr>
        <w:rPr>
          <w:rFonts w:asciiTheme="minorHAnsi" w:hAnsiTheme="minorHAnsi" w:cstheme="minorHAnsi"/>
        </w:rPr>
      </w:pPr>
      <w:r w:rsidRPr="00A1689F">
        <w:rPr>
          <w:rFonts w:asciiTheme="minorHAnsi" w:hAnsiTheme="minorHAnsi" w:cstheme="minorHAnsi"/>
        </w:rPr>
        <w:t>Desinfektionsmittel sollte</w:t>
      </w:r>
      <w:r w:rsidR="00061CB4">
        <w:rPr>
          <w:rFonts w:asciiTheme="minorHAnsi" w:hAnsiTheme="minorHAnsi" w:cstheme="minorHAnsi"/>
        </w:rPr>
        <w:t>n</w:t>
      </w:r>
      <w:r w:rsidRPr="00A1689F">
        <w:rPr>
          <w:rFonts w:asciiTheme="minorHAnsi" w:hAnsiTheme="minorHAnsi" w:cstheme="minorHAnsi"/>
        </w:rPr>
        <w:t xml:space="preserve"> </w:t>
      </w:r>
      <w:r w:rsidR="00A1689F">
        <w:rPr>
          <w:rFonts w:asciiTheme="minorHAnsi" w:hAnsiTheme="minorHAnsi" w:cstheme="minorHAnsi"/>
        </w:rPr>
        <w:t xml:space="preserve">nur </w:t>
      </w:r>
      <w:r w:rsidRPr="00A1689F">
        <w:rPr>
          <w:rFonts w:asciiTheme="minorHAnsi" w:hAnsiTheme="minorHAnsi" w:cstheme="minorHAnsi"/>
        </w:rPr>
        <w:t xml:space="preserve">auf die im Hygieneplan </w:t>
      </w:r>
      <w:r w:rsidR="00061CB4">
        <w:rPr>
          <w:rFonts w:asciiTheme="minorHAnsi" w:hAnsiTheme="minorHAnsi" w:cstheme="minorHAnsi"/>
        </w:rPr>
        <w:t>hingewiesenen</w:t>
      </w:r>
      <w:r w:rsidRPr="00A1689F">
        <w:rPr>
          <w:rFonts w:asciiTheme="minorHAnsi" w:hAnsiTheme="minorHAnsi" w:cstheme="minorHAnsi"/>
        </w:rPr>
        <w:t xml:space="preserve"> Tätigkeiten </w:t>
      </w:r>
      <w:r w:rsidR="00A1689F">
        <w:rPr>
          <w:rFonts w:asciiTheme="minorHAnsi" w:hAnsiTheme="minorHAnsi" w:cstheme="minorHAnsi"/>
        </w:rPr>
        <w:t>verwendet werden</w:t>
      </w:r>
      <w:r w:rsidR="00260866">
        <w:rPr>
          <w:rFonts w:asciiTheme="minorHAnsi" w:hAnsiTheme="minorHAnsi" w:cstheme="minorHAnsi"/>
        </w:rPr>
        <w:t>.</w:t>
      </w:r>
    </w:p>
    <w:p w:rsidR="00383F56" w:rsidRPr="00A1689F" w:rsidRDefault="00383F56" w:rsidP="00383F56">
      <w:pPr>
        <w:pStyle w:val="Listenabsatz"/>
        <w:rPr>
          <w:rFonts w:asciiTheme="minorHAnsi" w:hAnsiTheme="minorHAnsi" w:cstheme="minorHAnsi"/>
        </w:rPr>
      </w:pPr>
    </w:p>
    <w:p w:rsidR="00EE656C" w:rsidRDefault="00A1689F" w:rsidP="00207B8D">
      <w:pPr>
        <w:rPr>
          <w:rFonts w:asciiTheme="minorHAnsi" w:hAnsiTheme="minorHAnsi" w:cstheme="minorHAnsi"/>
          <w:sz w:val="24"/>
          <w:szCs w:val="24"/>
          <w:lang w:val="de-DE"/>
        </w:rPr>
      </w:pPr>
      <w:r>
        <w:rPr>
          <w:rFonts w:asciiTheme="minorHAnsi" w:hAnsiTheme="minorHAnsi" w:cstheme="minorHAnsi"/>
          <w:sz w:val="24"/>
          <w:szCs w:val="24"/>
          <w:lang w:val="de-DE"/>
        </w:rPr>
        <w:t>Muss eine</w:t>
      </w:r>
      <w:r w:rsidR="00207B8D" w:rsidRPr="00A1689F">
        <w:rPr>
          <w:rFonts w:asciiTheme="minorHAnsi" w:hAnsiTheme="minorHAnsi" w:cstheme="minorHAnsi"/>
          <w:sz w:val="24"/>
          <w:szCs w:val="24"/>
          <w:lang w:val="de-DE"/>
        </w:rPr>
        <w:t xml:space="preserve"> Desinfektion </w:t>
      </w:r>
      <w:r>
        <w:rPr>
          <w:rFonts w:asciiTheme="minorHAnsi" w:hAnsiTheme="minorHAnsi" w:cstheme="minorHAnsi"/>
          <w:sz w:val="24"/>
          <w:szCs w:val="24"/>
          <w:lang w:val="de-DE"/>
        </w:rPr>
        <w:t>durchgeführt werden</w:t>
      </w:r>
      <w:r w:rsidR="00207B8D" w:rsidRPr="00A1689F">
        <w:rPr>
          <w:rFonts w:asciiTheme="minorHAnsi" w:hAnsiTheme="minorHAnsi" w:cstheme="minorHAnsi"/>
          <w:sz w:val="24"/>
          <w:szCs w:val="24"/>
          <w:lang w:val="de-DE"/>
        </w:rPr>
        <w:t xml:space="preserve">, </w:t>
      </w:r>
      <w:r w:rsidR="00EE656C">
        <w:rPr>
          <w:rFonts w:asciiTheme="minorHAnsi" w:hAnsiTheme="minorHAnsi" w:cstheme="minorHAnsi"/>
          <w:sz w:val="24"/>
          <w:szCs w:val="24"/>
          <w:lang w:val="de-DE"/>
        </w:rPr>
        <w:t xml:space="preserve">wird die Desinfektion als </w:t>
      </w:r>
      <w:r w:rsidR="00207B8D" w:rsidRPr="00A1689F">
        <w:rPr>
          <w:rFonts w:asciiTheme="minorHAnsi" w:hAnsiTheme="minorHAnsi" w:cstheme="minorHAnsi"/>
          <w:sz w:val="24"/>
          <w:szCs w:val="24"/>
          <w:lang w:val="de-DE"/>
        </w:rPr>
        <w:t xml:space="preserve">Wischdesinfektion durchgeführt. </w:t>
      </w:r>
    </w:p>
    <w:p w:rsidR="00FD7D27" w:rsidRDefault="00207B8D" w:rsidP="00207B8D">
      <w:pPr>
        <w:rPr>
          <w:rFonts w:asciiTheme="minorHAnsi" w:hAnsiTheme="minorHAnsi" w:cstheme="minorHAnsi"/>
          <w:sz w:val="24"/>
          <w:szCs w:val="24"/>
          <w:lang w:val="de-DE"/>
        </w:rPr>
      </w:pPr>
      <w:r w:rsidRPr="00A1689F">
        <w:rPr>
          <w:rFonts w:asciiTheme="minorHAnsi" w:hAnsiTheme="minorHAnsi" w:cstheme="minorHAnsi"/>
          <w:sz w:val="24"/>
          <w:szCs w:val="24"/>
          <w:lang w:val="de-DE"/>
        </w:rPr>
        <w:t>Eine Sprühdesinfektion, d. h. die Benetzung der Oberfläche</w:t>
      </w:r>
      <w:r w:rsidR="00FD7D27">
        <w:rPr>
          <w:rFonts w:asciiTheme="minorHAnsi" w:hAnsiTheme="minorHAnsi" w:cstheme="minorHAnsi"/>
          <w:sz w:val="24"/>
          <w:szCs w:val="24"/>
          <w:lang w:val="de-DE"/>
        </w:rPr>
        <w:t>n</w:t>
      </w:r>
      <w:r w:rsidRPr="00A1689F">
        <w:rPr>
          <w:rFonts w:asciiTheme="minorHAnsi" w:hAnsiTheme="minorHAnsi" w:cstheme="minorHAnsi"/>
          <w:sz w:val="24"/>
          <w:szCs w:val="24"/>
          <w:lang w:val="de-DE"/>
        </w:rPr>
        <w:t xml:space="preserve"> ohne mechanische Einwirkung</w:t>
      </w:r>
      <w:r w:rsidR="00FD7D27">
        <w:rPr>
          <w:rFonts w:asciiTheme="minorHAnsi" w:hAnsiTheme="minorHAnsi" w:cstheme="minorHAnsi"/>
          <w:sz w:val="24"/>
          <w:szCs w:val="24"/>
          <w:lang w:val="de-DE"/>
        </w:rPr>
        <w:t xml:space="preserve"> birgt </w:t>
      </w:r>
    </w:p>
    <w:p w:rsidR="00A3262E" w:rsidRDefault="00FD7D27" w:rsidP="00A3262E">
      <w:pPr>
        <w:rPr>
          <w:rFonts w:asciiTheme="minorHAnsi" w:hAnsiTheme="minorHAnsi" w:cstheme="minorHAnsi"/>
          <w:sz w:val="24"/>
          <w:szCs w:val="24"/>
          <w:lang w:val="de-DE"/>
        </w:rPr>
      </w:pPr>
      <w:r>
        <w:rPr>
          <w:rFonts w:asciiTheme="minorHAnsi" w:hAnsiTheme="minorHAnsi" w:cstheme="minorHAnsi"/>
          <w:sz w:val="24"/>
          <w:szCs w:val="24"/>
          <w:lang w:val="de-DE"/>
        </w:rPr>
        <w:t>folgende Nachteile/Risiken :</w:t>
      </w:r>
    </w:p>
    <w:p w:rsidR="00A3262E" w:rsidRPr="00A3262E" w:rsidRDefault="00FD7D27" w:rsidP="00A3262E">
      <w:pPr>
        <w:pStyle w:val="Listenabsatz"/>
        <w:numPr>
          <w:ilvl w:val="0"/>
          <w:numId w:val="8"/>
        </w:numPr>
        <w:rPr>
          <w:rFonts w:asciiTheme="minorHAnsi" w:hAnsiTheme="minorHAnsi" w:cstheme="minorHAnsi"/>
        </w:rPr>
      </w:pPr>
      <w:r w:rsidRPr="00FD7D27">
        <w:rPr>
          <w:rFonts w:asciiTheme="minorHAnsi" w:hAnsiTheme="minorHAnsi" w:cstheme="minorHAnsi"/>
        </w:rPr>
        <w:t>Reizungen und Verätzungen der Atemwege</w:t>
      </w:r>
      <w:r w:rsidR="00A3262E" w:rsidRPr="00A3262E">
        <w:rPr>
          <w:rFonts w:asciiTheme="minorHAnsi" w:hAnsiTheme="minorHAnsi" w:cstheme="minorHAnsi"/>
        </w:rPr>
        <w:t xml:space="preserve"> </w:t>
      </w:r>
    </w:p>
    <w:p w:rsidR="00FD7D27" w:rsidRPr="00FD7D27" w:rsidRDefault="00A3262E" w:rsidP="00A3262E">
      <w:pPr>
        <w:pStyle w:val="Listenabsatz"/>
        <w:numPr>
          <w:ilvl w:val="0"/>
          <w:numId w:val="8"/>
        </w:numPr>
        <w:rPr>
          <w:rFonts w:asciiTheme="minorHAnsi" w:hAnsiTheme="minorHAnsi" w:cstheme="minorHAnsi"/>
        </w:rPr>
      </w:pPr>
      <w:r w:rsidRPr="00A3262E">
        <w:rPr>
          <w:rFonts w:asciiTheme="minorHAnsi" w:hAnsiTheme="minorHAnsi" w:cstheme="minorHAnsi"/>
        </w:rPr>
        <w:t>A</w:t>
      </w:r>
      <w:r w:rsidR="00FD7D27" w:rsidRPr="00FD7D27">
        <w:rPr>
          <w:rFonts w:asciiTheme="minorHAnsi" w:hAnsiTheme="minorHAnsi" w:cstheme="minorHAnsi"/>
        </w:rPr>
        <w:t>llergische Reaktionen</w:t>
      </w:r>
    </w:p>
    <w:p w:rsidR="00FD7D27" w:rsidRPr="00FD7D27" w:rsidRDefault="00A3262E" w:rsidP="00A3262E">
      <w:pPr>
        <w:pStyle w:val="Listenabsatz"/>
        <w:numPr>
          <w:ilvl w:val="0"/>
          <w:numId w:val="8"/>
        </w:numPr>
        <w:rPr>
          <w:rFonts w:asciiTheme="minorHAnsi" w:hAnsiTheme="minorHAnsi" w:cstheme="minorHAnsi"/>
        </w:rPr>
      </w:pPr>
      <w:r w:rsidRPr="00A3262E">
        <w:rPr>
          <w:rFonts w:asciiTheme="minorHAnsi" w:hAnsiTheme="minorHAnsi" w:cstheme="minorHAnsi"/>
        </w:rPr>
        <w:t xml:space="preserve">Einatmen ggf. </w:t>
      </w:r>
      <w:r w:rsidR="00FD7D27" w:rsidRPr="00FD7D27">
        <w:rPr>
          <w:rFonts w:asciiTheme="minorHAnsi" w:hAnsiTheme="minorHAnsi" w:cstheme="minorHAnsi"/>
        </w:rPr>
        <w:t>krebserregende</w:t>
      </w:r>
      <w:r w:rsidRPr="00A3262E">
        <w:rPr>
          <w:rFonts w:asciiTheme="minorHAnsi" w:hAnsiTheme="minorHAnsi" w:cstheme="minorHAnsi"/>
        </w:rPr>
        <w:t>r</w:t>
      </w:r>
      <w:r w:rsidR="00FD7D27" w:rsidRPr="00FD7D27">
        <w:rPr>
          <w:rFonts w:asciiTheme="minorHAnsi" w:hAnsiTheme="minorHAnsi" w:cstheme="minorHAnsi"/>
        </w:rPr>
        <w:t xml:space="preserve"> </w:t>
      </w:r>
      <w:r w:rsidRPr="00A3262E">
        <w:rPr>
          <w:rFonts w:asciiTheme="minorHAnsi" w:hAnsiTheme="minorHAnsi" w:cstheme="minorHAnsi"/>
        </w:rPr>
        <w:t xml:space="preserve">Stoffe </w:t>
      </w:r>
      <w:r w:rsidR="00FD7D27" w:rsidRPr="00FD7D27">
        <w:rPr>
          <w:rFonts w:asciiTheme="minorHAnsi" w:hAnsiTheme="minorHAnsi" w:cstheme="minorHAnsi"/>
        </w:rPr>
        <w:t xml:space="preserve"> </w:t>
      </w:r>
    </w:p>
    <w:p w:rsidR="00FD7D27" w:rsidRPr="00FD7D27" w:rsidRDefault="00FD7D27" w:rsidP="00A3262E">
      <w:pPr>
        <w:pStyle w:val="Listenabsatz"/>
        <w:numPr>
          <w:ilvl w:val="0"/>
          <w:numId w:val="8"/>
        </w:numPr>
        <w:rPr>
          <w:rFonts w:asciiTheme="minorHAnsi" w:hAnsiTheme="minorHAnsi" w:cstheme="minorHAnsi"/>
        </w:rPr>
      </w:pPr>
      <w:r w:rsidRPr="00FD7D27">
        <w:rPr>
          <w:rFonts w:asciiTheme="minorHAnsi" w:hAnsiTheme="minorHAnsi" w:cstheme="minorHAnsi"/>
        </w:rPr>
        <w:t>keine vollständige Benetzung der Fläche</w:t>
      </w:r>
      <w:r w:rsidR="00A3262E">
        <w:rPr>
          <w:rFonts w:asciiTheme="minorHAnsi" w:hAnsiTheme="minorHAnsi" w:cstheme="minorHAnsi"/>
        </w:rPr>
        <w:t xml:space="preserve"> </w:t>
      </w:r>
    </w:p>
    <w:p w:rsidR="00FD7D27" w:rsidRPr="00FD7D27" w:rsidRDefault="00A3262E" w:rsidP="00A3262E">
      <w:pPr>
        <w:pStyle w:val="Listenabsatz"/>
        <w:numPr>
          <w:ilvl w:val="0"/>
          <w:numId w:val="8"/>
        </w:numPr>
        <w:rPr>
          <w:rFonts w:asciiTheme="minorHAnsi" w:hAnsiTheme="minorHAnsi" w:cstheme="minorHAnsi"/>
        </w:rPr>
      </w:pPr>
      <w:r>
        <w:rPr>
          <w:rFonts w:asciiTheme="minorHAnsi" w:hAnsiTheme="minorHAnsi" w:cstheme="minorHAnsi"/>
        </w:rPr>
        <w:t xml:space="preserve">Ergebnis der </w:t>
      </w:r>
      <w:r w:rsidRPr="00A3262E">
        <w:rPr>
          <w:rFonts w:asciiTheme="minorHAnsi" w:hAnsiTheme="minorHAnsi" w:cstheme="minorHAnsi"/>
        </w:rPr>
        <w:t xml:space="preserve">Desinfektion </w:t>
      </w:r>
      <w:r>
        <w:rPr>
          <w:rFonts w:asciiTheme="minorHAnsi" w:hAnsiTheme="minorHAnsi" w:cstheme="minorHAnsi"/>
        </w:rPr>
        <w:t xml:space="preserve">ist </w:t>
      </w:r>
      <w:r w:rsidR="00FD7D27" w:rsidRPr="00FD7D27">
        <w:rPr>
          <w:rFonts w:asciiTheme="minorHAnsi" w:hAnsiTheme="minorHAnsi" w:cstheme="minorHAnsi"/>
        </w:rPr>
        <w:t xml:space="preserve">unzureichend </w:t>
      </w:r>
    </w:p>
    <w:p w:rsidR="008B15A0" w:rsidRDefault="008B15A0" w:rsidP="00207B8D">
      <w:pPr>
        <w:rPr>
          <w:rFonts w:asciiTheme="minorHAnsi" w:hAnsiTheme="minorHAnsi" w:cstheme="minorHAnsi"/>
          <w:sz w:val="24"/>
          <w:szCs w:val="24"/>
          <w:lang w:val="de-DE"/>
        </w:rPr>
      </w:pPr>
      <w:r w:rsidRPr="008B15A0">
        <w:rPr>
          <w:rFonts w:asciiTheme="minorHAnsi" w:hAnsiTheme="minorHAnsi" w:cstheme="minorHAnsi"/>
          <w:sz w:val="24"/>
          <w:szCs w:val="24"/>
          <w:lang w:val="de-DE"/>
        </w:rPr>
        <w:t xml:space="preserve">Auch </w:t>
      </w:r>
      <w:r w:rsidR="00207B8D" w:rsidRPr="00A1689F">
        <w:rPr>
          <w:rFonts w:asciiTheme="minorHAnsi" w:hAnsiTheme="minorHAnsi" w:cstheme="minorHAnsi"/>
          <w:sz w:val="24"/>
          <w:szCs w:val="24"/>
          <w:lang w:val="de-DE"/>
        </w:rPr>
        <w:t xml:space="preserve">Raumbegasungen zur Desinfektion sind </w:t>
      </w:r>
      <w:r>
        <w:rPr>
          <w:rFonts w:asciiTheme="minorHAnsi" w:hAnsiTheme="minorHAnsi" w:cstheme="minorHAnsi"/>
          <w:sz w:val="24"/>
          <w:szCs w:val="24"/>
          <w:lang w:val="de-DE"/>
        </w:rPr>
        <w:t>in diesem Bereich</w:t>
      </w:r>
      <w:r w:rsidR="00207B8D" w:rsidRPr="00A1689F">
        <w:rPr>
          <w:rFonts w:asciiTheme="minorHAnsi" w:hAnsiTheme="minorHAnsi" w:cstheme="minorHAnsi"/>
          <w:sz w:val="24"/>
          <w:szCs w:val="24"/>
          <w:lang w:val="de-DE"/>
        </w:rPr>
        <w:t xml:space="preserve"> </w:t>
      </w:r>
      <w:r>
        <w:rPr>
          <w:rFonts w:asciiTheme="minorHAnsi" w:hAnsiTheme="minorHAnsi" w:cstheme="minorHAnsi"/>
          <w:sz w:val="24"/>
          <w:szCs w:val="24"/>
          <w:lang w:val="de-DE"/>
        </w:rPr>
        <w:t>absolut</w:t>
      </w:r>
      <w:r w:rsidR="00207B8D" w:rsidRPr="00A1689F">
        <w:rPr>
          <w:rFonts w:asciiTheme="minorHAnsi" w:hAnsiTheme="minorHAnsi" w:cstheme="minorHAnsi"/>
          <w:sz w:val="24"/>
          <w:szCs w:val="24"/>
          <w:lang w:val="de-DE"/>
        </w:rPr>
        <w:t xml:space="preserve"> </w:t>
      </w:r>
      <w:r w:rsidR="00207B8D" w:rsidRPr="00260866">
        <w:rPr>
          <w:rFonts w:asciiTheme="minorHAnsi" w:hAnsiTheme="minorHAnsi" w:cstheme="minorHAnsi"/>
          <w:b/>
          <w:sz w:val="24"/>
          <w:szCs w:val="24"/>
          <w:u w:val="single"/>
          <w:lang w:val="de-DE"/>
        </w:rPr>
        <w:t>nicht</w:t>
      </w:r>
      <w:r w:rsidR="00207B8D" w:rsidRPr="00A1689F">
        <w:rPr>
          <w:rFonts w:asciiTheme="minorHAnsi" w:hAnsiTheme="minorHAnsi" w:cstheme="minorHAnsi"/>
          <w:sz w:val="24"/>
          <w:szCs w:val="24"/>
          <w:lang w:val="de-DE"/>
        </w:rPr>
        <w:t xml:space="preserve"> angezeigt. </w:t>
      </w:r>
    </w:p>
    <w:p w:rsidR="00207B8D" w:rsidRPr="00A1689F" w:rsidRDefault="008B15A0" w:rsidP="00207B8D">
      <w:pPr>
        <w:rPr>
          <w:rFonts w:asciiTheme="minorHAnsi" w:hAnsiTheme="minorHAnsi" w:cstheme="minorHAnsi"/>
          <w:sz w:val="24"/>
          <w:szCs w:val="24"/>
          <w:lang w:val="de-DE"/>
        </w:rPr>
      </w:pPr>
      <w:r>
        <w:rPr>
          <w:rFonts w:asciiTheme="minorHAnsi" w:hAnsiTheme="minorHAnsi" w:cstheme="minorHAnsi"/>
          <w:sz w:val="24"/>
          <w:szCs w:val="24"/>
          <w:lang w:val="de-DE"/>
        </w:rPr>
        <w:t xml:space="preserve">Bei der Wischdesinfektion muss </w:t>
      </w:r>
      <w:r w:rsidR="009A315D">
        <w:rPr>
          <w:rFonts w:asciiTheme="minorHAnsi" w:hAnsiTheme="minorHAnsi" w:cstheme="minorHAnsi"/>
          <w:sz w:val="24"/>
          <w:szCs w:val="24"/>
          <w:lang w:val="de-DE"/>
        </w:rPr>
        <w:t>die</w:t>
      </w:r>
      <w:r w:rsidR="00207B8D" w:rsidRPr="00A1689F">
        <w:rPr>
          <w:rFonts w:asciiTheme="minorHAnsi" w:hAnsiTheme="minorHAnsi" w:cstheme="minorHAnsi"/>
          <w:sz w:val="24"/>
          <w:szCs w:val="24"/>
          <w:lang w:val="de-DE"/>
        </w:rPr>
        <w:t xml:space="preserve"> Einwirkzeit, bzw. Benetzungszeit beachte</w:t>
      </w:r>
      <w:r w:rsidR="009A315D">
        <w:rPr>
          <w:rFonts w:asciiTheme="minorHAnsi" w:hAnsiTheme="minorHAnsi" w:cstheme="minorHAnsi"/>
          <w:sz w:val="24"/>
          <w:szCs w:val="24"/>
          <w:lang w:val="de-DE"/>
        </w:rPr>
        <w:t>t werden</w:t>
      </w:r>
      <w:r w:rsidR="00207B8D" w:rsidRPr="00A1689F">
        <w:rPr>
          <w:rFonts w:asciiTheme="minorHAnsi" w:hAnsiTheme="minorHAnsi" w:cstheme="minorHAnsi"/>
          <w:sz w:val="24"/>
          <w:szCs w:val="24"/>
          <w:lang w:val="de-DE"/>
        </w:rPr>
        <w:t>. Je nach Desinfektionsmittel (</w:t>
      </w:r>
      <w:r w:rsidR="00383F56">
        <w:rPr>
          <w:rFonts w:asciiTheme="minorHAnsi" w:hAnsiTheme="minorHAnsi" w:cstheme="minorHAnsi"/>
          <w:sz w:val="24"/>
          <w:szCs w:val="24"/>
          <w:lang w:val="de-DE"/>
        </w:rPr>
        <w:t>es kann sein, dass</w:t>
      </w:r>
      <w:r w:rsidR="009A315D">
        <w:rPr>
          <w:rFonts w:asciiTheme="minorHAnsi" w:hAnsiTheme="minorHAnsi" w:cstheme="minorHAnsi"/>
          <w:sz w:val="24"/>
          <w:szCs w:val="24"/>
          <w:lang w:val="de-DE"/>
        </w:rPr>
        <w:t xml:space="preserve"> </w:t>
      </w:r>
      <w:r w:rsidR="00207B8D" w:rsidRPr="00A1689F">
        <w:rPr>
          <w:rFonts w:asciiTheme="minorHAnsi" w:hAnsiTheme="minorHAnsi" w:cstheme="minorHAnsi"/>
          <w:sz w:val="24"/>
          <w:szCs w:val="24"/>
          <w:lang w:val="de-DE"/>
        </w:rPr>
        <w:t xml:space="preserve">getrocknete Reste </w:t>
      </w:r>
      <w:r w:rsidR="00383F56">
        <w:rPr>
          <w:rFonts w:asciiTheme="minorHAnsi" w:hAnsiTheme="minorHAnsi" w:cstheme="minorHAnsi"/>
          <w:sz w:val="24"/>
          <w:szCs w:val="24"/>
          <w:lang w:val="de-DE"/>
        </w:rPr>
        <w:t xml:space="preserve">des Desinfektionsmittels </w:t>
      </w:r>
      <w:r w:rsidR="00207B8D" w:rsidRPr="00A1689F">
        <w:rPr>
          <w:rFonts w:asciiTheme="minorHAnsi" w:hAnsiTheme="minorHAnsi" w:cstheme="minorHAnsi"/>
          <w:sz w:val="24"/>
          <w:szCs w:val="24"/>
          <w:lang w:val="de-DE"/>
        </w:rPr>
        <w:t>reizend wirken) ist eine anschließende Grundreinigung erforderlich.</w:t>
      </w:r>
    </w:p>
    <w:p w:rsidR="00E536DA" w:rsidRDefault="00E536DA" w:rsidP="00207B8D">
      <w:pPr>
        <w:rPr>
          <w:rFonts w:asciiTheme="minorHAnsi" w:hAnsiTheme="minorHAnsi" w:cstheme="minorHAnsi"/>
          <w:sz w:val="24"/>
          <w:szCs w:val="24"/>
          <w:lang w:val="de-DE"/>
        </w:rPr>
      </w:pPr>
    </w:p>
    <w:p w:rsidR="00207B8D" w:rsidRPr="00A1689F" w:rsidRDefault="008B15A0" w:rsidP="00207B8D">
      <w:pPr>
        <w:rPr>
          <w:rFonts w:asciiTheme="minorHAnsi" w:hAnsiTheme="minorHAnsi" w:cstheme="minorHAnsi"/>
          <w:sz w:val="24"/>
          <w:szCs w:val="24"/>
          <w:lang w:val="de-DE"/>
        </w:rPr>
      </w:pPr>
      <w:r>
        <w:rPr>
          <w:rFonts w:asciiTheme="minorHAnsi" w:hAnsiTheme="minorHAnsi" w:cstheme="minorHAnsi"/>
          <w:sz w:val="24"/>
          <w:szCs w:val="24"/>
          <w:lang w:val="de-DE"/>
        </w:rPr>
        <w:t>M</w:t>
      </w:r>
      <w:r w:rsidR="00207B8D" w:rsidRPr="00A1689F">
        <w:rPr>
          <w:rFonts w:asciiTheme="minorHAnsi" w:hAnsiTheme="minorHAnsi" w:cstheme="minorHAnsi"/>
          <w:sz w:val="24"/>
          <w:szCs w:val="24"/>
          <w:lang w:val="de-DE"/>
        </w:rPr>
        <w:t xml:space="preserve">ehrmals täglich </w:t>
      </w:r>
      <w:r w:rsidR="00E536DA">
        <w:rPr>
          <w:rFonts w:asciiTheme="minorHAnsi" w:hAnsiTheme="minorHAnsi" w:cstheme="minorHAnsi"/>
          <w:sz w:val="24"/>
          <w:szCs w:val="24"/>
          <w:lang w:val="de-DE"/>
        </w:rPr>
        <w:t xml:space="preserve">sollten folgende Bereiche desinfiziert </w:t>
      </w:r>
      <w:r w:rsidR="00207B8D" w:rsidRPr="00A1689F">
        <w:rPr>
          <w:rFonts w:asciiTheme="minorHAnsi" w:hAnsiTheme="minorHAnsi" w:cstheme="minorHAnsi"/>
          <w:sz w:val="24"/>
          <w:szCs w:val="24"/>
          <w:lang w:val="de-DE"/>
        </w:rPr>
        <w:t xml:space="preserve"> werden:</w:t>
      </w:r>
    </w:p>
    <w:p w:rsidR="00207B8D" w:rsidRPr="00A1689F" w:rsidRDefault="00207B8D" w:rsidP="00E536DA">
      <w:pPr>
        <w:pStyle w:val="Listenabsatz"/>
        <w:numPr>
          <w:ilvl w:val="0"/>
          <w:numId w:val="8"/>
        </w:numPr>
        <w:rPr>
          <w:rFonts w:asciiTheme="minorHAnsi" w:hAnsiTheme="minorHAnsi" w:cstheme="minorHAnsi"/>
        </w:rPr>
      </w:pPr>
      <w:r w:rsidRPr="00A1689F">
        <w:rPr>
          <w:rFonts w:asciiTheme="minorHAnsi" w:hAnsiTheme="minorHAnsi" w:cstheme="minorHAnsi"/>
        </w:rPr>
        <w:t>Türklinken und Griffe (z. B. an Schubladen- und Fenstern) sowie der Umgriff der Türen,</w:t>
      </w:r>
    </w:p>
    <w:p w:rsidR="00207B8D" w:rsidRPr="00A1689F" w:rsidRDefault="00207B8D" w:rsidP="00E536DA">
      <w:pPr>
        <w:pStyle w:val="Listenabsatz"/>
        <w:numPr>
          <w:ilvl w:val="0"/>
          <w:numId w:val="8"/>
        </w:numPr>
        <w:rPr>
          <w:rFonts w:asciiTheme="minorHAnsi" w:hAnsiTheme="minorHAnsi" w:cstheme="minorHAnsi"/>
        </w:rPr>
      </w:pPr>
      <w:r w:rsidRPr="00A1689F">
        <w:rPr>
          <w:rFonts w:asciiTheme="minorHAnsi" w:hAnsiTheme="minorHAnsi" w:cstheme="minorHAnsi"/>
        </w:rPr>
        <w:t>Treppen- und Handläufe,</w:t>
      </w:r>
    </w:p>
    <w:p w:rsidR="00207B8D" w:rsidRPr="00A1689F" w:rsidRDefault="00207B8D" w:rsidP="00E536DA">
      <w:pPr>
        <w:pStyle w:val="Listenabsatz"/>
        <w:numPr>
          <w:ilvl w:val="0"/>
          <w:numId w:val="8"/>
        </w:numPr>
        <w:rPr>
          <w:rFonts w:asciiTheme="minorHAnsi" w:hAnsiTheme="minorHAnsi" w:cstheme="minorHAnsi"/>
        </w:rPr>
      </w:pPr>
      <w:r w:rsidRPr="00A1689F">
        <w:rPr>
          <w:rFonts w:asciiTheme="minorHAnsi" w:hAnsiTheme="minorHAnsi" w:cstheme="minorHAnsi"/>
        </w:rPr>
        <w:t>Lichtschalter,</w:t>
      </w:r>
    </w:p>
    <w:p w:rsidR="00207B8D" w:rsidRPr="00A1689F" w:rsidRDefault="00207B8D" w:rsidP="00E536DA">
      <w:pPr>
        <w:pStyle w:val="Listenabsatz"/>
        <w:numPr>
          <w:ilvl w:val="0"/>
          <w:numId w:val="8"/>
        </w:numPr>
        <w:rPr>
          <w:rFonts w:asciiTheme="minorHAnsi" w:hAnsiTheme="minorHAnsi" w:cstheme="minorHAnsi"/>
        </w:rPr>
      </w:pPr>
      <w:r w:rsidRPr="00A1689F">
        <w:rPr>
          <w:rFonts w:asciiTheme="minorHAnsi" w:hAnsiTheme="minorHAnsi" w:cstheme="minorHAnsi"/>
        </w:rPr>
        <w:t>Telefone,</w:t>
      </w:r>
    </w:p>
    <w:p w:rsidR="007557B7" w:rsidRPr="00A1689F" w:rsidRDefault="00207B8D" w:rsidP="00E536DA">
      <w:pPr>
        <w:pStyle w:val="Listenabsatz"/>
        <w:numPr>
          <w:ilvl w:val="0"/>
          <w:numId w:val="8"/>
        </w:numPr>
        <w:rPr>
          <w:rFonts w:asciiTheme="minorHAnsi" w:hAnsiTheme="minorHAnsi" w:cstheme="minorHAnsi"/>
        </w:rPr>
      </w:pPr>
      <w:r w:rsidRPr="00A1689F">
        <w:rPr>
          <w:rFonts w:asciiTheme="minorHAnsi" w:hAnsiTheme="minorHAnsi" w:cstheme="minorHAnsi"/>
        </w:rPr>
        <w:t>und alle</w:t>
      </w:r>
      <w:r w:rsidR="00E536DA">
        <w:rPr>
          <w:rFonts w:asciiTheme="minorHAnsi" w:hAnsiTheme="minorHAnsi" w:cstheme="minorHAnsi"/>
        </w:rPr>
        <w:t>s was sehr häufig angefasst wird</w:t>
      </w:r>
      <w:r w:rsidRPr="00A1689F">
        <w:rPr>
          <w:rFonts w:asciiTheme="minorHAnsi" w:hAnsiTheme="minorHAnsi" w:cstheme="minorHAnsi"/>
        </w:rPr>
        <w:t xml:space="preserve"> </w:t>
      </w:r>
      <w:r w:rsidR="009A315D">
        <w:rPr>
          <w:rFonts w:asciiTheme="minorHAnsi" w:hAnsiTheme="minorHAnsi" w:cstheme="minorHAnsi"/>
        </w:rPr>
        <w:t xml:space="preserve">sowie alle </w:t>
      </w:r>
      <w:r w:rsidRPr="00A1689F">
        <w:rPr>
          <w:rFonts w:asciiTheme="minorHAnsi" w:hAnsiTheme="minorHAnsi" w:cstheme="minorHAnsi"/>
        </w:rPr>
        <w:t>weiteren Griffbereiche</w:t>
      </w:r>
    </w:p>
    <w:p w:rsidR="007557B7" w:rsidRPr="00A1689F" w:rsidRDefault="007557B7" w:rsidP="007557B7">
      <w:pPr>
        <w:rPr>
          <w:lang w:val="de-DE"/>
        </w:rPr>
      </w:pPr>
    </w:p>
    <w:p w:rsidR="00742833" w:rsidRPr="00742833" w:rsidRDefault="00742833" w:rsidP="00742833">
      <w:pPr>
        <w:pStyle w:val="berschrift3"/>
        <w:numPr>
          <w:ilvl w:val="2"/>
          <w:numId w:val="7"/>
        </w:numPr>
        <w:spacing w:line="276" w:lineRule="auto"/>
        <w:rPr>
          <w:rFonts w:asciiTheme="minorHAnsi" w:hAnsiTheme="minorHAnsi" w:cstheme="minorHAnsi"/>
          <w:color w:val="4F81BD" w:themeColor="accent1"/>
          <w:sz w:val="24"/>
          <w:szCs w:val="24"/>
          <w:lang w:val="de-DE"/>
        </w:rPr>
      </w:pPr>
      <w:bookmarkStart w:id="142" w:name="_Toc40885423"/>
      <w:r w:rsidRPr="00742833">
        <w:rPr>
          <w:rFonts w:asciiTheme="minorHAnsi" w:hAnsiTheme="minorHAnsi" w:cstheme="minorHAnsi"/>
          <w:color w:val="4F81BD" w:themeColor="accent1"/>
          <w:sz w:val="24"/>
          <w:szCs w:val="24"/>
          <w:lang w:val="de-DE"/>
        </w:rPr>
        <w:t>Meldepflicht</w:t>
      </w:r>
      <w:bookmarkEnd w:id="142"/>
    </w:p>
    <w:p w:rsidR="007557B7" w:rsidRPr="009C42C0" w:rsidRDefault="009C42C0" w:rsidP="007557B7">
      <w:pPr>
        <w:rPr>
          <w:rFonts w:asciiTheme="minorHAnsi" w:hAnsiTheme="minorHAnsi" w:cstheme="minorHAnsi"/>
          <w:sz w:val="24"/>
          <w:szCs w:val="24"/>
          <w:lang w:val="de-DE"/>
        </w:rPr>
      </w:pPr>
      <w:r w:rsidRPr="009C42C0">
        <w:rPr>
          <w:rFonts w:asciiTheme="minorHAnsi" w:hAnsiTheme="minorHAnsi" w:cstheme="minorHAnsi"/>
          <w:sz w:val="24"/>
          <w:szCs w:val="24"/>
          <w:lang w:val="de-DE"/>
        </w:rPr>
        <w:t>Für den Fall, dass ein Infektionsfall bekannt oder anzunehmen ist, ist unverzüglich das örtlich zuständige Gesundheitsamt oder außerhalb der Dienstzeiten die entsprechende Leitstelle zu benachrichtigen. Die Leitstellen sind rund um die Uhr erreichbar und leiten die Meldungen an das zuständige Gesundheitsamt weiter.</w:t>
      </w:r>
    </w:p>
    <w:p w:rsidR="007557B7" w:rsidRPr="00D762B3" w:rsidRDefault="007557B7" w:rsidP="007557B7">
      <w:pPr>
        <w:rPr>
          <w:color w:val="C00000"/>
          <w:lang w:val="de-DE"/>
        </w:rPr>
      </w:pPr>
    </w:p>
    <w:p w:rsidR="007557B7" w:rsidRDefault="007557B7" w:rsidP="007557B7">
      <w:pPr>
        <w:rPr>
          <w:lang w:val="de-DE"/>
        </w:rPr>
      </w:pPr>
    </w:p>
    <w:p w:rsidR="007557B7" w:rsidRDefault="007557B7" w:rsidP="007557B7">
      <w:pPr>
        <w:rPr>
          <w:lang w:val="de-DE"/>
        </w:rPr>
      </w:pPr>
    </w:p>
    <w:p w:rsidR="00742833" w:rsidRDefault="00742833">
      <w:pPr>
        <w:overflowPunct/>
        <w:autoSpaceDE/>
        <w:autoSpaceDN/>
        <w:adjustRightInd/>
        <w:textAlignment w:val="auto"/>
        <w:rPr>
          <w:lang w:val="de-DE"/>
        </w:rPr>
      </w:pPr>
      <w:r>
        <w:rPr>
          <w:lang w:val="de-DE"/>
        </w:rPr>
        <w:br w:type="page"/>
      </w:r>
    </w:p>
    <w:p w:rsidR="00717F76" w:rsidRPr="00DD398F" w:rsidRDefault="00717F76" w:rsidP="00357A6D">
      <w:pPr>
        <w:pStyle w:val="berschrift1"/>
        <w:numPr>
          <w:ilvl w:val="0"/>
          <w:numId w:val="7"/>
        </w:numPr>
        <w:spacing w:line="276" w:lineRule="auto"/>
        <w:rPr>
          <w:rFonts w:asciiTheme="minorHAnsi" w:hAnsiTheme="minorHAnsi" w:cstheme="minorHAnsi"/>
          <w:color w:val="17365D" w:themeColor="text2" w:themeShade="BF"/>
          <w:sz w:val="28"/>
          <w:szCs w:val="28"/>
          <w:lang w:val="de-DE"/>
        </w:rPr>
      </w:pPr>
      <w:bookmarkStart w:id="143" w:name="_Toc40885424"/>
      <w:r w:rsidRPr="00DD398F">
        <w:rPr>
          <w:rFonts w:asciiTheme="minorHAnsi" w:hAnsiTheme="minorHAnsi" w:cstheme="minorHAnsi"/>
          <w:color w:val="17365D" w:themeColor="text2" w:themeShade="BF"/>
          <w:sz w:val="28"/>
          <w:szCs w:val="28"/>
          <w:lang w:val="de-DE"/>
        </w:rPr>
        <w:lastRenderedPageBreak/>
        <w:t>Anforderungen des Infektionsschutzgesetzes</w:t>
      </w:r>
      <w:bookmarkEnd w:id="110"/>
      <w:bookmarkEnd w:id="143"/>
    </w:p>
    <w:p w:rsidR="00717F76" w:rsidRPr="00CE44A0" w:rsidRDefault="00717F76" w:rsidP="00357A6D">
      <w:pPr>
        <w:pStyle w:val="berschrift2"/>
        <w:numPr>
          <w:ilvl w:val="1"/>
          <w:numId w:val="7"/>
        </w:numPr>
        <w:spacing w:line="276" w:lineRule="auto"/>
        <w:rPr>
          <w:rFonts w:asciiTheme="minorHAnsi" w:hAnsiTheme="minorHAnsi" w:cstheme="minorHAnsi"/>
          <w:i w:val="0"/>
          <w:color w:val="4F81BD" w:themeColor="accent1"/>
          <w:sz w:val="26"/>
          <w:szCs w:val="26"/>
          <w:lang w:val="de-DE"/>
        </w:rPr>
      </w:pPr>
      <w:bookmarkStart w:id="144" w:name="_Toc697363"/>
      <w:bookmarkStart w:id="145" w:name="_Toc40885425"/>
      <w:r w:rsidRPr="00CE44A0">
        <w:rPr>
          <w:rFonts w:asciiTheme="minorHAnsi" w:hAnsiTheme="minorHAnsi" w:cstheme="minorHAnsi"/>
          <w:i w:val="0"/>
          <w:color w:val="4F81BD" w:themeColor="accent1"/>
          <w:sz w:val="26"/>
          <w:szCs w:val="26"/>
          <w:lang w:val="de-DE"/>
        </w:rPr>
        <w:t>Gesundheitliche Anforderungen</w:t>
      </w:r>
      <w:bookmarkEnd w:id="144"/>
      <w:bookmarkEnd w:id="145"/>
    </w:p>
    <w:p w:rsidR="00717F76" w:rsidRPr="00CE44A0" w:rsidRDefault="00717F76" w:rsidP="00357A6D">
      <w:pPr>
        <w:pStyle w:val="berschrift3"/>
        <w:numPr>
          <w:ilvl w:val="2"/>
          <w:numId w:val="7"/>
        </w:numPr>
        <w:spacing w:line="276" w:lineRule="auto"/>
        <w:rPr>
          <w:rFonts w:asciiTheme="minorHAnsi" w:hAnsiTheme="minorHAnsi" w:cstheme="minorHAnsi"/>
          <w:color w:val="4F81BD" w:themeColor="accent1"/>
          <w:sz w:val="24"/>
          <w:szCs w:val="24"/>
          <w:lang w:val="de-DE"/>
        </w:rPr>
      </w:pPr>
      <w:bookmarkStart w:id="146" w:name="_Toc697364"/>
      <w:bookmarkStart w:id="147" w:name="_Toc40885426"/>
      <w:r w:rsidRPr="00CE44A0">
        <w:rPr>
          <w:rFonts w:asciiTheme="minorHAnsi" w:hAnsiTheme="minorHAnsi" w:cstheme="minorHAnsi"/>
          <w:color w:val="4F81BD" w:themeColor="accent1"/>
          <w:sz w:val="24"/>
          <w:szCs w:val="24"/>
          <w:lang w:val="de-DE"/>
        </w:rPr>
        <w:t>Personal im Küchen-/Lebensmittelbereich (§ 42 IfSG)</w:t>
      </w:r>
      <w:bookmarkEnd w:id="146"/>
      <w:bookmarkEnd w:id="147"/>
    </w:p>
    <w:p w:rsidR="00560EC6" w:rsidRPr="00783BF1" w:rsidRDefault="00560EC6"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Nach dem IfSG besteht ein </w:t>
      </w:r>
      <w:r w:rsidRPr="00783BF1">
        <w:rPr>
          <w:rFonts w:asciiTheme="minorHAnsi" w:hAnsiTheme="minorHAnsi" w:cstheme="minorHAnsi"/>
          <w:b/>
          <w:sz w:val="24"/>
          <w:szCs w:val="24"/>
          <w:lang w:val="de-DE"/>
        </w:rPr>
        <w:t>Tätigkeits- und Beschäftigungsverbot</w:t>
      </w:r>
      <w:r w:rsidRPr="00783BF1">
        <w:rPr>
          <w:rFonts w:asciiTheme="minorHAnsi" w:hAnsiTheme="minorHAnsi" w:cstheme="minorHAnsi"/>
          <w:sz w:val="24"/>
          <w:szCs w:val="24"/>
          <w:lang w:val="de-DE"/>
        </w:rPr>
        <w:t xml:space="preserve"> für Personen, die:</w:t>
      </w:r>
    </w:p>
    <w:p w:rsidR="00560EC6" w:rsidRPr="00783BF1" w:rsidRDefault="00560EC6"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an </w:t>
      </w:r>
      <w:r w:rsidRPr="00783BF1">
        <w:rPr>
          <w:rFonts w:asciiTheme="minorHAnsi" w:hAnsiTheme="minorHAnsi" w:cstheme="minorHAnsi"/>
          <w:b/>
          <w:sz w:val="24"/>
          <w:szCs w:val="24"/>
          <w:lang w:val="de-DE"/>
        </w:rPr>
        <w:t>Typhus</w:t>
      </w:r>
      <w:r w:rsidRPr="00783BF1">
        <w:rPr>
          <w:rFonts w:asciiTheme="minorHAnsi" w:hAnsiTheme="minorHAnsi" w:cstheme="minorHAnsi"/>
          <w:sz w:val="24"/>
          <w:szCs w:val="24"/>
          <w:lang w:val="de-DE"/>
        </w:rPr>
        <w:t xml:space="preserve">, </w:t>
      </w:r>
      <w:r w:rsidRPr="00783BF1">
        <w:rPr>
          <w:rFonts w:asciiTheme="minorHAnsi" w:hAnsiTheme="minorHAnsi" w:cstheme="minorHAnsi"/>
          <w:b/>
          <w:sz w:val="24"/>
          <w:szCs w:val="24"/>
          <w:lang w:val="de-DE"/>
        </w:rPr>
        <w:t>Paratyphus</w:t>
      </w:r>
      <w:r w:rsidRPr="00783BF1">
        <w:rPr>
          <w:rFonts w:asciiTheme="minorHAnsi" w:hAnsiTheme="minorHAnsi" w:cstheme="minorHAnsi"/>
          <w:sz w:val="24"/>
          <w:szCs w:val="24"/>
          <w:lang w:val="de-DE"/>
        </w:rPr>
        <w:t xml:space="preserve">, </w:t>
      </w:r>
      <w:r w:rsidRPr="00783BF1">
        <w:rPr>
          <w:rFonts w:asciiTheme="minorHAnsi" w:hAnsiTheme="minorHAnsi" w:cstheme="minorHAnsi"/>
          <w:b/>
          <w:sz w:val="24"/>
          <w:szCs w:val="24"/>
          <w:lang w:val="de-DE"/>
        </w:rPr>
        <w:t>Cholera</w:t>
      </w:r>
      <w:r w:rsidRPr="00783BF1">
        <w:rPr>
          <w:rFonts w:asciiTheme="minorHAnsi" w:hAnsiTheme="minorHAnsi" w:cstheme="minorHAnsi"/>
          <w:sz w:val="24"/>
          <w:szCs w:val="24"/>
          <w:lang w:val="de-DE"/>
        </w:rPr>
        <w:t xml:space="preserve">, </w:t>
      </w:r>
      <w:proofErr w:type="spellStart"/>
      <w:r w:rsidRPr="00783BF1">
        <w:rPr>
          <w:rFonts w:asciiTheme="minorHAnsi" w:hAnsiTheme="minorHAnsi" w:cstheme="minorHAnsi"/>
          <w:b/>
          <w:sz w:val="24"/>
          <w:szCs w:val="24"/>
          <w:lang w:val="de-DE"/>
        </w:rPr>
        <w:t>Shigellenruhr</w:t>
      </w:r>
      <w:proofErr w:type="spellEnd"/>
      <w:r w:rsidRPr="00783BF1">
        <w:rPr>
          <w:rFonts w:asciiTheme="minorHAnsi" w:hAnsiTheme="minorHAnsi" w:cstheme="minorHAnsi"/>
          <w:sz w:val="24"/>
          <w:szCs w:val="24"/>
          <w:lang w:val="de-DE"/>
        </w:rPr>
        <w:t xml:space="preserve">, </w:t>
      </w:r>
      <w:r w:rsidRPr="00783BF1">
        <w:rPr>
          <w:rFonts w:asciiTheme="minorHAnsi" w:hAnsiTheme="minorHAnsi" w:cstheme="minorHAnsi"/>
          <w:b/>
          <w:sz w:val="24"/>
          <w:szCs w:val="24"/>
          <w:lang w:val="de-DE"/>
        </w:rPr>
        <w:t>Salmonellose</w:t>
      </w:r>
      <w:r w:rsidRPr="00783BF1">
        <w:rPr>
          <w:rFonts w:asciiTheme="minorHAnsi" w:hAnsiTheme="minorHAnsi" w:cstheme="minorHAnsi"/>
          <w:sz w:val="24"/>
          <w:szCs w:val="24"/>
          <w:lang w:val="de-DE"/>
        </w:rPr>
        <w:t xml:space="preserve">, einer anderen </w:t>
      </w:r>
      <w:r w:rsidRPr="00783BF1">
        <w:rPr>
          <w:rFonts w:asciiTheme="minorHAnsi" w:hAnsiTheme="minorHAnsi" w:cstheme="minorHAnsi"/>
          <w:b/>
          <w:sz w:val="24"/>
          <w:szCs w:val="24"/>
          <w:lang w:val="de-DE"/>
        </w:rPr>
        <w:t>infektiösen Gastroenteritis</w:t>
      </w:r>
      <w:r w:rsidRPr="00783BF1">
        <w:rPr>
          <w:rFonts w:asciiTheme="minorHAnsi" w:hAnsiTheme="minorHAnsi" w:cstheme="minorHAnsi"/>
          <w:sz w:val="24"/>
          <w:szCs w:val="24"/>
          <w:lang w:val="de-DE"/>
        </w:rPr>
        <w:t xml:space="preserve"> oder </w:t>
      </w:r>
      <w:r w:rsidRPr="00783BF1">
        <w:rPr>
          <w:rFonts w:asciiTheme="minorHAnsi" w:hAnsiTheme="minorHAnsi" w:cstheme="minorHAnsi"/>
          <w:b/>
          <w:sz w:val="24"/>
          <w:szCs w:val="24"/>
          <w:lang w:val="de-DE"/>
        </w:rPr>
        <w:t>Virushepatitis A oder E</w:t>
      </w:r>
      <w:r w:rsidRPr="00783BF1">
        <w:rPr>
          <w:rFonts w:asciiTheme="minorHAnsi" w:hAnsiTheme="minorHAnsi" w:cstheme="minorHAnsi"/>
          <w:sz w:val="24"/>
          <w:szCs w:val="24"/>
          <w:lang w:val="de-DE"/>
        </w:rPr>
        <w:t xml:space="preserve"> erkrankt oder dessen verdächtigt sind </w:t>
      </w:r>
    </w:p>
    <w:p w:rsidR="00560EC6" w:rsidRPr="00783BF1" w:rsidRDefault="00560EC6"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an </w:t>
      </w:r>
      <w:r w:rsidRPr="00783BF1">
        <w:rPr>
          <w:rFonts w:asciiTheme="minorHAnsi" w:hAnsiTheme="minorHAnsi" w:cstheme="minorHAnsi"/>
          <w:b/>
          <w:sz w:val="24"/>
          <w:szCs w:val="24"/>
          <w:lang w:val="de-DE"/>
        </w:rPr>
        <w:t>infizierten Wunden</w:t>
      </w:r>
      <w:r w:rsidRPr="00783BF1">
        <w:rPr>
          <w:rFonts w:asciiTheme="minorHAnsi" w:hAnsiTheme="minorHAnsi" w:cstheme="minorHAnsi"/>
          <w:sz w:val="24"/>
          <w:szCs w:val="24"/>
          <w:lang w:val="de-DE"/>
        </w:rPr>
        <w:t xml:space="preserve"> oder an </w:t>
      </w:r>
      <w:r w:rsidRPr="00783BF1">
        <w:rPr>
          <w:rFonts w:asciiTheme="minorHAnsi" w:hAnsiTheme="minorHAnsi" w:cstheme="minorHAnsi"/>
          <w:b/>
          <w:sz w:val="24"/>
          <w:szCs w:val="24"/>
          <w:lang w:val="de-DE"/>
        </w:rPr>
        <w:t>Hautkrankheiten</w:t>
      </w:r>
      <w:r w:rsidRPr="00783BF1">
        <w:rPr>
          <w:rFonts w:asciiTheme="minorHAnsi" w:hAnsiTheme="minorHAnsi" w:cstheme="minorHAnsi"/>
          <w:sz w:val="24"/>
          <w:szCs w:val="24"/>
          <w:lang w:val="de-DE"/>
        </w:rPr>
        <w:t xml:space="preserve"> erkrankt sind, bei denen die Möglichkeit besteht, dass deren Krankheitserreger über Lebensmittel übertragen werden können</w:t>
      </w:r>
    </w:p>
    <w:p w:rsidR="00560EC6" w:rsidRPr="00783BF1" w:rsidRDefault="00560EC6"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proofErr w:type="spellStart"/>
      <w:r w:rsidRPr="00783BF1">
        <w:rPr>
          <w:rFonts w:asciiTheme="minorHAnsi" w:hAnsiTheme="minorHAnsi" w:cstheme="minorHAnsi"/>
          <w:b/>
          <w:sz w:val="24"/>
          <w:szCs w:val="24"/>
          <w:lang w:val="de-DE"/>
        </w:rPr>
        <w:t>Shigellen</w:t>
      </w:r>
      <w:proofErr w:type="spellEnd"/>
      <w:r w:rsidRPr="00783BF1">
        <w:rPr>
          <w:rFonts w:asciiTheme="minorHAnsi" w:hAnsiTheme="minorHAnsi" w:cstheme="minorHAnsi"/>
          <w:sz w:val="24"/>
          <w:szCs w:val="24"/>
          <w:lang w:val="de-DE"/>
        </w:rPr>
        <w:t xml:space="preserve">, </w:t>
      </w:r>
      <w:r w:rsidRPr="00783BF1">
        <w:rPr>
          <w:rFonts w:asciiTheme="minorHAnsi" w:hAnsiTheme="minorHAnsi" w:cstheme="minorHAnsi"/>
          <w:b/>
          <w:sz w:val="24"/>
          <w:szCs w:val="24"/>
          <w:lang w:val="de-DE"/>
        </w:rPr>
        <w:t>Salmonellen</w:t>
      </w:r>
      <w:r w:rsidRPr="00783BF1">
        <w:rPr>
          <w:rFonts w:asciiTheme="minorHAnsi" w:hAnsiTheme="minorHAnsi" w:cstheme="minorHAnsi"/>
          <w:sz w:val="24"/>
          <w:szCs w:val="24"/>
          <w:lang w:val="de-DE"/>
        </w:rPr>
        <w:t xml:space="preserve">, </w:t>
      </w:r>
      <w:proofErr w:type="spellStart"/>
      <w:r w:rsidRPr="00783BF1">
        <w:rPr>
          <w:rFonts w:asciiTheme="minorHAnsi" w:hAnsiTheme="minorHAnsi" w:cstheme="minorHAnsi"/>
          <w:b/>
          <w:sz w:val="24"/>
          <w:szCs w:val="24"/>
          <w:lang w:val="de-DE"/>
        </w:rPr>
        <w:t>enterohämorrhagische</w:t>
      </w:r>
      <w:proofErr w:type="spellEnd"/>
      <w:r w:rsidRPr="00783BF1">
        <w:rPr>
          <w:rFonts w:asciiTheme="minorHAnsi" w:hAnsiTheme="minorHAnsi" w:cstheme="minorHAnsi"/>
          <w:b/>
          <w:sz w:val="24"/>
          <w:szCs w:val="24"/>
          <w:lang w:val="de-DE"/>
        </w:rPr>
        <w:t xml:space="preserve"> Escherichia coli</w:t>
      </w:r>
      <w:r w:rsidRPr="00783BF1">
        <w:rPr>
          <w:rFonts w:asciiTheme="minorHAnsi" w:hAnsiTheme="minorHAnsi" w:cstheme="minorHAnsi"/>
          <w:sz w:val="24"/>
          <w:szCs w:val="24"/>
          <w:lang w:val="de-DE"/>
        </w:rPr>
        <w:t xml:space="preserve"> </w:t>
      </w:r>
      <w:r w:rsidR="00DD5A6E" w:rsidRPr="00783BF1">
        <w:rPr>
          <w:rFonts w:asciiTheme="minorHAnsi" w:hAnsiTheme="minorHAnsi" w:cstheme="minorHAnsi"/>
          <w:b/>
          <w:sz w:val="24"/>
          <w:szCs w:val="24"/>
          <w:lang w:val="de-DE"/>
        </w:rPr>
        <w:t>(EHEC)</w:t>
      </w:r>
      <w:r w:rsidR="00DD5A6E" w:rsidRPr="00783BF1">
        <w:rPr>
          <w:rFonts w:asciiTheme="minorHAnsi" w:hAnsiTheme="minorHAnsi" w:cstheme="minorHAnsi"/>
          <w:sz w:val="24"/>
          <w:szCs w:val="24"/>
          <w:lang w:val="de-DE"/>
        </w:rPr>
        <w:t xml:space="preserve"> </w:t>
      </w:r>
      <w:r w:rsidRPr="00783BF1">
        <w:rPr>
          <w:rFonts w:asciiTheme="minorHAnsi" w:hAnsiTheme="minorHAnsi" w:cstheme="minorHAnsi"/>
          <w:sz w:val="24"/>
          <w:szCs w:val="24"/>
          <w:lang w:val="de-DE"/>
        </w:rPr>
        <w:t xml:space="preserve">oder </w:t>
      </w:r>
      <w:proofErr w:type="spellStart"/>
      <w:r w:rsidRPr="00783BF1">
        <w:rPr>
          <w:rFonts w:asciiTheme="minorHAnsi" w:hAnsiTheme="minorHAnsi" w:cstheme="minorHAnsi"/>
          <w:b/>
          <w:sz w:val="24"/>
          <w:szCs w:val="24"/>
          <w:lang w:val="de-DE"/>
        </w:rPr>
        <w:t>Choleravibrionen</w:t>
      </w:r>
      <w:proofErr w:type="spellEnd"/>
      <w:r w:rsidRPr="00783BF1">
        <w:rPr>
          <w:rFonts w:asciiTheme="minorHAnsi" w:hAnsiTheme="minorHAnsi" w:cstheme="minorHAnsi"/>
          <w:sz w:val="24"/>
          <w:szCs w:val="24"/>
          <w:lang w:val="de-DE"/>
        </w:rPr>
        <w:t xml:space="preserve"> ausscheiden (das Gesundheitsamt kann unter Auflagen Ausnahmen anordnen).</w:t>
      </w:r>
    </w:p>
    <w:p w:rsidR="0072349C" w:rsidRPr="00CE44A0" w:rsidRDefault="0072349C" w:rsidP="00357A6D">
      <w:pPr>
        <w:pStyle w:val="berschrift2"/>
        <w:numPr>
          <w:ilvl w:val="1"/>
          <w:numId w:val="7"/>
        </w:numPr>
        <w:spacing w:line="276" w:lineRule="auto"/>
        <w:rPr>
          <w:rFonts w:asciiTheme="minorHAnsi" w:hAnsiTheme="minorHAnsi" w:cstheme="minorHAnsi"/>
          <w:i w:val="0"/>
          <w:color w:val="4F81BD" w:themeColor="accent1"/>
          <w:sz w:val="26"/>
          <w:szCs w:val="26"/>
          <w:lang w:val="de-DE"/>
        </w:rPr>
      </w:pPr>
      <w:bookmarkStart w:id="148" w:name="_Toc697365"/>
      <w:bookmarkStart w:id="149" w:name="_Toc40885427"/>
      <w:r w:rsidRPr="00CE44A0">
        <w:rPr>
          <w:rFonts w:asciiTheme="minorHAnsi" w:hAnsiTheme="minorHAnsi" w:cstheme="minorHAnsi"/>
          <w:i w:val="0"/>
          <w:color w:val="4F81BD" w:themeColor="accent1"/>
          <w:sz w:val="26"/>
          <w:szCs w:val="26"/>
          <w:lang w:val="de-DE"/>
        </w:rPr>
        <w:t>Belehrung</w:t>
      </w:r>
      <w:r w:rsidR="00CE44A0">
        <w:rPr>
          <w:rFonts w:asciiTheme="minorHAnsi" w:hAnsiTheme="minorHAnsi" w:cstheme="minorHAnsi"/>
          <w:i w:val="0"/>
          <w:color w:val="4F81BD" w:themeColor="accent1"/>
          <w:sz w:val="26"/>
          <w:szCs w:val="26"/>
          <w:lang w:val="de-DE"/>
        </w:rPr>
        <w:t>en / Schulungen</w:t>
      </w:r>
      <w:bookmarkEnd w:id="148"/>
      <w:bookmarkEnd w:id="149"/>
    </w:p>
    <w:p w:rsidR="007C2CC4" w:rsidRPr="00783BF1" w:rsidRDefault="007C2CC4" w:rsidP="007C2CC4">
      <w:pPr>
        <w:rPr>
          <w:rFonts w:asciiTheme="minorHAnsi" w:hAnsiTheme="minorHAnsi" w:cstheme="minorHAnsi"/>
          <w:sz w:val="24"/>
          <w:szCs w:val="24"/>
          <w:lang w:val="de-DE"/>
        </w:rPr>
      </w:pPr>
      <w:r w:rsidRPr="00783BF1">
        <w:rPr>
          <w:rFonts w:asciiTheme="minorHAnsi" w:hAnsiTheme="minorHAnsi" w:cstheme="minorHAnsi"/>
          <w:sz w:val="24"/>
          <w:szCs w:val="24"/>
          <w:lang w:val="de-DE"/>
        </w:rPr>
        <w:t>Um sicher zu stellen, dass jeder Mitarbeiter zu den unterschiedlichen Infektionspräventions-</w:t>
      </w:r>
      <w:proofErr w:type="spellStart"/>
      <w:r w:rsidRPr="00783BF1">
        <w:rPr>
          <w:rFonts w:asciiTheme="minorHAnsi" w:hAnsiTheme="minorHAnsi" w:cstheme="minorHAnsi"/>
          <w:sz w:val="24"/>
          <w:szCs w:val="24"/>
          <w:lang w:val="de-DE"/>
        </w:rPr>
        <w:t>maßnahmen</w:t>
      </w:r>
      <w:proofErr w:type="spellEnd"/>
      <w:r w:rsidRPr="00783BF1">
        <w:rPr>
          <w:rFonts w:asciiTheme="minorHAnsi" w:hAnsiTheme="minorHAnsi" w:cstheme="minorHAnsi"/>
          <w:sz w:val="24"/>
          <w:szCs w:val="24"/>
          <w:lang w:val="de-DE"/>
        </w:rPr>
        <w:t xml:space="preserve"> Kenntnis erlangt, werden Belehrungen/ Schulungen regelmäßig durchgeführt.</w:t>
      </w:r>
    </w:p>
    <w:p w:rsidR="0072349C" w:rsidRPr="00CE44A0" w:rsidRDefault="0072349C" w:rsidP="00357A6D">
      <w:pPr>
        <w:pStyle w:val="berschrift3"/>
        <w:numPr>
          <w:ilvl w:val="2"/>
          <w:numId w:val="7"/>
        </w:numPr>
        <w:spacing w:line="276" w:lineRule="auto"/>
        <w:rPr>
          <w:rFonts w:asciiTheme="minorHAnsi" w:hAnsiTheme="minorHAnsi" w:cstheme="minorHAnsi"/>
          <w:color w:val="4F81BD" w:themeColor="accent1"/>
          <w:sz w:val="24"/>
          <w:szCs w:val="24"/>
          <w:lang w:val="de-DE"/>
        </w:rPr>
      </w:pPr>
      <w:bookmarkStart w:id="150" w:name="_Toc697366"/>
      <w:bookmarkStart w:id="151" w:name="_Toc40885428"/>
      <w:r w:rsidRPr="00CE44A0">
        <w:rPr>
          <w:rFonts w:asciiTheme="minorHAnsi" w:hAnsiTheme="minorHAnsi" w:cstheme="minorHAnsi"/>
          <w:color w:val="4F81BD" w:themeColor="accent1"/>
          <w:sz w:val="24"/>
          <w:szCs w:val="24"/>
          <w:lang w:val="de-DE"/>
        </w:rPr>
        <w:t>Mitarbeiter im Küchen – und Lebensmittelbereich</w:t>
      </w:r>
      <w:bookmarkEnd w:id="150"/>
      <w:bookmarkEnd w:id="151"/>
    </w:p>
    <w:p w:rsidR="003E142D" w:rsidRPr="00783BF1" w:rsidRDefault="003E142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Entsprechend </w:t>
      </w:r>
      <w:r w:rsidRPr="00783BF1">
        <w:rPr>
          <w:rFonts w:asciiTheme="minorHAnsi" w:hAnsiTheme="minorHAnsi" w:cstheme="minorHAnsi"/>
          <w:b/>
          <w:i/>
          <w:sz w:val="24"/>
          <w:szCs w:val="24"/>
          <w:lang w:val="de-DE"/>
        </w:rPr>
        <w:t>§ 43 IfSG</w:t>
      </w:r>
      <w:r w:rsidRPr="00783BF1">
        <w:rPr>
          <w:rFonts w:asciiTheme="minorHAnsi" w:hAnsiTheme="minorHAnsi" w:cstheme="minorHAnsi"/>
          <w:sz w:val="24"/>
          <w:szCs w:val="24"/>
          <w:lang w:val="de-DE"/>
        </w:rPr>
        <w:t xml:space="preserve"> müssen Personen, die im Kindergarten an der Speisenzubereitung und -portionierung beteiligt sind, vor erstmaliger Aufnahme ihrer Tätigkeit eine Bescheinigung des Gesundheitsamtes oder eines durch das Gesundheitsamt beauftragten Arztes vorweisen. Sie müssen über folgende Inhalte belehrt werden: </w:t>
      </w:r>
    </w:p>
    <w:p w:rsidR="003E142D" w:rsidRPr="00783BF1" w:rsidRDefault="003E142D"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b/>
          <w:i/>
          <w:sz w:val="24"/>
          <w:szCs w:val="24"/>
          <w:lang w:val="de-DE"/>
        </w:rPr>
      </w:pPr>
      <w:r w:rsidRPr="00783BF1">
        <w:rPr>
          <w:rFonts w:asciiTheme="minorHAnsi" w:hAnsiTheme="minorHAnsi" w:cstheme="minorHAnsi"/>
          <w:b/>
          <w:i/>
          <w:sz w:val="24"/>
          <w:szCs w:val="24"/>
          <w:lang w:val="de-DE"/>
        </w:rPr>
        <w:t xml:space="preserve">Erkrankungen, die nach dem Gesetz mit Tätigkeitsverboten belegt sind </w:t>
      </w:r>
    </w:p>
    <w:p w:rsidR="003E142D" w:rsidRPr="00783BF1" w:rsidRDefault="003E142D"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b/>
          <w:i/>
          <w:sz w:val="24"/>
          <w:szCs w:val="24"/>
          <w:lang w:val="de-DE"/>
        </w:rPr>
        <w:t>Verpflichtung des Mitarbeiters, bei entsprechender Erkrankung diese sofort dem Arbeitgeber</w:t>
      </w:r>
      <w:r w:rsidRPr="00783BF1">
        <w:rPr>
          <w:rFonts w:asciiTheme="minorHAnsi" w:hAnsiTheme="minorHAnsi" w:cstheme="minorHAnsi"/>
          <w:sz w:val="24"/>
          <w:szCs w:val="24"/>
          <w:lang w:val="de-DE"/>
        </w:rPr>
        <w:t xml:space="preserve"> zu melden</w:t>
      </w:r>
    </w:p>
    <w:p w:rsidR="003E142D" w:rsidRPr="00783BF1" w:rsidRDefault="003E142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Die Belehrung durch das Gesundheitsamt oder den beauftragten Arzt muss in mündlicher und schriftlicher Form erfolgen. Nach der Belehrung erklärt der Mitarbeiter schriftlich, dass ihm keine Tatsachen über ein Tätigkeitsverbot bekannt sind.</w:t>
      </w:r>
    </w:p>
    <w:p w:rsidR="003E142D" w:rsidRPr="00783BF1" w:rsidRDefault="003E142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Im Weiteren muss der Arbeitgeber oder Dienstherr alle Mitarbeiter </w:t>
      </w:r>
      <w:r w:rsidRPr="00783BF1">
        <w:rPr>
          <w:rFonts w:asciiTheme="minorHAnsi" w:hAnsiTheme="minorHAnsi" w:cstheme="minorHAnsi"/>
          <w:b/>
          <w:i/>
          <w:sz w:val="24"/>
          <w:szCs w:val="24"/>
          <w:lang w:val="de-DE"/>
        </w:rPr>
        <w:t>alle 2 Jahre</w:t>
      </w:r>
      <w:r w:rsidRPr="00783BF1">
        <w:rPr>
          <w:rFonts w:asciiTheme="minorHAnsi" w:hAnsiTheme="minorHAnsi" w:cstheme="minorHAnsi"/>
          <w:sz w:val="24"/>
          <w:szCs w:val="24"/>
          <w:lang w:val="de-DE"/>
        </w:rPr>
        <w:t xml:space="preserve"> über die in § 42, Abs. 1 IfSG genannten Tätigkeitsverbote und Verpflichtungen, wie sie Inhalt der Erstbelehrung sind belehren. Die Teilnahme der Mitarbeiter an dieser Belehrung ist zu dokumentieren. Die Bescheinigung über die ärztliche Belehrung (durch das Gesundheitsamt oder einen vom Gesundheitsamt beauftragten Arzt) bzw. das vor dem 31.12.2000 ausgestellte ursprüngliche Gesundheitszeugnis nach Bundesseuchengesetz (dieses ist weiterhin gültig) und die letzte Dokumentation der Belehrung durch den Arbeitgeber ist beim Arbeitgeber aufzubewahren. Bei </w:t>
      </w:r>
      <w:r w:rsidRPr="00783BF1">
        <w:rPr>
          <w:rFonts w:asciiTheme="minorHAnsi" w:hAnsiTheme="minorHAnsi" w:cstheme="minorHAnsi"/>
          <w:sz w:val="24"/>
          <w:szCs w:val="24"/>
          <w:lang w:val="de-DE"/>
        </w:rPr>
        <w:lastRenderedPageBreak/>
        <w:t>Arbeitsplatzwechsel ist die Bescheinigung über die ärztliche Belehrung bzw. das Gesundheitszeugnis dem neuen Arbeitgeber auszuhändigen.</w:t>
      </w:r>
    </w:p>
    <w:p w:rsidR="0072349C" w:rsidRPr="00CE44A0" w:rsidRDefault="0072349C" w:rsidP="00357A6D">
      <w:pPr>
        <w:pStyle w:val="berschrift3"/>
        <w:numPr>
          <w:ilvl w:val="2"/>
          <w:numId w:val="7"/>
        </w:numPr>
        <w:spacing w:line="276" w:lineRule="auto"/>
        <w:rPr>
          <w:rFonts w:asciiTheme="minorHAnsi" w:hAnsiTheme="minorHAnsi" w:cstheme="minorHAnsi"/>
          <w:color w:val="4F81BD" w:themeColor="accent1"/>
          <w:sz w:val="24"/>
          <w:szCs w:val="24"/>
          <w:lang w:val="de-DE"/>
        </w:rPr>
      </w:pPr>
      <w:bookmarkStart w:id="152" w:name="_Toc697367"/>
      <w:bookmarkStart w:id="153" w:name="_Toc40885429"/>
      <w:r w:rsidRPr="00CE44A0">
        <w:rPr>
          <w:rFonts w:asciiTheme="minorHAnsi" w:hAnsiTheme="minorHAnsi" w:cstheme="minorHAnsi"/>
          <w:color w:val="4F81BD" w:themeColor="accent1"/>
          <w:sz w:val="24"/>
          <w:szCs w:val="24"/>
          <w:lang w:val="de-DE"/>
        </w:rPr>
        <w:t>Betreuungs- Aufsichts- und Erziehungspersonal</w:t>
      </w:r>
      <w:bookmarkEnd w:id="152"/>
      <w:bookmarkEnd w:id="153"/>
    </w:p>
    <w:p w:rsidR="003E142D" w:rsidRPr="00783BF1" w:rsidRDefault="003E142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Beschäftigte in Gemeinschaftseinrichtungen für die Betreuung von Kindern und Jugendlichen sind nach </w:t>
      </w:r>
      <w:r w:rsidRPr="00783BF1">
        <w:rPr>
          <w:rFonts w:asciiTheme="minorHAnsi" w:hAnsiTheme="minorHAnsi" w:cstheme="minorHAnsi"/>
          <w:b/>
          <w:i/>
          <w:sz w:val="24"/>
          <w:szCs w:val="24"/>
          <w:lang w:val="de-DE"/>
        </w:rPr>
        <w:t>§ 35 IfSG</w:t>
      </w:r>
      <w:r w:rsidRPr="00783BF1">
        <w:rPr>
          <w:rFonts w:asciiTheme="minorHAnsi" w:hAnsiTheme="minorHAnsi" w:cstheme="minorHAnsi"/>
          <w:sz w:val="24"/>
          <w:szCs w:val="24"/>
          <w:lang w:val="de-DE"/>
        </w:rPr>
        <w:t xml:space="preserve"> vor erstmaliger Aufnahme ihrer Tätigkeit und im Weiteren mindestens im Abstand von 2 Jahren von ihrem Arbeitgeber über die gesundheitlichen Anforderungen und Mitwirkungs</w:t>
      </w:r>
      <w:r w:rsidR="00D81828">
        <w:rPr>
          <w:rFonts w:asciiTheme="minorHAnsi" w:hAnsiTheme="minorHAnsi" w:cstheme="minorHAnsi"/>
          <w:sz w:val="24"/>
          <w:szCs w:val="24"/>
          <w:lang w:val="de-DE"/>
        </w:rPr>
        <w:t>-</w:t>
      </w:r>
      <w:r w:rsidRPr="00783BF1">
        <w:rPr>
          <w:rFonts w:asciiTheme="minorHAnsi" w:hAnsiTheme="minorHAnsi" w:cstheme="minorHAnsi"/>
          <w:sz w:val="24"/>
          <w:szCs w:val="24"/>
          <w:lang w:val="de-DE"/>
        </w:rPr>
        <w:t>pflichten zu belehren. Über die Belehrung ist ein Protokoll zu erstellen, das beim Arbeitgeber für die Dauer von 3 Jahren aufzubewahren ist.</w:t>
      </w:r>
    </w:p>
    <w:p w:rsidR="0072349C" w:rsidRPr="00CE44A0" w:rsidRDefault="0072349C" w:rsidP="00357A6D">
      <w:pPr>
        <w:pStyle w:val="berschrift3"/>
        <w:numPr>
          <w:ilvl w:val="2"/>
          <w:numId w:val="7"/>
        </w:numPr>
        <w:spacing w:line="276" w:lineRule="auto"/>
        <w:rPr>
          <w:rFonts w:asciiTheme="minorHAnsi" w:hAnsiTheme="minorHAnsi" w:cstheme="minorHAnsi"/>
          <w:color w:val="4F81BD" w:themeColor="accent1"/>
          <w:sz w:val="24"/>
          <w:szCs w:val="24"/>
          <w:lang w:val="de-DE"/>
        </w:rPr>
      </w:pPr>
      <w:bookmarkStart w:id="154" w:name="_Toc697368"/>
      <w:bookmarkStart w:id="155" w:name="_Toc40885430"/>
      <w:r w:rsidRPr="00CE44A0">
        <w:rPr>
          <w:rFonts w:asciiTheme="minorHAnsi" w:hAnsiTheme="minorHAnsi" w:cstheme="minorHAnsi"/>
          <w:color w:val="4F81BD" w:themeColor="accent1"/>
          <w:sz w:val="24"/>
          <w:szCs w:val="24"/>
          <w:lang w:val="de-DE"/>
        </w:rPr>
        <w:t>Kinder, Jugendliche und Eltern</w:t>
      </w:r>
      <w:bookmarkEnd w:id="154"/>
      <w:bookmarkEnd w:id="155"/>
    </w:p>
    <w:p w:rsidR="003E142D" w:rsidRPr="00783BF1" w:rsidRDefault="003E142D"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Ebenfalls ist nach § 34 (5) IfSG jede Person, die in der Gemeinschaftseinrichtung neu betreut wird oder deren Sorgeberechtigte, über gesundheitliche Anforderungen und Mitwirkungspflichten zu belehren. Die Belehrung erfolgt durch die Leitung der Gemeinschaftseinrichtung. Sie kann schriftlich oder mündlich erfolgen. Bei Wechsel der Einrichtung müssen auch Kinder (bzw. deren Erziehungsberechtigte), die an der alten Einrichtung schon belehrt wurden, eine neue Belehrung erhalten.</w:t>
      </w:r>
    </w:p>
    <w:p w:rsidR="00E0264C" w:rsidRPr="00CE44A0" w:rsidRDefault="00E0264C" w:rsidP="00357A6D">
      <w:pPr>
        <w:pStyle w:val="berschrift2"/>
        <w:numPr>
          <w:ilvl w:val="1"/>
          <w:numId w:val="7"/>
        </w:numPr>
        <w:spacing w:line="276" w:lineRule="auto"/>
        <w:rPr>
          <w:rFonts w:asciiTheme="minorHAnsi" w:hAnsiTheme="minorHAnsi" w:cstheme="minorHAnsi"/>
          <w:i w:val="0"/>
          <w:color w:val="4F81BD" w:themeColor="accent1"/>
          <w:sz w:val="26"/>
          <w:szCs w:val="26"/>
          <w:lang w:val="de-DE"/>
        </w:rPr>
      </w:pPr>
      <w:bookmarkStart w:id="156" w:name="_Toc697369"/>
      <w:bookmarkStart w:id="157" w:name="_Toc40885431"/>
      <w:r w:rsidRPr="00CE44A0">
        <w:rPr>
          <w:rFonts w:asciiTheme="minorHAnsi" w:hAnsiTheme="minorHAnsi" w:cstheme="minorHAnsi"/>
          <w:i w:val="0"/>
          <w:color w:val="4F81BD" w:themeColor="accent1"/>
          <w:sz w:val="26"/>
          <w:szCs w:val="26"/>
          <w:lang w:val="de-DE"/>
        </w:rPr>
        <w:t>Vorgehen bei meldepflichtigen Erkrankungen</w:t>
      </w:r>
      <w:bookmarkEnd w:id="156"/>
      <w:bookmarkEnd w:id="157"/>
    </w:p>
    <w:p w:rsidR="00E0264C" w:rsidRPr="000F4C50" w:rsidRDefault="00E0264C" w:rsidP="000F4C50">
      <w:pPr>
        <w:spacing w:line="276" w:lineRule="auto"/>
        <w:rPr>
          <w:rFonts w:asciiTheme="minorHAnsi" w:hAnsiTheme="minorHAnsi"/>
          <w:sz w:val="24"/>
          <w:szCs w:val="24"/>
          <w:lang w:val="de-DE"/>
        </w:rPr>
      </w:pPr>
      <w:r w:rsidRPr="000F4C50">
        <w:rPr>
          <w:rFonts w:asciiTheme="minorHAnsi" w:hAnsiTheme="minorHAnsi"/>
          <w:sz w:val="24"/>
          <w:szCs w:val="24"/>
          <w:lang w:val="de-DE"/>
        </w:rPr>
        <w:t xml:space="preserve">Das IfSG verpflichtet die in einer Gemeinschaftseinrichtung Betreuten (bzw. deren </w:t>
      </w:r>
      <w:proofErr w:type="spellStart"/>
      <w:r w:rsidRPr="000F4C50">
        <w:rPr>
          <w:rFonts w:asciiTheme="minorHAnsi" w:hAnsiTheme="minorHAnsi"/>
          <w:sz w:val="24"/>
          <w:szCs w:val="24"/>
          <w:lang w:val="de-DE"/>
        </w:rPr>
        <w:t>Sorgeberech</w:t>
      </w:r>
      <w:r w:rsidR="00D81828">
        <w:rPr>
          <w:rFonts w:asciiTheme="minorHAnsi" w:hAnsiTheme="minorHAnsi"/>
          <w:sz w:val="24"/>
          <w:szCs w:val="24"/>
          <w:lang w:val="de-DE"/>
        </w:rPr>
        <w:t>-</w:t>
      </w:r>
      <w:r w:rsidRPr="000F4C50">
        <w:rPr>
          <w:rFonts w:asciiTheme="minorHAnsi" w:hAnsiTheme="minorHAnsi"/>
          <w:sz w:val="24"/>
          <w:szCs w:val="24"/>
          <w:lang w:val="de-DE"/>
        </w:rPr>
        <w:t>tigten</w:t>
      </w:r>
      <w:proofErr w:type="spellEnd"/>
      <w:r w:rsidRPr="000F4C50">
        <w:rPr>
          <w:rFonts w:asciiTheme="minorHAnsi" w:hAnsiTheme="minorHAnsi"/>
          <w:sz w:val="24"/>
          <w:szCs w:val="24"/>
          <w:lang w:val="de-DE"/>
        </w:rPr>
        <w:t>) und die dort Beschäftigten, unverzüglich der Leitung der Einrichtung mitzuteilen, wenn sie von einem der in §</w:t>
      </w:r>
      <w:r w:rsidR="00D81828">
        <w:rPr>
          <w:rFonts w:asciiTheme="minorHAnsi" w:hAnsiTheme="minorHAnsi"/>
          <w:sz w:val="24"/>
          <w:szCs w:val="24"/>
          <w:lang w:val="de-DE"/>
        </w:rPr>
        <w:t xml:space="preserve"> 34 geregelten Krankheitsfälle </w:t>
      </w:r>
      <w:r w:rsidRPr="000F4C50">
        <w:rPr>
          <w:rFonts w:asciiTheme="minorHAnsi" w:hAnsiTheme="minorHAnsi"/>
          <w:sz w:val="24"/>
          <w:szCs w:val="24"/>
          <w:lang w:val="de-DE"/>
        </w:rPr>
        <w:t>betroffen sind. Die Leitung muss das Auftreten bzw. den Verdacht der genannten Erkrankungen unverzüglich (innerhalb von 24 Stunden) dem zuständigen Gesundheitsamt melden. Dies gilt auch beim Auftreten von 2 oder mehr gleichartigen, schwerwiegenden Erkrankungen, wenn als deren Ursache Krankheitserreger anzunehmen sind.</w:t>
      </w:r>
    </w:p>
    <w:p w:rsidR="00E0264C" w:rsidRPr="00783BF1" w:rsidRDefault="00DD5A6E"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br w:type="page"/>
      </w:r>
    </w:p>
    <w:p w:rsidR="00E0264C" w:rsidRPr="00783BF1" w:rsidRDefault="00E0264C" w:rsidP="000F4C50">
      <w:pPr>
        <w:spacing w:line="276" w:lineRule="auto"/>
        <w:ind w:left="2832" w:firstLine="708"/>
        <w:jc w:val="right"/>
        <w:rPr>
          <w:rFonts w:asciiTheme="minorHAnsi" w:hAnsiTheme="minorHAnsi" w:cstheme="minorHAnsi"/>
          <w:b/>
          <w:sz w:val="22"/>
          <w:lang w:val="de-DE"/>
        </w:rPr>
      </w:pPr>
    </w:p>
    <w:p w:rsidR="00DD5A6E" w:rsidRPr="00783BF1" w:rsidRDefault="000F4C50" w:rsidP="000F4C50">
      <w:pPr>
        <w:spacing w:line="276" w:lineRule="auto"/>
        <w:jc w:val="center"/>
        <w:rPr>
          <w:rFonts w:asciiTheme="minorHAnsi" w:hAnsiTheme="minorHAnsi" w:cstheme="minorHAnsi"/>
          <w:sz w:val="22"/>
          <w:lang w:val="de-DE"/>
        </w:rPr>
      </w:pPr>
      <w:r>
        <w:rPr>
          <w:rFonts w:asciiTheme="minorHAnsi" w:hAnsiTheme="minorHAnsi" w:cstheme="minorHAnsi"/>
          <w:noProof/>
          <w:sz w:val="22"/>
          <w:lang w:val="de-DE"/>
        </w:rPr>
        <w:drawing>
          <wp:inline distT="0" distB="0" distL="0" distR="0" wp14:anchorId="2204CEB5" wp14:editId="2D7AAA6E">
            <wp:extent cx="3870960" cy="3100349"/>
            <wp:effectExtent l="38100" t="38100" r="34290" b="431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3851" cy="3102664"/>
                    </a:xfrm>
                    <a:prstGeom prst="rect">
                      <a:avLst/>
                    </a:prstGeom>
                    <a:noFill/>
                    <a:ln w="38100">
                      <a:solidFill>
                        <a:schemeClr val="accent1"/>
                      </a:solidFill>
                    </a:ln>
                  </pic:spPr>
                </pic:pic>
              </a:graphicData>
            </a:graphic>
          </wp:inline>
        </w:drawing>
      </w:r>
    </w:p>
    <w:p w:rsidR="000F4C50" w:rsidRDefault="000F4C50" w:rsidP="00903834">
      <w:pPr>
        <w:spacing w:line="276" w:lineRule="auto"/>
        <w:rPr>
          <w:rFonts w:asciiTheme="minorHAnsi" w:hAnsiTheme="minorHAnsi" w:cstheme="minorHAnsi"/>
          <w:sz w:val="24"/>
          <w:szCs w:val="24"/>
          <w:lang w:val="de-DE"/>
        </w:rPr>
      </w:pPr>
    </w:p>
    <w:p w:rsidR="00E0264C" w:rsidRPr="00783BF1" w:rsidRDefault="00E0264C"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w:t>
      </w:r>
      <w:r w:rsidRPr="00783BF1">
        <w:rPr>
          <w:rFonts w:asciiTheme="minorHAnsi" w:hAnsiTheme="minorHAnsi" w:cstheme="minorHAnsi"/>
          <w:b/>
          <w:sz w:val="24"/>
          <w:szCs w:val="24"/>
          <w:lang w:val="de-DE"/>
        </w:rPr>
        <w:t xml:space="preserve">Meldeinhalte </w:t>
      </w:r>
      <w:r w:rsidRPr="00783BF1">
        <w:rPr>
          <w:rFonts w:asciiTheme="minorHAnsi" w:hAnsiTheme="minorHAnsi" w:cstheme="minorHAnsi"/>
          <w:sz w:val="24"/>
          <w:szCs w:val="24"/>
          <w:lang w:val="de-DE"/>
        </w:rPr>
        <w:t>sind:</w:t>
      </w:r>
    </w:p>
    <w:p w:rsidR="00E0264C" w:rsidRPr="00783BF1" w:rsidRDefault="00E0264C" w:rsidP="00BA127B">
      <w:pPr>
        <w:numPr>
          <w:ilvl w:val="0"/>
          <w:numId w:val="3"/>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Art der Erkrankung bzw. des Verdachtes</w:t>
      </w:r>
    </w:p>
    <w:p w:rsidR="00E0264C" w:rsidRPr="00783BF1" w:rsidRDefault="00E0264C" w:rsidP="00BA127B">
      <w:pPr>
        <w:numPr>
          <w:ilvl w:val="0"/>
          <w:numId w:val="3"/>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Name, Vorname, Geburtsdatum, Geschlecht</w:t>
      </w:r>
    </w:p>
    <w:p w:rsidR="00E0264C" w:rsidRPr="00783BF1" w:rsidRDefault="00E0264C" w:rsidP="00BA127B">
      <w:pPr>
        <w:numPr>
          <w:ilvl w:val="0"/>
          <w:numId w:val="3"/>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Anzahl der Erkrankten (bei Häufungen)</w:t>
      </w:r>
    </w:p>
    <w:p w:rsidR="00E0264C" w:rsidRPr="00783BF1" w:rsidRDefault="00E0264C" w:rsidP="00BA127B">
      <w:pPr>
        <w:numPr>
          <w:ilvl w:val="0"/>
          <w:numId w:val="3"/>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Erkrankungstag</w:t>
      </w:r>
    </w:p>
    <w:p w:rsidR="00E0264C" w:rsidRPr="00783BF1" w:rsidRDefault="00E0264C" w:rsidP="00BA127B">
      <w:pPr>
        <w:numPr>
          <w:ilvl w:val="0"/>
          <w:numId w:val="3"/>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Kontaktpersonen (Einrichtung, Elternhaus, Geschwister)</w:t>
      </w:r>
    </w:p>
    <w:p w:rsidR="00E0264C" w:rsidRPr="00783BF1" w:rsidRDefault="00E0264C" w:rsidP="00BA127B">
      <w:pPr>
        <w:numPr>
          <w:ilvl w:val="0"/>
          <w:numId w:val="3"/>
        </w:num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Name und Anschrift der Einrichtung</w:t>
      </w:r>
    </w:p>
    <w:p w:rsidR="00E0264C" w:rsidRPr="00783BF1" w:rsidRDefault="00E0264C" w:rsidP="00903834">
      <w:pPr>
        <w:tabs>
          <w:tab w:val="num" w:pos="1260"/>
        </w:tabs>
        <w:overflowPunct/>
        <w:autoSpaceDE/>
        <w:autoSpaceDN/>
        <w:adjustRightInd/>
        <w:spacing w:line="276" w:lineRule="auto"/>
        <w:textAlignment w:val="auto"/>
        <w:rPr>
          <w:rFonts w:asciiTheme="minorHAnsi" w:hAnsiTheme="minorHAnsi" w:cstheme="minorHAnsi"/>
          <w:sz w:val="24"/>
          <w:szCs w:val="24"/>
          <w:lang w:val="de-DE"/>
        </w:rPr>
      </w:pPr>
    </w:p>
    <w:p w:rsidR="00E0264C" w:rsidRPr="00783BF1" w:rsidRDefault="00E0264C" w:rsidP="00903834">
      <w:pPr>
        <w:spacing w:line="276" w:lineRule="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Die einzuleitenden </w:t>
      </w:r>
      <w:r w:rsidRPr="00783BF1">
        <w:rPr>
          <w:rFonts w:asciiTheme="minorHAnsi" w:hAnsiTheme="minorHAnsi" w:cstheme="minorHAnsi"/>
          <w:b/>
          <w:sz w:val="24"/>
          <w:szCs w:val="24"/>
          <w:lang w:val="de-DE"/>
        </w:rPr>
        <w:t>Maßnahmen</w:t>
      </w:r>
      <w:r w:rsidRPr="00783BF1">
        <w:rPr>
          <w:rFonts w:asciiTheme="minorHAnsi" w:hAnsiTheme="minorHAnsi" w:cstheme="minorHAnsi"/>
          <w:sz w:val="24"/>
          <w:szCs w:val="24"/>
          <w:lang w:val="de-DE"/>
        </w:rPr>
        <w:t xml:space="preserve"> in Abstimmung mit dem zuständigen Gesundheitsamt sind:</w:t>
      </w:r>
    </w:p>
    <w:p w:rsidR="00E0264C" w:rsidRPr="00783BF1" w:rsidRDefault="00E0264C"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Information der Betreuten/Sorgeberechtigten (z. B. Aushang zur aufgetretenen Erkrankung)</w:t>
      </w:r>
    </w:p>
    <w:p w:rsidR="00E0264C" w:rsidRPr="00783BF1" w:rsidRDefault="00D81828"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Pr>
          <w:rFonts w:asciiTheme="minorHAnsi" w:hAnsiTheme="minorHAnsi" w:cstheme="minorHAnsi"/>
          <w:sz w:val="24"/>
          <w:szCs w:val="24"/>
          <w:lang w:val="de-DE"/>
        </w:rPr>
        <w:t>g</w:t>
      </w:r>
      <w:r w:rsidR="00E0264C" w:rsidRPr="00783BF1">
        <w:rPr>
          <w:rFonts w:asciiTheme="minorHAnsi" w:hAnsiTheme="minorHAnsi" w:cstheme="minorHAnsi"/>
          <w:sz w:val="24"/>
          <w:szCs w:val="24"/>
          <w:lang w:val="de-DE"/>
        </w:rPr>
        <w:t>gf. Isolierung Betroffener</w:t>
      </w:r>
    </w:p>
    <w:p w:rsidR="00E0264C" w:rsidRPr="00783BF1" w:rsidRDefault="00E0264C"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Sicherstellung möglicher Infektionsquellen (z. B. Nahrungsmittel)</w:t>
      </w:r>
    </w:p>
    <w:p w:rsidR="0072349C" w:rsidRPr="00CE44A0" w:rsidRDefault="0072349C" w:rsidP="00357A6D">
      <w:pPr>
        <w:pStyle w:val="berschrift3"/>
        <w:numPr>
          <w:ilvl w:val="2"/>
          <w:numId w:val="7"/>
        </w:numPr>
        <w:spacing w:line="276" w:lineRule="auto"/>
        <w:rPr>
          <w:rFonts w:asciiTheme="minorHAnsi" w:hAnsiTheme="minorHAnsi" w:cstheme="minorHAnsi"/>
          <w:color w:val="4F81BD" w:themeColor="accent1"/>
          <w:sz w:val="24"/>
          <w:szCs w:val="24"/>
          <w:lang w:val="de-DE"/>
        </w:rPr>
      </w:pPr>
      <w:bookmarkStart w:id="158" w:name="_Toc697370"/>
      <w:bookmarkStart w:id="159" w:name="_Toc40885432"/>
      <w:r w:rsidRPr="00CE44A0">
        <w:rPr>
          <w:rFonts w:asciiTheme="minorHAnsi" w:hAnsiTheme="minorHAnsi" w:cstheme="minorHAnsi"/>
          <w:color w:val="4F81BD" w:themeColor="accent1"/>
          <w:sz w:val="24"/>
          <w:szCs w:val="24"/>
          <w:lang w:val="de-DE"/>
        </w:rPr>
        <w:t>Information der Betreuten/Sorgeberechtigten über das Auftreten von Infektionskrankheiten in der Einrichtung, Maßnahmeneinleitung</w:t>
      </w:r>
      <w:bookmarkEnd w:id="158"/>
      <w:bookmarkEnd w:id="159"/>
      <w:r w:rsidRPr="00CE44A0">
        <w:rPr>
          <w:rFonts w:asciiTheme="minorHAnsi" w:hAnsiTheme="minorHAnsi" w:cstheme="minorHAnsi"/>
          <w:color w:val="4F81BD" w:themeColor="accent1"/>
          <w:sz w:val="24"/>
          <w:szCs w:val="24"/>
          <w:lang w:val="de-DE"/>
        </w:rPr>
        <w:t xml:space="preserve">  </w:t>
      </w:r>
    </w:p>
    <w:p w:rsidR="00D81828" w:rsidRDefault="00E0264C"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Beim Auftreten einer meldepflichtigen Infektionskrankheit oder einem entsprechenden Verdacht in der Einrichtung müssen durch die Leitung der Einrichtung die Betreuten bzw. Sorgeberechtigten darüber </w:t>
      </w:r>
      <w:r w:rsidRPr="00783BF1">
        <w:rPr>
          <w:rFonts w:asciiTheme="minorHAnsi" w:hAnsiTheme="minorHAnsi" w:cstheme="minorHAnsi"/>
          <w:b/>
          <w:bCs/>
          <w:i/>
          <w:sz w:val="24"/>
          <w:szCs w:val="24"/>
          <w:lang w:val="de-DE"/>
        </w:rPr>
        <w:t>anonym</w:t>
      </w:r>
      <w:r w:rsidRPr="00783BF1">
        <w:rPr>
          <w:rFonts w:asciiTheme="minorHAnsi" w:hAnsiTheme="minorHAnsi" w:cstheme="minorHAnsi"/>
          <w:b/>
          <w:bCs/>
          <w:sz w:val="24"/>
          <w:szCs w:val="24"/>
          <w:lang w:val="de-DE"/>
        </w:rPr>
        <w:t xml:space="preserve"> </w:t>
      </w:r>
      <w:r w:rsidRPr="00783BF1">
        <w:rPr>
          <w:rFonts w:asciiTheme="minorHAnsi" w:hAnsiTheme="minorHAnsi" w:cstheme="minorHAnsi"/>
          <w:sz w:val="24"/>
          <w:szCs w:val="24"/>
          <w:lang w:val="de-DE"/>
        </w:rPr>
        <w:t xml:space="preserve">informiert werden, um für die Betreuten oder evtl. gefährdeten </w:t>
      </w:r>
      <w:proofErr w:type="spellStart"/>
      <w:r w:rsidRPr="00783BF1">
        <w:rPr>
          <w:rFonts w:asciiTheme="minorHAnsi" w:hAnsiTheme="minorHAnsi" w:cstheme="minorHAnsi"/>
          <w:sz w:val="24"/>
          <w:szCs w:val="24"/>
          <w:lang w:val="de-DE"/>
        </w:rPr>
        <w:t>Familienangehöri</w:t>
      </w:r>
      <w:r w:rsidR="00D81828">
        <w:rPr>
          <w:rFonts w:asciiTheme="minorHAnsi" w:hAnsiTheme="minorHAnsi" w:cstheme="minorHAnsi"/>
          <w:sz w:val="24"/>
          <w:szCs w:val="24"/>
          <w:lang w:val="de-DE"/>
        </w:rPr>
        <w:t>-</w:t>
      </w:r>
      <w:r w:rsidRPr="00783BF1">
        <w:rPr>
          <w:rFonts w:asciiTheme="minorHAnsi" w:hAnsiTheme="minorHAnsi" w:cstheme="minorHAnsi"/>
          <w:sz w:val="24"/>
          <w:szCs w:val="24"/>
          <w:lang w:val="de-DE"/>
        </w:rPr>
        <w:t>ge</w:t>
      </w:r>
      <w:proofErr w:type="spellEnd"/>
      <w:r w:rsidRPr="00783BF1">
        <w:rPr>
          <w:rFonts w:asciiTheme="minorHAnsi" w:hAnsiTheme="minorHAnsi" w:cstheme="minorHAnsi"/>
          <w:sz w:val="24"/>
          <w:szCs w:val="24"/>
          <w:lang w:val="de-DE"/>
        </w:rPr>
        <w:t xml:space="preserve"> notwendige Schutzmaßnahmen treffen zu können.</w:t>
      </w:r>
    </w:p>
    <w:p w:rsidR="00D81828" w:rsidRDefault="00D81828" w:rsidP="00903834">
      <w:pPr>
        <w:overflowPunct/>
        <w:spacing w:line="276" w:lineRule="auto"/>
        <w:textAlignment w:val="auto"/>
        <w:rPr>
          <w:rFonts w:asciiTheme="minorHAnsi" w:hAnsiTheme="minorHAnsi" w:cstheme="minorHAnsi"/>
          <w:sz w:val="24"/>
          <w:szCs w:val="24"/>
          <w:lang w:val="de-DE"/>
        </w:rPr>
      </w:pPr>
    </w:p>
    <w:p w:rsidR="00E0264C" w:rsidRPr="00783BF1" w:rsidRDefault="00E0264C"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lastRenderedPageBreak/>
        <w:t>Die Information kann in unterschiedlicher Form erfolgen:</w:t>
      </w:r>
    </w:p>
    <w:p w:rsidR="00E0264C" w:rsidRPr="00783BF1" w:rsidRDefault="00E0264C"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gut sichtbar angebrachten Aushänge im Eingangsbereich oder anderen Räumlichkeiten der Einrichtung </w:t>
      </w:r>
    </w:p>
    <w:p w:rsidR="00D52033" w:rsidRPr="00783BF1" w:rsidRDefault="00E0264C"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 xml:space="preserve">Merkblätter mit Informationen über die Erkrankung und </w:t>
      </w:r>
      <w:r w:rsidR="00D52033" w:rsidRPr="00783BF1">
        <w:rPr>
          <w:rFonts w:asciiTheme="minorHAnsi" w:hAnsiTheme="minorHAnsi" w:cstheme="minorHAnsi"/>
          <w:sz w:val="24"/>
          <w:szCs w:val="24"/>
          <w:lang w:val="de-DE"/>
        </w:rPr>
        <w:t xml:space="preserve">die notwendigen Schutzmaßnahmen </w:t>
      </w:r>
    </w:p>
    <w:p w:rsidR="00E0264C" w:rsidRPr="00783BF1" w:rsidRDefault="00E0264C" w:rsidP="00BA127B">
      <w:pPr>
        <w:numPr>
          <w:ilvl w:val="0"/>
          <w:numId w:val="2"/>
        </w:numPr>
        <w:tabs>
          <w:tab w:val="num" w:pos="720"/>
        </w:tabs>
        <w:overflowPunct/>
        <w:autoSpaceDE/>
        <w:autoSpaceDN/>
        <w:adjustRightInd/>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Informationsveranstaltun</w:t>
      </w:r>
      <w:r w:rsidR="00D52033" w:rsidRPr="00783BF1">
        <w:rPr>
          <w:rFonts w:asciiTheme="minorHAnsi" w:hAnsiTheme="minorHAnsi" w:cstheme="minorHAnsi"/>
          <w:sz w:val="24"/>
          <w:szCs w:val="24"/>
          <w:lang w:val="de-DE"/>
        </w:rPr>
        <w:t>gen oder persönlichen Gespräche</w:t>
      </w:r>
    </w:p>
    <w:p w:rsidR="00E0264C" w:rsidRPr="00783BF1" w:rsidRDefault="00D52033"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t>Die</w:t>
      </w:r>
      <w:r w:rsidR="00E0264C" w:rsidRPr="00783BF1">
        <w:rPr>
          <w:rFonts w:asciiTheme="minorHAnsi" w:hAnsiTheme="minorHAnsi" w:cstheme="minorHAnsi"/>
          <w:sz w:val="24"/>
          <w:szCs w:val="24"/>
          <w:lang w:val="de-DE"/>
        </w:rPr>
        <w:t xml:space="preserve"> Maßnahmen </w:t>
      </w:r>
      <w:r w:rsidRPr="00783BF1">
        <w:rPr>
          <w:rFonts w:asciiTheme="minorHAnsi" w:hAnsiTheme="minorHAnsi" w:cstheme="minorHAnsi"/>
          <w:sz w:val="24"/>
          <w:szCs w:val="24"/>
          <w:lang w:val="de-DE"/>
        </w:rPr>
        <w:t>erfolgen</w:t>
      </w:r>
      <w:r w:rsidR="00E0264C" w:rsidRPr="00783BF1">
        <w:rPr>
          <w:rFonts w:asciiTheme="minorHAnsi" w:hAnsiTheme="minorHAnsi" w:cstheme="minorHAnsi"/>
          <w:sz w:val="24"/>
          <w:szCs w:val="24"/>
          <w:lang w:val="de-DE"/>
        </w:rPr>
        <w:t xml:space="preserve"> in Abstimmung mit dem zuständigen Gesundheitsamt</w:t>
      </w:r>
      <w:r w:rsidRPr="00783BF1">
        <w:rPr>
          <w:rFonts w:asciiTheme="minorHAnsi" w:hAnsiTheme="minorHAnsi" w:cstheme="minorHAnsi"/>
          <w:sz w:val="24"/>
          <w:szCs w:val="24"/>
          <w:lang w:val="de-DE"/>
        </w:rPr>
        <w:t>.</w:t>
      </w:r>
    </w:p>
    <w:p w:rsidR="005E6DBE" w:rsidRPr="00783BF1" w:rsidRDefault="005E6DBE" w:rsidP="00903834">
      <w:pPr>
        <w:overflowPunct/>
        <w:spacing w:line="276" w:lineRule="auto"/>
        <w:textAlignment w:val="auto"/>
        <w:rPr>
          <w:rFonts w:asciiTheme="minorHAnsi" w:hAnsiTheme="minorHAnsi" w:cstheme="minorHAnsi"/>
          <w:sz w:val="24"/>
          <w:szCs w:val="24"/>
          <w:lang w:val="de-DE"/>
        </w:rPr>
      </w:pPr>
      <w:r w:rsidRPr="00783BF1">
        <w:rPr>
          <w:rFonts w:asciiTheme="minorHAnsi" w:hAnsiTheme="minorHAnsi" w:cstheme="minorHAnsi"/>
          <w:sz w:val="24"/>
          <w:szCs w:val="24"/>
          <w:lang w:val="de-DE"/>
        </w:rPr>
        <w:br w:type="page"/>
      </w:r>
    </w:p>
    <w:p w:rsidR="0072349C" w:rsidRDefault="0072349C" w:rsidP="00357A6D">
      <w:pPr>
        <w:pStyle w:val="berschrift3"/>
        <w:numPr>
          <w:ilvl w:val="2"/>
          <w:numId w:val="7"/>
        </w:numPr>
        <w:spacing w:line="276" w:lineRule="auto"/>
        <w:rPr>
          <w:rFonts w:asciiTheme="minorHAnsi" w:hAnsiTheme="minorHAnsi" w:cstheme="minorHAnsi"/>
          <w:color w:val="4F81BD" w:themeColor="accent1"/>
          <w:sz w:val="24"/>
          <w:szCs w:val="24"/>
          <w:lang w:val="de-DE"/>
        </w:rPr>
      </w:pPr>
      <w:bookmarkStart w:id="160" w:name="_Toc697371"/>
      <w:bookmarkStart w:id="161" w:name="_Toc40885433"/>
      <w:r w:rsidRPr="00CE44A0">
        <w:rPr>
          <w:rFonts w:asciiTheme="minorHAnsi" w:hAnsiTheme="minorHAnsi" w:cstheme="minorHAnsi"/>
          <w:color w:val="4F81BD" w:themeColor="accent1"/>
          <w:sz w:val="24"/>
          <w:szCs w:val="24"/>
          <w:lang w:val="de-DE"/>
        </w:rPr>
        <w:lastRenderedPageBreak/>
        <w:t>Besuchsverbot und Wiederzulassung</w:t>
      </w:r>
      <w:bookmarkEnd w:id="160"/>
      <w:bookmarkEnd w:id="161"/>
    </w:p>
    <w:p w:rsidR="00383F56" w:rsidRPr="00783BF1" w:rsidRDefault="00383F56" w:rsidP="00383F56">
      <w:pPr>
        <w:spacing w:line="276" w:lineRule="auto"/>
        <w:jc w:val="both"/>
        <w:rPr>
          <w:rFonts w:asciiTheme="minorHAnsi" w:hAnsiTheme="minorHAnsi" w:cstheme="minorHAnsi"/>
          <w:b/>
          <w:sz w:val="24"/>
          <w:szCs w:val="24"/>
          <w:lang w:val="de-DE"/>
        </w:rPr>
      </w:pPr>
      <w:r w:rsidRPr="00783BF1">
        <w:rPr>
          <w:rFonts w:asciiTheme="minorHAnsi" w:hAnsiTheme="minorHAnsi" w:cstheme="minorHAnsi"/>
          <w:sz w:val="24"/>
          <w:szCs w:val="24"/>
          <w:lang w:val="de-DE"/>
        </w:rPr>
        <w:t>Ausschluss und Wiederzulassung in Gemeinschaftseinrichtungen gemäß</w:t>
      </w:r>
      <w:r w:rsidR="00CF19EF">
        <w:rPr>
          <w:rFonts w:asciiTheme="minorHAnsi" w:hAnsiTheme="minorHAnsi" w:cstheme="minorHAnsi"/>
          <w:sz w:val="24"/>
          <w:szCs w:val="24"/>
          <w:lang w:val="de-DE"/>
        </w:rPr>
        <w:t xml:space="preserve"> RKI</w:t>
      </w:r>
    </w:p>
    <w:p w:rsidR="00383F56" w:rsidRPr="00783BF1" w:rsidRDefault="00383F56" w:rsidP="00383F56">
      <w:pPr>
        <w:pStyle w:val="Textkrper"/>
        <w:numPr>
          <w:ilvl w:val="0"/>
          <w:numId w:val="4"/>
        </w:numPr>
        <w:spacing w:line="276" w:lineRule="auto"/>
        <w:rPr>
          <w:rFonts w:asciiTheme="minorHAnsi" w:hAnsiTheme="minorHAnsi" w:cstheme="minorHAnsi"/>
          <w:i w:val="0"/>
          <w:sz w:val="22"/>
        </w:rPr>
      </w:pPr>
      <w:r w:rsidRPr="00783BF1">
        <w:rPr>
          <w:rFonts w:asciiTheme="minorHAnsi" w:hAnsiTheme="minorHAnsi" w:cstheme="minorHAnsi"/>
          <w:i w:val="0"/>
          <w:sz w:val="22"/>
        </w:rPr>
        <w:t>Infektionsschutzgesetz (IfSG) § 34</w:t>
      </w:r>
    </w:p>
    <w:p w:rsidR="00383F56" w:rsidRPr="00783BF1" w:rsidRDefault="00383F56" w:rsidP="00383F56">
      <w:pPr>
        <w:pStyle w:val="Textkrper"/>
        <w:numPr>
          <w:ilvl w:val="0"/>
          <w:numId w:val="4"/>
        </w:numPr>
        <w:spacing w:line="276" w:lineRule="auto"/>
        <w:rPr>
          <w:rFonts w:asciiTheme="minorHAnsi" w:hAnsiTheme="minorHAnsi" w:cstheme="minorHAnsi"/>
          <w:i w:val="0"/>
          <w:sz w:val="22"/>
        </w:rPr>
      </w:pPr>
      <w:r w:rsidRPr="00783BF1">
        <w:rPr>
          <w:rFonts w:asciiTheme="minorHAnsi" w:hAnsiTheme="minorHAnsi" w:cstheme="minorHAnsi"/>
          <w:i w:val="0"/>
          <w:sz w:val="22"/>
        </w:rPr>
        <w:t>RKI-Merkblatt „Hinweise für Ärzte, Leitungen von Gemeinschaftseinrichtungen und Gesundheitsämter zur Wiederzulassung in Schulen und sonstigen Gemeinschaftseinrichtungen“ Juli 2006</w:t>
      </w:r>
    </w:p>
    <w:p w:rsidR="00383F56" w:rsidRPr="00783BF1" w:rsidRDefault="00383F56" w:rsidP="00383F56">
      <w:pPr>
        <w:pStyle w:val="Textkrper"/>
        <w:numPr>
          <w:ilvl w:val="0"/>
          <w:numId w:val="4"/>
        </w:numPr>
        <w:spacing w:line="276" w:lineRule="auto"/>
        <w:rPr>
          <w:rFonts w:asciiTheme="minorHAnsi" w:hAnsiTheme="minorHAnsi" w:cstheme="minorHAnsi"/>
          <w:i w:val="0"/>
          <w:sz w:val="22"/>
        </w:rPr>
      </w:pPr>
      <w:r w:rsidRPr="00783BF1">
        <w:rPr>
          <w:rFonts w:asciiTheme="minorHAnsi" w:hAnsiTheme="minorHAnsi" w:cstheme="minorHAnsi"/>
          <w:i w:val="0"/>
          <w:sz w:val="22"/>
        </w:rPr>
        <w:t>Epidemiologisches Bulletin 19/2002 S 158/159 Mitteilung: Merkblatt „Wiederzulassung in Schulen und sonstigen Gemeinschaftseinrichtungen“ aktualisiert</w:t>
      </w:r>
    </w:p>
    <w:p w:rsidR="00CF19EF" w:rsidRDefault="00707E45" w:rsidP="00321485">
      <w:pPr>
        <w:rPr>
          <w:rFonts w:asciiTheme="minorHAnsi" w:hAnsiTheme="minorHAnsi" w:cstheme="minorHAnsi"/>
          <w:sz w:val="24"/>
          <w:szCs w:val="24"/>
          <w:lang w:val="de-DE"/>
        </w:rPr>
      </w:pPr>
      <w:hyperlink r:id="rId19" w:history="1">
        <w:r w:rsidR="00CF19EF" w:rsidRPr="00CF19EF">
          <w:rPr>
            <w:rStyle w:val="Hyperlink"/>
            <w:rFonts w:asciiTheme="minorHAnsi" w:hAnsiTheme="minorHAnsi" w:cstheme="minorHAnsi"/>
            <w:sz w:val="24"/>
            <w:szCs w:val="24"/>
            <w:lang w:val="de-DE"/>
          </w:rPr>
          <w:t>Empfehlungen für die Wiederzulassung zu Gemeinschaftseinrichtungen gemäß § 34 Infektionsschutzgesetz</w:t>
        </w:r>
      </w:hyperlink>
    </w:p>
    <w:p w:rsidR="00731A73" w:rsidRDefault="00731A73">
      <w:pPr>
        <w:overflowPunct/>
        <w:autoSpaceDE/>
        <w:autoSpaceDN/>
        <w:adjustRightInd/>
        <w:textAlignment w:val="auto"/>
        <w:rPr>
          <w:rFonts w:asciiTheme="minorHAnsi" w:hAnsiTheme="minorHAnsi" w:cstheme="minorHAnsi"/>
          <w:sz w:val="24"/>
          <w:szCs w:val="24"/>
          <w:lang w:val="de-DE"/>
        </w:rPr>
      </w:pPr>
      <w:r>
        <w:rPr>
          <w:rFonts w:asciiTheme="minorHAnsi" w:hAnsiTheme="minorHAnsi" w:cstheme="minorHAnsi"/>
          <w:sz w:val="24"/>
          <w:szCs w:val="24"/>
          <w:lang w:val="de-DE"/>
        </w:rPr>
        <w:br w:type="page"/>
      </w:r>
    </w:p>
    <w:p w:rsidR="00321485" w:rsidRDefault="00321485" w:rsidP="00357A6D">
      <w:pPr>
        <w:pStyle w:val="berschrift1"/>
        <w:numPr>
          <w:ilvl w:val="0"/>
          <w:numId w:val="7"/>
        </w:numPr>
        <w:spacing w:line="276" w:lineRule="auto"/>
        <w:rPr>
          <w:rFonts w:asciiTheme="minorHAnsi" w:hAnsiTheme="minorHAnsi"/>
          <w:color w:val="1F497D" w:themeColor="text2"/>
          <w:sz w:val="28"/>
          <w:szCs w:val="28"/>
          <w:lang w:val="de-DE"/>
        </w:rPr>
      </w:pPr>
      <w:bookmarkStart w:id="162" w:name="_Toc697372"/>
      <w:bookmarkStart w:id="163" w:name="_Toc40885434"/>
      <w:r w:rsidRPr="00573B68">
        <w:rPr>
          <w:rFonts w:asciiTheme="minorHAnsi" w:hAnsiTheme="minorHAnsi"/>
          <w:color w:val="1F497D" w:themeColor="text2"/>
          <w:sz w:val="28"/>
          <w:szCs w:val="28"/>
          <w:lang w:val="de-DE"/>
        </w:rPr>
        <w:lastRenderedPageBreak/>
        <w:t>Anhänge</w:t>
      </w:r>
      <w:bookmarkEnd w:id="162"/>
      <w:bookmarkEnd w:id="163"/>
    </w:p>
    <w:p w:rsidR="00573B68" w:rsidRPr="00F35C50" w:rsidRDefault="00573B68" w:rsidP="00357A6D">
      <w:pPr>
        <w:pStyle w:val="berschrift2"/>
        <w:numPr>
          <w:ilvl w:val="1"/>
          <w:numId w:val="7"/>
        </w:numPr>
        <w:spacing w:line="276" w:lineRule="auto"/>
        <w:rPr>
          <w:rFonts w:asciiTheme="minorHAnsi" w:hAnsiTheme="minorHAnsi" w:cstheme="minorHAnsi"/>
          <w:i w:val="0"/>
          <w:color w:val="4F81BD" w:themeColor="accent1"/>
          <w:sz w:val="26"/>
          <w:szCs w:val="26"/>
          <w:lang w:val="de-DE"/>
        </w:rPr>
      </w:pPr>
      <w:bookmarkStart w:id="164" w:name="_Kenntnisnahme_Hygienehandbuch"/>
      <w:bookmarkStart w:id="165" w:name="_Toc697373"/>
      <w:bookmarkStart w:id="166" w:name="_Toc40885435"/>
      <w:bookmarkEnd w:id="164"/>
      <w:r w:rsidRPr="00F35C50">
        <w:rPr>
          <w:rFonts w:asciiTheme="minorHAnsi" w:hAnsiTheme="minorHAnsi" w:cstheme="minorHAnsi"/>
          <w:i w:val="0"/>
          <w:color w:val="4F81BD" w:themeColor="accent1"/>
          <w:sz w:val="26"/>
          <w:szCs w:val="26"/>
          <w:lang w:val="de-DE"/>
        </w:rPr>
        <w:t>Kenntnisnahme Hygienehandbuch</w:t>
      </w:r>
      <w:bookmarkEnd w:id="165"/>
      <w:bookmarkEnd w:id="166"/>
    </w:p>
    <w:p w:rsidR="00573B68" w:rsidRDefault="00573B68" w:rsidP="00573B68">
      <w:pPr>
        <w:rPr>
          <w:rFonts w:asciiTheme="minorHAnsi" w:hAnsiTheme="minorHAnsi" w:cstheme="minorHAnsi"/>
          <w:sz w:val="24"/>
          <w:szCs w:val="24"/>
          <w:lang w:val="de-DE"/>
        </w:rPr>
      </w:pPr>
      <w:r w:rsidRPr="00573B68">
        <w:rPr>
          <w:rFonts w:asciiTheme="minorHAnsi" w:hAnsiTheme="minorHAnsi" w:cstheme="minorHAnsi"/>
          <w:sz w:val="24"/>
          <w:szCs w:val="24"/>
          <w:lang w:val="de-DE"/>
        </w:rPr>
        <w:t>Hiermit bestätige ich, dass ich die Inhalte des Hygienehandbuchs  zur Kenntnis genommen und verstanden habe. Mir ist bewusst, dass es sich bei diesen Vorgaben um verbindliche Dienstanweisungen handelt.</w:t>
      </w:r>
    </w:p>
    <w:p w:rsidR="00573B68" w:rsidRPr="00573B68" w:rsidRDefault="00573B68" w:rsidP="00573B68">
      <w:pPr>
        <w:rPr>
          <w:rFonts w:asciiTheme="minorHAnsi" w:hAnsiTheme="minorHAnsi" w:cstheme="minorHAnsi"/>
          <w:sz w:val="24"/>
          <w:szCs w:val="24"/>
          <w:lang w:val="de-DE"/>
        </w:rPr>
      </w:pPr>
    </w:p>
    <w:tbl>
      <w:tblPr>
        <w:tblW w:w="98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630"/>
        <w:gridCol w:w="3840"/>
        <w:gridCol w:w="4381"/>
      </w:tblGrid>
      <w:tr w:rsidR="00573B68" w:rsidRPr="00573B68" w:rsidTr="00573B68">
        <w:tc>
          <w:tcPr>
            <w:tcW w:w="1630" w:type="dxa"/>
            <w:shd w:val="clear" w:color="auto" w:fill="C6D9F1" w:themeFill="text2" w:themeFillTint="33"/>
            <w:vAlign w:val="center"/>
          </w:tcPr>
          <w:p w:rsidR="00573B68" w:rsidRPr="00573B68" w:rsidRDefault="00573B68" w:rsidP="00573B68">
            <w:pPr>
              <w:rPr>
                <w:rFonts w:asciiTheme="minorHAnsi" w:hAnsiTheme="minorHAnsi" w:cstheme="minorHAnsi"/>
                <w:b/>
                <w:bCs/>
                <w:color w:val="000000" w:themeColor="text1"/>
                <w:sz w:val="24"/>
                <w:szCs w:val="24"/>
              </w:rPr>
            </w:pPr>
            <w:r w:rsidRPr="00573B68">
              <w:rPr>
                <w:rFonts w:asciiTheme="minorHAnsi" w:hAnsiTheme="minorHAnsi" w:cstheme="minorHAnsi"/>
                <w:b/>
                <w:bCs/>
                <w:color w:val="000000" w:themeColor="text1"/>
                <w:sz w:val="24"/>
                <w:szCs w:val="24"/>
              </w:rPr>
              <w:t>Datum</w:t>
            </w:r>
          </w:p>
        </w:tc>
        <w:tc>
          <w:tcPr>
            <w:tcW w:w="3840" w:type="dxa"/>
            <w:shd w:val="clear" w:color="auto" w:fill="C6D9F1" w:themeFill="text2" w:themeFillTint="33"/>
            <w:vAlign w:val="center"/>
          </w:tcPr>
          <w:p w:rsidR="00573B68" w:rsidRPr="00573B68" w:rsidRDefault="00573B68" w:rsidP="00573B68">
            <w:pPr>
              <w:rPr>
                <w:rFonts w:asciiTheme="minorHAnsi" w:hAnsiTheme="minorHAnsi" w:cstheme="minorHAnsi"/>
                <w:b/>
                <w:bCs/>
                <w:color w:val="000000" w:themeColor="text1"/>
                <w:sz w:val="24"/>
                <w:szCs w:val="24"/>
              </w:rPr>
            </w:pPr>
            <w:proofErr w:type="spellStart"/>
            <w:r w:rsidRPr="00573B68">
              <w:rPr>
                <w:rFonts w:asciiTheme="minorHAnsi" w:hAnsiTheme="minorHAnsi" w:cstheme="minorHAnsi"/>
                <w:b/>
                <w:bCs/>
                <w:color w:val="000000" w:themeColor="text1"/>
                <w:sz w:val="24"/>
                <w:szCs w:val="24"/>
              </w:rPr>
              <w:t>Vor</w:t>
            </w:r>
            <w:proofErr w:type="spellEnd"/>
            <w:r w:rsidRPr="00573B68">
              <w:rPr>
                <w:rFonts w:asciiTheme="minorHAnsi" w:hAnsiTheme="minorHAnsi" w:cstheme="minorHAnsi"/>
                <w:b/>
                <w:bCs/>
                <w:color w:val="000000" w:themeColor="text1"/>
                <w:sz w:val="24"/>
                <w:szCs w:val="24"/>
              </w:rPr>
              <w:t xml:space="preserve">- und </w:t>
            </w:r>
            <w:proofErr w:type="spellStart"/>
            <w:r w:rsidRPr="00573B68">
              <w:rPr>
                <w:rFonts w:asciiTheme="minorHAnsi" w:hAnsiTheme="minorHAnsi" w:cstheme="minorHAnsi"/>
                <w:b/>
                <w:bCs/>
                <w:color w:val="000000" w:themeColor="text1"/>
                <w:sz w:val="24"/>
                <w:szCs w:val="24"/>
              </w:rPr>
              <w:t>Nachname</w:t>
            </w:r>
            <w:proofErr w:type="spellEnd"/>
          </w:p>
        </w:tc>
        <w:tc>
          <w:tcPr>
            <w:tcW w:w="4381" w:type="dxa"/>
            <w:shd w:val="clear" w:color="auto" w:fill="C6D9F1" w:themeFill="text2" w:themeFillTint="33"/>
            <w:vAlign w:val="center"/>
          </w:tcPr>
          <w:p w:rsidR="00573B68" w:rsidRDefault="00573B68" w:rsidP="00573B68">
            <w:pPr>
              <w:jc w:val="center"/>
              <w:rPr>
                <w:rFonts w:asciiTheme="minorHAnsi" w:hAnsiTheme="minorHAnsi" w:cstheme="minorHAnsi"/>
                <w:b/>
                <w:bCs/>
                <w:color w:val="000000" w:themeColor="text1"/>
                <w:sz w:val="24"/>
                <w:szCs w:val="24"/>
              </w:rPr>
            </w:pPr>
          </w:p>
          <w:p w:rsidR="00573B68" w:rsidRPr="00573B68" w:rsidRDefault="00573B68" w:rsidP="00573B68">
            <w:pPr>
              <w:rPr>
                <w:rFonts w:asciiTheme="minorHAnsi" w:hAnsiTheme="minorHAnsi" w:cstheme="minorHAnsi"/>
                <w:b/>
                <w:bCs/>
                <w:color w:val="000000" w:themeColor="text1"/>
                <w:sz w:val="24"/>
                <w:szCs w:val="24"/>
              </w:rPr>
            </w:pPr>
            <w:proofErr w:type="spellStart"/>
            <w:r w:rsidRPr="00573B68">
              <w:rPr>
                <w:rFonts w:asciiTheme="minorHAnsi" w:hAnsiTheme="minorHAnsi" w:cstheme="minorHAnsi"/>
                <w:b/>
                <w:bCs/>
                <w:color w:val="000000" w:themeColor="text1"/>
                <w:sz w:val="24"/>
                <w:szCs w:val="24"/>
              </w:rPr>
              <w:t>Unterschrift</w:t>
            </w:r>
            <w:proofErr w:type="spellEnd"/>
          </w:p>
          <w:p w:rsidR="00573B68" w:rsidRPr="00573B68" w:rsidRDefault="00573B68" w:rsidP="00573B68">
            <w:pPr>
              <w:jc w:val="center"/>
              <w:rPr>
                <w:rFonts w:asciiTheme="minorHAnsi" w:hAnsiTheme="minorHAnsi" w:cstheme="minorHAnsi"/>
                <w:b/>
                <w:bCs/>
                <w:color w:val="000000" w:themeColor="text1"/>
                <w:sz w:val="24"/>
                <w:szCs w:val="24"/>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r w:rsidR="00573B68" w:rsidRPr="00E00227" w:rsidTr="00573B68">
        <w:tc>
          <w:tcPr>
            <w:tcW w:w="1630" w:type="dxa"/>
          </w:tcPr>
          <w:p w:rsidR="00573B68" w:rsidRPr="00E00227" w:rsidRDefault="00573B68" w:rsidP="00573B68">
            <w:pPr>
              <w:rPr>
                <w:rFonts w:cstheme="minorHAnsi"/>
              </w:rPr>
            </w:pPr>
          </w:p>
        </w:tc>
        <w:tc>
          <w:tcPr>
            <w:tcW w:w="3840" w:type="dxa"/>
          </w:tcPr>
          <w:p w:rsidR="00573B68" w:rsidRPr="00E00227" w:rsidRDefault="00573B68" w:rsidP="00573B68">
            <w:pPr>
              <w:rPr>
                <w:rFonts w:cstheme="minorHAnsi"/>
              </w:rPr>
            </w:pPr>
          </w:p>
        </w:tc>
        <w:tc>
          <w:tcPr>
            <w:tcW w:w="4381" w:type="dxa"/>
          </w:tcPr>
          <w:p w:rsidR="00573B68" w:rsidRDefault="00573B68" w:rsidP="00573B68">
            <w:pPr>
              <w:rPr>
                <w:rFonts w:cstheme="minorHAnsi"/>
              </w:rPr>
            </w:pPr>
          </w:p>
          <w:p w:rsidR="00573B68" w:rsidRPr="00E00227" w:rsidRDefault="00573B68" w:rsidP="00573B68">
            <w:pPr>
              <w:rPr>
                <w:rFonts w:cstheme="minorHAnsi"/>
              </w:rPr>
            </w:pPr>
          </w:p>
        </w:tc>
      </w:tr>
    </w:tbl>
    <w:p w:rsidR="00573B68" w:rsidRDefault="00573B68" w:rsidP="008A6793">
      <w:pPr>
        <w:rPr>
          <w:lang w:val="de-DE"/>
        </w:rPr>
      </w:pPr>
    </w:p>
    <w:p w:rsidR="00F61DB9" w:rsidRDefault="00F61DB9">
      <w:pPr>
        <w:overflowPunct/>
        <w:autoSpaceDE/>
        <w:autoSpaceDN/>
        <w:adjustRightInd/>
        <w:textAlignment w:val="auto"/>
        <w:rPr>
          <w:lang w:val="de-DE"/>
        </w:rPr>
      </w:pPr>
      <w:r>
        <w:rPr>
          <w:lang w:val="de-DE"/>
        </w:rPr>
        <w:br w:type="page"/>
      </w:r>
    </w:p>
    <w:p w:rsidR="000929BB" w:rsidRPr="000929BB" w:rsidRDefault="000929BB" w:rsidP="00357A6D">
      <w:pPr>
        <w:pStyle w:val="berschrift2"/>
        <w:numPr>
          <w:ilvl w:val="1"/>
          <w:numId w:val="7"/>
        </w:numPr>
        <w:spacing w:line="276" w:lineRule="auto"/>
        <w:rPr>
          <w:rFonts w:asciiTheme="minorHAnsi" w:hAnsiTheme="minorHAnsi" w:cstheme="minorHAnsi"/>
          <w:i w:val="0"/>
          <w:color w:val="4F81BD" w:themeColor="accent1"/>
          <w:sz w:val="26"/>
          <w:szCs w:val="26"/>
          <w:lang w:val="de-DE"/>
        </w:rPr>
      </w:pPr>
      <w:bookmarkStart w:id="167" w:name="_Toc40885436"/>
      <w:r w:rsidRPr="000929BB">
        <w:rPr>
          <w:rFonts w:asciiTheme="minorHAnsi" w:hAnsiTheme="minorHAnsi" w:cstheme="minorHAnsi"/>
          <w:i w:val="0"/>
          <w:color w:val="4F81BD" w:themeColor="accent1"/>
          <w:sz w:val="26"/>
          <w:szCs w:val="26"/>
          <w:lang w:val="de-DE"/>
        </w:rPr>
        <w:lastRenderedPageBreak/>
        <w:t>Reinigungs- und Desinfektionsplan</w:t>
      </w:r>
      <w:bookmarkEnd w:id="167"/>
    </w:p>
    <w:tbl>
      <w:tblPr>
        <w:tblW w:w="5715" w:type="pct"/>
        <w:tblInd w:w="-92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1" w:type="dxa"/>
          <w:right w:w="71" w:type="dxa"/>
        </w:tblCellMar>
        <w:tblLook w:val="0000" w:firstRow="0" w:lastRow="0" w:firstColumn="0" w:lastColumn="0" w:noHBand="0" w:noVBand="0"/>
      </w:tblPr>
      <w:tblGrid>
        <w:gridCol w:w="2604"/>
        <w:gridCol w:w="928"/>
        <w:gridCol w:w="617"/>
        <w:gridCol w:w="610"/>
        <w:gridCol w:w="3455"/>
        <w:gridCol w:w="567"/>
        <w:gridCol w:w="270"/>
        <w:gridCol w:w="1030"/>
        <w:gridCol w:w="1261"/>
      </w:tblGrid>
      <w:tr w:rsidR="00BB557E" w:rsidTr="00BB557E">
        <w:trPr>
          <w:trHeight w:val="1365"/>
        </w:trPr>
        <w:tc>
          <w:tcPr>
            <w:tcW w:w="1829" w:type="pct"/>
            <w:gridSpan w:val="3"/>
            <w:tcBorders>
              <w:bottom w:val="single" w:sz="18" w:space="0" w:color="auto"/>
              <w:right w:val="single" w:sz="18" w:space="0" w:color="auto"/>
            </w:tcBorders>
            <w:vAlign w:val="center"/>
          </w:tcPr>
          <w:p w:rsidR="00BB557E" w:rsidRPr="003C6081" w:rsidRDefault="00BB557E" w:rsidP="000929BB">
            <w:pPr>
              <w:rPr>
                <w:rFonts w:ascii="Arial" w:hAnsi="Arial" w:cs="Arial"/>
                <w:sz w:val="32"/>
                <w:szCs w:val="32"/>
              </w:rPr>
            </w:pPr>
          </w:p>
        </w:tc>
        <w:tc>
          <w:tcPr>
            <w:tcW w:w="2161" w:type="pct"/>
            <w:gridSpan w:val="4"/>
            <w:tcBorders>
              <w:bottom w:val="single" w:sz="18" w:space="0" w:color="auto"/>
              <w:right w:val="single" w:sz="18" w:space="0" w:color="auto"/>
            </w:tcBorders>
            <w:vAlign w:val="center"/>
          </w:tcPr>
          <w:p w:rsidR="00BB557E" w:rsidRDefault="00BB557E" w:rsidP="000929BB">
            <w:pPr>
              <w:jc w:val="center"/>
              <w:rPr>
                <w:rFonts w:ascii="Arial" w:hAnsi="Arial" w:cs="Arial"/>
                <w:b/>
                <w:sz w:val="28"/>
                <w:szCs w:val="28"/>
              </w:rPr>
            </w:pPr>
            <w:proofErr w:type="spellStart"/>
            <w:r w:rsidRPr="00BB557E">
              <w:rPr>
                <w:rFonts w:ascii="Arial" w:hAnsi="Arial" w:cs="Arial"/>
                <w:b/>
                <w:sz w:val="32"/>
                <w:szCs w:val="32"/>
                <w:lang w:val="de-DE"/>
              </w:rPr>
              <w:t>Reinigungs</w:t>
            </w:r>
            <w:proofErr w:type="spellEnd"/>
            <w:r w:rsidRPr="00BB557E">
              <w:rPr>
                <w:rFonts w:ascii="Arial" w:hAnsi="Arial" w:cs="Arial"/>
                <w:b/>
                <w:sz w:val="32"/>
                <w:szCs w:val="32"/>
                <w:lang w:val="de-DE"/>
              </w:rPr>
              <w:t xml:space="preserve"> </w:t>
            </w:r>
            <w:r w:rsidRPr="00CF5BC0">
              <w:rPr>
                <w:rFonts w:ascii="Arial" w:hAnsi="Arial" w:cs="Arial"/>
                <w:b/>
                <w:sz w:val="32"/>
                <w:szCs w:val="32"/>
              </w:rPr>
              <w:t>- und</w:t>
            </w:r>
            <w:r>
              <w:rPr>
                <w:rFonts w:ascii="Arial" w:hAnsi="Arial" w:cs="Arial"/>
                <w:b/>
                <w:sz w:val="32"/>
                <w:szCs w:val="32"/>
              </w:rPr>
              <w:t xml:space="preserve"> </w:t>
            </w:r>
            <w:r w:rsidRPr="00BB557E">
              <w:rPr>
                <w:rFonts w:ascii="Arial" w:hAnsi="Arial" w:cs="Arial"/>
                <w:b/>
                <w:sz w:val="32"/>
                <w:szCs w:val="32"/>
                <w:lang w:val="de-DE"/>
              </w:rPr>
              <w:t>Desinfektionsplan</w:t>
            </w:r>
          </w:p>
        </w:tc>
        <w:tc>
          <w:tcPr>
            <w:tcW w:w="1010" w:type="pct"/>
            <w:gridSpan w:val="2"/>
            <w:tcBorders>
              <w:left w:val="single" w:sz="18" w:space="0" w:color="auto"/>
              <w:bottom w:val="single" w:sz="18" w:space="0" w:color="auto"/>
              <w:right w:val="single" w:sz="18" w:space="0" w:color="auto"/>
            </w:tcBorders>
            <w:vAlign w:val="center"/>
          </w:tcPr>
          <w:p w:rsidR="00BB557E" w:rsidRDefault="00BB557E" w:rsidP="000929BB">
            <w:pPr>
              <w:jc w:val="center"/>
              <w:rPr>
                <w:rFonts w:ascii="Arial" w:hAnsi="Arial" w:cs="Arial"/>
                <w:b/>
                <w:sz w:val="28"/>
                <w:szCs w:val="28"/>
              </w:rPr>
            </w:pPr>
          </w:p>
          <w:p w:rsidR="00BB557E" w:rsidRPr="00CF5BC0" w:rsidRDefault="00BB557E" w:rsidP="00F74948">
            <w:pPr>
              <w:jc w:val="center"/>
              <w:rPr>
                <w:rFonts w:ascii="Arial" w:hAnsi="Arial" w:cs="Arial"/>
                <w:sz w:val="28"/>
                <w:szCs w:val="28"/>
              </w:rPr>
            </w:pPr>
            <w:r w:rsidRPr="00CF5BC0">
              <w:rPr>
                <w:rFonts w:ascii="Arial" w:hAnsi="Arial" w:cs="Arial"/>
                <w:b/>
                <w:sz w:val="28"/>
                <w:szCs w:val="28"/>
              </w:rPr>
              <w:t xml:space="preserve">Stand: </w:t>
            </w:r>
            <w:r>
              <w:rPr>
                <w:rFonts w:ascii="Arial" w:hAnsi="Arial" w:cs="Arial"/>
                <w:b/>
                <w:sz w:val="28"/>
                <w:szCs w:val="28"/>
              </w:rPr>
              <w:t>xx.xx.</w:t>
            </w:r>
            <w:r w:rsidR="00F74948">
              <w:rPr>
                <w:rFonts w:ascii="Arial" w:hAnsi="Arial" w:cs="Arial"/>
                <w:b/>
                <w:sz w:val="28"/>
                <w:szCs w:val="28"/>
              </w:rPr>
              <w:t>2020</w:t>
            </w:r>
          </w:p>
        </w:tc>
      </w:tr>
      <w:tr w:rsidR="00BB557E" w:rsidTr="00BB557E">
        <w:trPr>
          <w:trHeight w:hRule="exact" w:val="421"/>
        </w:trPr>
        <w:tc>
          <w:tcPr>
            <w:tcW w:w="1148" w:type="pct"/>
            <w:shd w:val="clear" w:color="auto" w:fill="DAEEF3"/>
          </w:tcPr>
          <w:p w:rsidR="00BB557E" w:rsidRDefault="00BB557E" w:rsidP="000929BB">
            <w:pPr>
              <w:jc w:val="center"/>
              <w:rPr>
                <w:rFonts w:ascii="Arial" w:hAnsi="Arial" w:cs="Arial"/>
                <w:b/>
                <w:sz w:val="28"/>
                <w:szCs w:val="28"/>
              </w:rPr>
            </w:pPr>
            <w:r>
              <w:rPr>
                <w:rFonts w:ascii="Arial" w:hAnsi="Arial" w:cs="Arial"/>
                <w:b/>
                <w:sz w:val="28"/>
                <w:szCs w:val="28"/>
              </w:rPr>
              <w:t>Was</w:t>
            </w:r>
          </w:p>
        </w:tc>
        <w:tc>
          <w:tcPr>
            <w:tcW w:w="950" w:type="pct"/>
            <w:gridSpan w:val="3"/>
            <w:shd w:val="clear" w:color="auto" w:fill="DAEEF3"/>
          </w:tcPr>
          <w:p w:rsidR="00BB557E" w:rsidRDefault="00BB557E" w:rsidP="000929BB">
            <w:pPr>
              <w:jc w:val="center"/>
              <w:rPr>
                <w:rFonts w:ascii="Arial" w:hAnsi="Arial" w:cs="Arial"/>
                <w:b/>
                <w:sz w:val="28"/>
                <w:szCs w:val="28"/>
              </w:rPr>
            </w:pPr>
            <w:proofErr w:type="spellStart"/>
            <w:r>
              <w:rPr>
                <w:rFonts w:ascii="Arial" w:hAnsi="Arial" w:cs="Arial"/>
                <w:b/>
                <w:sz w:val="28"/>
                <w:szCs w:val="28"/>
              </w:rPr>
              <w:t>Wann</w:t>
            </w:r>
            <w:proofErr w:type="spellEnd"/>
            <w:r>
              <w:rPr>
                <w:rFonts w:ascii="Arial" w:hAnsi="Arial" w:cs="Arial"/>
                <w:b/>
                <w:sz w:val="28"/>
                <w:szCs w:val="28"/>
              </w:rPr>
              <w:t xml:space="preserve"> </w:t>
            </w:r>
          </w:p>
        </w:tc>
        <w:tc>
          <w:tcPr>
            <w:tcW w:w="1523" w:type="pct"/>
            <w:shd w:val="clear" w:color="auto" w:fill="DAEEF3"/>
          </w:tcPr>
          <w:p w:rsidR="00BB557E" w:rsidRDefault="00BB557E" w:rsidP="000929BB">
            <w:pPr>
              <w:jc w:val="center"/>
              <w:rPr>
                <w:rFonts w:ascii="Arial" w:hAnsi="Arial" w:cs="Arial"/>
                <w:b/>
                <w:sz w:val="28"/>
                <w:szCs w:val="28"/>
              </w:rPr>
            </w:pPr>
            <w:r w:rsidRPr="00BB557E">
              <w:rPr>
                <w:rFonts w:ascii="Arial" w:hAnsi="Arial" w:cs="Arial"/>
                <w:b/>
                <w:sz w:val="28"/>
                <w:szCs w:val="28"/>
                <w:lang w:val="de-DE"/>
              </w:rPr>
              <w:t>Wie</w:t>
            </w:r>
          </w:p>
        </w:tc>
        <w:tc>
          <w:tcPr>
            <w:tcW w:w="823" w:type="pct"/>
            <w:gridSpan w:val="3"/>
            <w:shd w:val="clear" w:color="auto" w:fill="DAEEF3"/>
          </w:tcPr>
          <w:p w:rsidR="00BB557E" w:rsidRDefault="00BB557E" w:rsidP="000929BB">
            <w:pPr>
              <w:jc w:val="center"/>
              <w:rPr>
                <w:rFonts w:ascii="Arial" w:hAnsi="Arial" w:cs="Arial"/>
                <w:b/>
                <w:sz w:val="28"/>
                <w:szCs w:val="28"/>
              </w:rPr>
            </w:pPr>
            <w:r w:rsidRPr="00BB557E">
              <w:rPr>
                <w:rFonts w:ascii="Arial" w:hAnsi="Arial" w:cs="Arial"/>
                <w:b/>
                <w:sz w:val="28"/>
                <w:szCs w:val="28"/>
                <w:lang w:val="de-DE"/>
              </w:rPr>
              <w:t>Womit</w:t>
            </w:r>
          </w:p>
        </w:tc>
        <w:tc>
          <w:tcPr>
            <w:tcW w:w="556" w:type="pct"/>
            <w:shd w:val="clear" w:color="auto" w:fill="DAEEF3"/>
          </w:tcPr>
          <w:p w:rsidR="00BB557E" w:rsidRDefault="00BB557E" w:rsidP="000929BB">
            <w:pPr>
              <w:jc w:val="center"/>
              <w:rPr>
                <w:rFonts w:ascii="Arial" w:hAnsi="Arial" w:cs="Arial"/>
                <w:b/>
                <w:sz w:val="28"/>
                <w:szCs w:val="28"/>
              </w:rPr>
            </w:pPr>
            <w:r w:rsidRPr="00BB557E">
              <w:rPr>
                <w:rFonts w:ascii="Arial" w:hAnsi="Arial" w:cs="Arial"/>
                <w:b/>
                <w:sz w:val="28"/>
                <w:szCs w:val="28"/>
                <w:lang w:val="de-AT"/>
              </w:rPr>
              <w:t>Wer</w:t>
            </w:r>
          </w:p>
        </w:tc>
      </w:tr>
      <w:tr w:rsidR="00F61DB9" w:rsidRPr="00F61DB9" w:rsidTr="00BB557E">
        <w:trPr>
          <w:cantSplit/>
          <w:trHeight w:val="935"/>
        </w:trPr>
        <w:tc>
          <w:tcPr>
            <w:tcW w:w="1148" w:type="pct"/>
            <w:tcBorders>
              <w:top w:val="single" w:sz="18" w:space="0" w:color="auto"/>
              <w:left w:val="single" w:sz="18" w:space="0" w:color="auto"/>
              <w:bottom w:val="single" w:sz="18" w:space="0" w:color="auto"/>
              <w:right w:val="single" w:sz="18" w:space="0" w:color="auto"/>
            </w:tcBorders>
          </w:tcPr>
          <w:p w:rsidR="00F61DB9" w:rsidRPr="00F61DB9" w:rsidRDefault="00F61DB9" w:rsidP="00F61DB9">
            <w:pPr>
              <w:overflowPunct/>
              <w:autoSpaceDE/>
              <w:autoSpaceDN/>
              <w:adjustRightInd/>
              <w:textAlignment w:val="auto"/>
              <w:rPr>
                <w:rFonts w:ascii="Arial" w:hAnsi="Arial" w:cs="Arial"/>
                <w:b/>
                <w:lang w:val="de-DE"/>
              </w:rPr>
            </w:pPr>
          </w:p>
          <w:p w:rsidR="00F61DB9" w:rsidRPr="00F61DB9" w:rsidRDefault="00F61DB9" w:rsidP="00F61DB9">
            <w:pPr>
              <w:overflowPunct/>
              <w:autoSpaceDE/>
              <w:autoSpaceDN/>
              <w:adjustRightInd/>
              <w:textAlignment w:val="auto"/>
              <w:rPr>
                <w:rFonts w:ascii="Arial" w:hAnsi="Arial" w:cs="Arial"/>
                <w:b/>
                <w:sz w:val="18"/>
                <w:szCs w:val="18"/>
                <w:lang w:val="de-DE"/>
              </w:rPr>
            </w:pPr>
            <w:r w:rsidRPr="00F61DB9">
              <w:rPr>
                <w:rFonts w:ascii="Arial" w:hAnsi="Arial" w:cs="Arial"/>
                <w:b/>
                <w:lang w:val="de-DE"/>
              </w:rPr>
              <w:t>Händedesinfektion</w:t>
            </w:r>
          </w:p>
        </w:tc>
        <w:tc>
          <w:tcPr>
            <w:tcW w:w="950" w:type="pct"/>
            <w:gridSpan w:val="3"/>
            <w:tcBorders>
              <w:left w:val="single" w:sz="18" w:space="0" w:color="auto"/>
            </w:tcBorders>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b/>
                <w:i/>
                <w:sz w:val="18"/>
                <w:szCs w:val="18"/>
                <w:lang w:val="de-DE"/>
              </w:rPr>
              <w:t>Nach</w:t>
            </w:r>
            <w:r w:rsidRPr="00F61DB9">
              <w:rPr>
                <w:rFonts w:ascii="Arial" w:hAnsi="Arial" w:cs="Arial"/>
                <w:sz w:val="18"/>
                <w:szCs w:val="18"/>
                <w:lang w:val="de-DE"/>
              </w:rPr>
              <w:t xml:space="preserve"> Kontakt mit Stuhl, Urin u.a. Körperaus-scheidungen (z.B. nach dem Wickeln)</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b/>
                <w:i/>
                <w:sz w:val="18"/>
                <w:szCs w:val="18"/>
                <w:lang w:val="de-DE"/>
              </w:rPr>
              <w:t>Nach</w:t>
            </w:r>
            <w:r w:rsidRPr="00F61DB9">
              <w:rPr>
                <w:rFonts w:ascii="Arial" w:hAnsi="Arial" w:cs="Arial"/>
                <w:sz w:val="18"/>
                <w:szCs w:val="18"/>
                <w:lang w:val="de-DE"/>
              </w:rPr>
              <w:t xml:space="preserve"> Ablegen der Schutzhandschuhe</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b/>
                <w:i/>
                <w:sz w:val="18"/>
                <w:szCs w:val="18"/>
                <w:lang w:val="de-DE"/>
              </w:rPr>
              <w:t>Vor und nach</w:t>
            </w:r>
            <w:r w:rsidRPr="00F61DB9">
              <w:rPr>
                <w:rFonts w:ascii="Arial" w:hAnsi="Arial" w:cs="Arial"/>
                <w:sz w:val="18"/>
                <w:szCs w:val="18"/>
                <w:lang w:val="de-DE"/>
              </w:rPr>
              <w:t xml:space="preserve"> der Essensportionierung –</w:t>
            </w:r>
            <w:proofErr w:type="spellStart"/>
            <w:r w:rsidRPr="00F61DB9">
              <w:rPr>
                <w:rFonts w:ascii="Arial" w:hAnsi="Arial" w:cs="Arial"/>
                <w:sz w:val="18"/>
                <w:szCs w:val="18"/>
                <w:lang w:val="de-DE"/>
              </w:rPr>
              <w:t>verteilung</w:t>
            </w:r>
            <w:proofErr w:type="spellEnd"/>
          </w:p>
          <w:p w:rsidR="00F61DB9" w:rsidRPr="00F61DB9" w:rsidRDefault="00F61DB9" w:rsidP="00F61DB9">
            <w:pPr>
              <w:tabs>
                <w:tab w:val="num" w:pos="720"/>
              </w:tabs>
              <w:overflowPunct/>
              <w:autoSpaceDE/>
              <w:autoSpaceDN/>
              <w:adjustRightInd/>
              <w:textAlignment w:val="auto"/>
              <w:rPr>
                <w:rFonts w:ascii="Arial" w:hAnsi="Arial" w:cs="Arial"/>
                <w:b/>
                <w:i/>
                <w:sz w:val="18"/>
                <w:szCs w:val="18"/>
                <w:lang w:val="de-DE"/>
              </w:rPr>
            </w:pPr>
            <w:r w:rsidRPr="00F61DB9">
              <w:rPr>
                <w:rFonts w:ascii="Arial" w:hAnsi="Arial" w:cs="Arial"/>
                <w:b/>
                <w:i/>
                <w:sz w:val="18"/>
                <w:szCs w:val="18"/>
                <w:lang w:val="de-DE"/>
              </w:rPr>
              <w:t xml:space="preserve">Vor </w:t>
            </w:r>
            <w:r w:rsidRPr="00F61DB9">
              <w:rPr>
                <w:rFonts w:ascii="Arial" w:hAnsi="Arial" w:cs="Arial"/>
                <w:sz w:val="18"/>
                <w:szCs w:val="18"/>
                <w:lang w:val="de-DE"/>
              </w:rPr>
              <w:t>Anlegen von Pflastern, Verbänden o. ä.</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b/>
                <w:i/>
                <w:sz w:val="18"/>
                <w:szCs w:val="18"/>
                <w:lang w:val="de-DE"/>
              </w:rPr>
              <w:t>Nach</w:t>
            </w:r>
            <w:r w:rsidRPr="00F61DB9">
              <w:rPr>
                <w:rFonts w:ascii="Arial" w:hAnsi="Arial" w:cs="Arial"/>
                <w:sz w:val="18"/>
                <w:szCs w:val="18"/>
                <w:lang w:val="de-DE"/>
              </w:rPr>
              <w:t xml:space="preserve"> Kontakt mit Kindern, die an </w:t>
            </w:r>
            <w:proofErr w:type="spellStart"/>
            <w:r w:rsidRPr="00F61DB9">
              <w:rPr>
                <w:rFonts w:ascii="Arial" w:hAnsi="Arial" w:cs="Arial"/>
                <w:sz w:val="18"/>
                <w:szCs w:val="18"/>
                <w:lang w:val="de-DE"/>
              </w:rPr>
              <w:t>Durchfaller-krankungen</w:t>
            </w:r>
            <w:proofErr w:type="spellEnd"/>
            <w:r w:rsidRPr="00F61DB9">
              <w:rPr>
                <w:rFonts w:ascii="Arial" w:hAnsi="Arial" w:cs="Arial"/>
                <w:sz w:val="18"/>
                <w:szCs w:val="18"/>
                <w:lang w:val="de-DE"/>
              </w:rPr>
              <w:t xml:space="preserve"> und Atemwegsinfekten (Husten, Schnupfen) leiden</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b/>
                <w:i/>
                <w:sz w:val="18"/>
                <w:szCs w:val="18"/>
                <w:lang w:val="de-DE"/>
              </w:rPr>
              <w:t>Kinder (unter Aufsicht)nach</w:t>
            </w:r>
            <w:r w:rsidRPr="00F61DB9">
              <w:rPr>
                <w:rFonts w:ascii="Arial" w:hAnsi="Arial" w:cs="Arial"/>
                <w:sz w:val="18"/>
                <w:szCs w:val="18"/>
                <w:lang w:val="de-DE"/>
              </w:rPr>
              <w:t xml:space="preserve"> Verunreinigung mit infektiösem Material</w:t>
            </w:r>
          </w:p>
        </w:tc>
        <w:tc>
          <w:tcPr>
            <w:tcW w:w="1523"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mind. 3 ml. Je nach Größe der Hände Konzentrat 30 Sek. lang in die trockenen Hände einreiben</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b/>
                <w:sz w:val="18"/>
                <w:szCs w:val="18"/>
                <w:lang w:val="de-DE"/>
              </w:rPr>
            </w:pPr>
            <w:r w:rsidRPr="00F61DB9">
              <w:rPr>
                <w:rFonts w:ascii="Arial" w:hAnsi="Arial" w:cs="Arial"/>
                <w:b/>
                <w:sz w:val="18"/>
                <w:szCs w:val="18"/>
                <w:lang w:val="de-DE"/>
              </w:rPr>
              <w:t>Bei folgenden Erkrankungen und deren Verdacht:</w:t>
            </w:r>
          </w:p>
          <w:p w:rsidR="00F61DB9" w:rsidRPr="00F61DB9" w:rsidRDefault="00F61DB9" w:rsidP="00357A6D">
            <w:pPr>
              <w:numPr>
                <w:ilvl w:val="0"/>
                <w:numId w:val="6"/>
              </w:numPr>
              <w:overflowPunct/>
              <w:autoSpaceDE/>
              <w:autoSpaceDN/>
              <w:adjustRightInd/>
              <w:textAlignment w:val="auto"/>
              <w:rPr>
                <w:rFonts w:ascii="Arial" w:hAnsi="Arial" w:cs="Arial"/>
                <w:sz w:val="18"/>
                <w:szCs w:val="18"/>
                <w:lang w:val="de-DE"/>
              </w:rPr>
            </w:pPr>
            <w:proofErr w:type="spellStart"/>
            <w:r w:rsidRPr="00F61DB9">
              <w:rPr>
                <w:rFonts w:ascii="Arial" w:hAnsi="Arial" w:cs="Arial"/>
                <w:sz w:val="18"/>
                <w:szCs w:val="18"/>
                <w:lang w:val="de-DE"/>
              </w:rPr>
              <w:t>Noro</w:t>
            </w:r>
            <w:proofErr w:type="spellEnd"/>
            <w:r w:rsidRPr="00F61DB9">
              <w:rPr>
                <w:rFonts w:ascii="Arial" w:hAnsi="Arial" w:cs="Arial"/>
                <w:sz w:val="18"/>
                <w:szCs w:val="18"/>
                <w:lang w:val="de-DE"/>
              </w:rPr>
              <w:t>/</w:t>
            </w:r>
            <w:proofErr w:type="spellStart"/>
            <w:r w:rsidRPr="00F61DB9">
              <w:rPr>
                <w:rFonts w:ascii="Arial" w:hAnsi="Arial" w:cs="Arial"/>
                <w:sz w:val="18"/>
                <w:szCs w:val="18"/>
                <w:lang w:val="de-DE"/>
              </w:rPr>
              <w:t>Rotaviren</w:t>
            </w:r>
            <w:proofErr w:type="spellEnd"/>
          </w:p>
          <w:p w:rsidR="00F61DB9" w:rsidRPr="00F61DB9" w:rsidRDefault="00F61DB9" w:rsidP="00357A6D">
            <w:pPr>
              <w:numPr>
                <w:ilvl w:val="0"/>
                <w:numId w:val="6"/>
              </w:numPr>
              <w:overflowPunct/>
              <w:autoSpaceDE/>
              <w:autoSpaceDN/>
              <w:adjustRightInd/>
              <w:textAlignment w:val="auto"/>
              <w:rPr>
                <w:rFonts w:ascii="Arial" w:hAnsi="Arial" w:cs="Arial"/>
                <w:sz w:val="18"/>
                <w:szCs w:val="18"/>
                <w:lang w:val="de-DE"/>
              </w:rPr>
            </w:pPr>
            <w:proofErr w:type="spellStart"/>
            <w:r w:rsidRPr="00F61DB9">
              <w:rPr>
                <w:rFonts w:ascii="Arial" w:hAnsi="Arial" w:cs="Arial"/>
                <w:sz w:val="18"/>
                <w:szCs w:val="18"/>
                <w:lang w:val="de-DE"/>
              </w:rPr>
              <w:t>Keratokonjunktivitis</w:t>
            </w:r>
            <w:proofErr w:type="spellEnd"/>
            <w:r w:rsidRPr="00F61DB9">
              <w:rPr>
                <w:rFonts w:ascii="Arial" w:hAnsi="Arial" w:cs="Arial"/>
                <w:sz w:val="18"/>
                <w:szCs w:val="18"/>
                <w:lang w:val="de-DE"/>
              </w:rPr>
              <w:t xml:space="preserve"> </w:t>
            </w:r>
            <w:proofErr w:type="spellStart"/>
            <w:r w:rsidRPr="00F61DB9">
              <w:rPr>
                <w:rFonts w:ascii="Arial" w:hAnsi="Arial" w:cs="Arial"/>
                <w:sz w:val="18"/>
                <w:szCs w:val="18"/>
                <w:lang w:val="de-DE"/>
              </w:rPr>
              <w:t>epidemica</w:t>
            </w:r>
            <w:proofErr w:type="spellEnd"/>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b/>
                <w:sz w:val="18"/>
                <w:szCs w:val="18"/>
                <w:lang w:val="de-DE"/>
              </w:rPr>
            </w:pPr>
            <w:proofErr w:type="spellStart"/>
            <w:r w:rsidRPr="00F61DB9">
              <w:rPr>
                <w:rFonts w:ascii="Arial" w:hAnsi="Arial" w:cs="Arial"/>
                <w:sz w:val="18"/>
                <w:szCs w:val="18"/>
                <w:lang w:val="de-DE"/>
              </w:rPr>
              <w:t>Viruzides</w:t>
            </w:r>
            <w:proofErr w:type="spellEnd"/>
            <w:r w:rsidRPr="00F61DB9">
              <w:rPr>
                <w:rFonts w:ascii="Arial" w:hAnsi="Arial" w:cs="Arial"/>
                <w:sz w:val="18"/>
                <w:szCs w:val="18"/>
                <w:lang w:val="de-DE"/>
              </w:rPr>
              <w:t xml:space="preserve"> Händedesinfektions-mittel</w:t>
            </w:r>
          </w:p>
          <w:p w:rsidR="00F61DB9" w:rsidRPr="00F61DB9" w:rsidRDefault="00F61DB9" w:rsidP="00F61DB9">
            <w:pPr>
              <w:overflowPunct/>
              <w:autoSpaceDE/>
              <w:autoSpaceDN/>
              <w:adjustRightInd/>
              <w:jc w:val="right"/>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Kinder</w:t>
            </w:r>
          </w:p>
        </w:tc>
      </w:tr>
      <w:tr w:rsidR="00F61DB9" w:rsidRPr="00F61DB9" w:rsidTr="00BB557E">
        <w:trPr>
          <w:cantSplit/>
        </w:trPr>
        <w:tc>
          <w:tcPr>
            <w:tcW w:w="1148" w:type="pct"/>
            <w:tcBorders>
              <w:top w:val="single" w:sz="18" w:space="0" w:color="auto"/>
            </w:tcBorders>
          </w:tcPr>
          <w:p w:rsidR="00F61DB9" w:rsidRPr="00F61DB9" w:rsidRDefault="00F61DB9" w:rsidP="00F61DB9">
            <w:pPr>
              <w:overflowPunct/>
              <w:autoSpaceDE/>
              <w:autoSpaceDN/>
              <w:adjustRightInd/>
              <w:textAlignment w:val="auto"/>
              <w:rPr>
                <w:rFonts w:ascii="Arial" w:hAnsi="Arial" w:cs="Arial"/>
                <w:b/>
                <w:lang w:val="de-DE"/>
              </w:rPr>
            </w:pPr>
          </w:p>
          <w:p w:rsidR="00F61DB9" w:rsidRPr="00F61DB9" w:rsidRDefault="00F61DB9" w:rsidP="00F61DB9">
            <w:pPr>
              <w:overflowPunct/>
              <w:autoSpaceDE/>
              <w:autoSpaceDN/>
              <w:adjustRightInd/>
              <w:textAlignment w:val="auto"/>
              <w:rPr>
                <w:rFonts w:ascii="Arial" w:hAnsi="Arial" w:cs="Arial"/>
                <w:b/>
                <w:lang w:val="de-DE"/>
              </w:rPr>
            </w:pPr>
            <w:r w:rsidRPr="00F61DB9">
              <w:rPr>
                <w:rFonts w:ascii="Arial" w:hAnsi="Arial" w:cs="Arial"/>
                <w:b/>
                <w:lang w:val="de-DE"/>
              </w:rPr>
              <w:t>Händewaschung</w:t>
            </w:r>
          </w:p>
        </w:tc>
        <w:tc>
          <w:tcPr>
            <w:tcW w:w="950" w:type="pct"/>
            <w:gridSpan w:val="3"/>
          </w:tcPr>
          <w:p w:rsidR="00F61DB9" w:rsidRPr="00F61DB9" w:rsidRDefault="00F61DB9" w:rsidP="00F61DB9">
            <w:pPr>
              <w:tabs>
                <w:tab w:val="num" w:pos="720"/>
              </w:tabs>
              <w:overflowPunct/>
              <w:autoSpaceDE/>
              <w:autoSpaceDN/>
              <w:adjustRightInd/>
              <w:spacing w:line="360" w:lineRule="auto"/>
              <w:ind w:left="900" w:hanging="900"/>
              <w:textAlignment w:val="auto"/>
              <w:rPr>
                <w:rFonts w:ascii="Arial" w:hAnsi="Arial" w:cs="Arial"/>
                <w:sz w:val="18"/>
                <w:szCs w:val="18"/>
                <w:lang w:val="de-DE"/>
              </w:rPr>
            </w:pPr>
            <w:r w:rsidRPr="00F61DB9">
              <w:rPr>
                <w:rFonts w:ascii="Arial" w:hAnsi="Arial" w:cs="Arial"/>
                <w:b/>
                <w:i/>
                <w:sz w:val="18"/>
                <w:szCs w:val="18"/>
                <w:lang w:val="de-DE"/>
              </w:rPr>
              <w:t>Zum</w:t>
            </w:r>
            <w:r w:rsidRPr="00F61DB9">
              <w:rPr>
                <w:rFonts w:ascii="Arial" w:hAnsi="Arial" w:cs="Arial"/>
                <w:sz w:val="18"/>
                <w:szCs w:val="18"/>
                <w:lang w:val="de-DE"/>
              </w:rPr>
              <w:t xml:space="preserve"> Dienstbeginn</w:t>
            </w:r>
          </w:p>
          <w:p w:rsidR="00F61DB9" w:rsidRPr="00F61DB9" w:rsidRDefault="00F61DB9" w:rsidP="00F61DB9">
            <w:pPr>
              <w:tabs>
                <w:tab w:val="num" w:pos="720"/>
              </w:tabs>
              <w:overflowPunct/>
              <w:autoSpaceDE/>
              <w:autoSpaceDN/>
              <w:adjustRightInd/>
              <w:textAlignment w:val="auto"/>
              <w:rPr>
                <w:rFonts w:ascii="Arial" w:hAnsi="Arial" w:cs="Arial"/>
                <w:sz w:val="18"/>
                <w:szCs w:val="18"/>
                <w:lang w:val="de-DE"/>
              </w:rPr>
            </w:pPr>
            <w:r w:rsidRPr="00F61DB9">
              <w:rPr>
                <w:rFonts w:ascii="Arial" w:hAnsi="Arial" w:cs="Arial"/>
                <w:b/>
                <w:i/>
                <w:sz w:val="18"/>
                <w:szCs w:val="18"/>
                <w:lang w:val="de-DE"/>
              </w:rPr>
              <w:t>Nach</w:t>
            </w:r>
            <w:r w:rsidRPr="00F61DB9">
              <w:rPr>
                <w:rFonts w:ascii="Arial" w:hAnsi="Arial" w:cs="Arial"/>
                <w:sz w:val="18"/>
                <w:szCs w:val="18"/>
                <w:lang w:val="de-DE"/>
              </w:rPr>
              <w:t xml:space="preserve"> jeder Verschmutzung</w:t>
            </w:r>
          </w:p>
          <w:p w:rsidR="00F61DB9" w:rsidRPr="00F61DB9" w:rsidRDefault="00F61DB9" w:rsidP="00F61DB9">
            <w:pPr>
              <w:tabs>
                <w:tab w:val="num" w:pos="720"/>
              </w:tabs>
              <w:overflowPunct/>
              <w:autoSpaceDE/>
              <w:autoSpaceDN/>
              <w:adjustRightInd/>
              <w:ind w:left="70" w:hanging="70"/>
              <w:textAlignment w:val="auto"/>
              <w:rPr>
                <w:rFonts w:ascii="Arial" w:hAnsi="Arial" w:cs="Arial"/>
                <w:sz w:val="18"/>
                <w:szCs w:val="18"/>
                <w:lang w:val="de-DE"/>
              </w:rPr>
            </w:pPr>
            <w:r w:rsidRPr="00F61DB9">
              <w:rPr>
                <w:rFonts w:ascii="Arial" w:hAnsi="Arial" w:cs="Arial"/>
                <w:b/>
                <w:i/>
                <w:sz w:val="18"/>
                <w:szCs w:val="18"/>
                <w:lang w:val="de-DE"/>
              </w:rPr>
              <w:t>Nach</w:t>
            </w:r>
            <w:r w:rsidRPr="00F61DB9">
              <w:rPr>
                <w:rFonts w:ascii="Arial" w:hAnsi="Arial" w:cs="Arial"/>
                <w:sz w:val="18"/>
                <w:szCs w:val="18"/>
                <w:lang w:val="de-DE"/>
              </w:rPr>
              <w:t xml:space="preserve"> dem WC Besuch</w:t>
            </w:r>
          </w:p>
          <w:p w:rsidR="00F61DB9" w:rsidRPr="00F61DB9" w:rsidRDefault="00F61DB9" w:rsidP="00F61DB9">
            <w:pPr>
              <w:tabs>
                <w:tab w:val="num" w:pos="720"/>
              </w:tabs>
              <w:overflowPunct/>
              <w:autoSpaceDE/>
              <w:autoSpaceDN/>
              <w:adjustRightInd/>
              <w:ind w:left="70" w:hanging="70"/>
              <w:textAlignment w:val="auto"/>
              <w:rPr>
                <w:rFonts w:ascii="Arial" w:hAnsi="Arial" w:cs="Arial"/>
                <w:sz w:val="18"/>
                <w:szCs w:val="18"/>
                <w:lang w:val="de-DE"/>
              </w:rPr>
            </w:pPr>
            <w:r w:rsidRPr="00F61DB9">
              <w:rPr>
                <w:rFonts w:ascii="Arial" w:hAnsi="Arial" w:cs="Arial"/>
                <w:b/>
                <w:i/>
                <w:sz w:val="18"/>
                <w:szCs w:val="18"/>
                <w:lang w:val="de-DE"/>
              </w:rPr>
              <w:t>Vor</w:t>
            </w:r>
            <w:r w:rsidRPr="00F61DB9">
              <w:rPr>
                <w:rFonts w:ascii="Arial" w:hAnsi="Arial" w:cs="Arial"/>
                <w:sz w:val="18"/>
                <w:szCs w:val="18"/>
                <w:lang w:val="de-DE"/>
              </w:rPr>
              <w:t xml:space="preserve"> der Einnahme von Speisen und Getränken</w:t>
            </w:r>
          </w:p>
          <w:p w:rsidR="00F61DB9" w:rsidRPr="00F61DB9" w:rsidRDefault="00F61DB9" w:rsidP="00F61DB9">
            <w:pPr>
              <w:overflowPunct/>
              <w:autoSpaceDE/>
              <w:autoSpaceDN/>
              <w:adjustRightInd/>
              <w:ind w:left="70" w:hanging="70"/>
              <w:textAlignment w:val="auto"/>
              <w:rPr>
                <w:rFonts w:ascii="Arial" w:hAnsi="Arial" w:cs="Arial"/>
                <w:sz w:val="18"/>
                <w:szCs w:val="18"/>
                <w:lang w:val="de-DE"/>
              </w:rPr>
            </w:pPr>
            <w:r w:rsidRPr="00F61DB9">
              <w:rPr>
                <w:rFonts w:ascii="Arial" w:hAnsi="Arial" w:cs="Arial"/>
                <w:b/>
                <w:i/>
                <w:sz w:val="18"/>
                <w:szCs w:val="18"/>
                <w:lang w:val="de-DE"/>
              </w:rPr>
              <w:t>Nach</w:t>
            </w:r>
            <w:r w:rsidRPr="00F61DB9">
              <w:rPr>
                <w:rFonts w:ascii="Arial" w:hAnsi="Arial" w:cs="Arial"/>
                <w:sz w:val="18"/>
                <w:szCs w:val="18"/>
                <w:lang w:val="de-DE"/>
              </w:rPr>
              <w:t xml:space="preserve"> Tierkontakt </w:t>
            </w:r>
          </w:p>
          <w:p w:rsidR="00F61DB9" w:rsidRPr="00F61DB9" w:rsidRDefault="00F61DB9" w:rsidP="00F61DB9">
            <w:pPr>
              <w:overflowPunct/>
              <w:autoSpaceDE/>
              <w:autoSpaceDN/>
              <w:adjustRightInd/>
              <w:ind w:left="70" w:hanging="70"/>
              <w:textAlignment w:val="auto"/>
              <w:rPr>
                <w:rFonts w:ascii="Arial" w:hAnsi="Arial" w:cs="Arial"/>
                <w:sz w:val="18"/>
                <w:szCs w:val="18"/>
                <w:lang w:val="de-DE"/>
              </w:rPr>
            </w:pPr>
            <w:r w:rsidRPr="00F61DB9">
              <w:rPr>
                <w:rFonts w:ascii="Arial" w:hAnsi="Arial" w:cs="Arial"/>
                <w:b/>
                <w:i/>
                <w:sz w:val="18"/>
                <w:szCs w:val="18"/>
                <w:lang w:val="de-DE"/>
              </w:rPr>
              <w:t xml:space="preserve">Nach </w:t>
            </w:r>
            <w:r w:rsidRPr="00F61DB9">
              <w:rPr>
                <w:rFonts w:ascii="Arial" w:hAnsi="Arial" w:cs="Arial"/>
                <w:sz w:val="18"/>
                <w:szCs w:val="18"/>
                <w:lang w:val="de-DE"/>
              </w:rPr>
              <w:t>dem Spielen draußen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1523"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Entnahme der Waschlotion aus dem Spender</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Hände gründlich abspülen</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Mit Einmal-Handtüchern abtrocknen</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Kinder</w:t>
            </w:r>
          </w:p>
        </w:tc>
      </w:tr>
      <w:tr w:rsidR="00F61DB9" w:rsidRPr="00F61DB9" w:rsidTr="00BB557E">
        <w:trPr>
          <w:cantSplit/>
        </w:trPr>
        <w:tc>
          <w:tcPr>
            <w:tcW w:w="1148" w:type="pct"/>
          </w:tcPr>
          <w:p w:rsidR="00F61DB9" w:rsidRPr="00F61DB9" w:rsidRDefault="00F61DB9" w:rsidP="00F61DB9">
            <w:pPr>
              <w:overflowPunct/>
              <w:autoSpaceDE/>
              <w:autoSpaceDN/>
              <w:adjustRightInd/>
              <w:textAlignment w:val="auto"/>
              <w:rPr>
                <w:rFonts w:ascii="Arial" w:hAnsi="Arial" w:cs="Arial"/>
                <w:b/>
                <w:spacing w:val="-4"/>
                <w:lang w:val="de-DE"/>
              </w:rPr>
            </w:pPr>
          </w:p>
          <w:p w:rsidR="00F61DB9" w:rsidRPr="00F61DB9" w:rsidRDefault="00F61DB9" w:rsidP="00F61DB9">
            <w:pPr>
              <w:overflowPunct/>
              <w:autoSpaceDE/>
              <w:autoSpaceDN/>
              <w:adjustRightInd/>
              <w:textAlignment w:val="auto"/>
              <w:rPr>
                <w:rFonts w:ascii="Arial" w:hAnsi="Arial" w:cs="Arial"/>
                <w:b/>
                <w:lang w:val="de-DE"/>
              </w:rPr>
            </w:pPr>
            <w:r w:rsidRPr="00F61DB9">
              <w:rPr>
                <w:rFonts w:ascii="Arial" w:hAnsi="Arial" w:cs="Arial"/>
                <w:b/>
                <w:spacing w:val="-4"/>
                <w:lang w:val="de-DE"/>
              </w:rPr>
              <w:t>Haut- u. Händepflege</w:t>
            </w:r>
          </w:p>
        </w:tc>
        <w:tc>
          <w:tcPr>
            <w:tcW w:w="950"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b/>
                <w:i/>
                <w:sz w:val="18"/>
                <w:szCs w:val="18"/>
                <w:lang w:val="de-DE"/>
              </w:rPr>
              <w:t xml:space="preserve">Bei </w:t>
            </w:r>
            <w:r w:rsidRPr="00F61DB9">
              <w:rPr>
                <w:rFonts w:ascii="Arial" w:hAnsi="Arial" w:cs="Arial"/>
                <w:i/>
                <w:sz w:val="18"/>
                <w:szCs w:val="18"/>
                <w:lang w:val="de-DE"/>
              </w:rPr>
              <w:t>Bedarf</w:t>
            </w:r>
            <w:r w:rsidRPr="00F61DB9">
              <w:rPr>
                <w:rFonts w:ascii="Arial" w:hAnsi="Arial" w:cs="Arial"/>
                <w:sz w:val="18"/>
                <w:szCs w:val="18"/>
                <w:lang w:val="de-DE"/>
              </w:rPr>
              <w:t>,</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i/>
                <w:sz w:val="18"/>
                <w:szCs w:val="18"/>
                <w:lang w:val="de-DE"/>
              </w:rPr>
              <w:t>mehrmals</w:t>
            </w:r>
            <w:r w:rsidRPr="00F61DB9">
              <w:rPr>
                <w:rFonts w:ascii="Arial" w:hAnsi="Arial" w:cs="Arial"/>
                <w:sz w:val="18"/>
                <w:szCs w:val="18"/>
                <w:lang w:val="de-DE"/>
              </w:rPr>
              <w:t xml:space="preserve"> täglich</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Siehe Hautschutzplan</w:t>
            </w:r>
          </w:p>
        </w:tc>
        <w:tc>
          <w:tcPr>
            <w:tcW w:w="1523"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 xml:space="preserve">In die Haut einmassieren. </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Entnahme aus Spender-Flasche.</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Produktnamen einfügen</w:t>
            </w:r>
          </w:p>
          <w:p w:rsidR="00F61DB9" w:rsidRPr="00F61DB9" w:rsidRDefault="00F61DB9" w:rsidP="00F61DB9">
            <w:pPr>
              <w:overflowPunct/>
              <w:autoSpaceDE/>
              <w:autoSpaceDN/>
              <w:adjustRightInd/>
              <w:textAlignment w:val="auto"/>
              <w:rPr>
                <w:rFonts w:ascii="Arial" w:hAnsi="Arial" w:cs="Arial"/>
                <w:sz w:val="18"/>
                <w:szCs w:val="18"/>
                <w:lang w:val="it-IT"/>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Alle</w:t>
            </w:r>
          </w:p>
        </w:tc>
      </w:tr>
      <w:tr w:rsidR="00F61DB9" w:rsidRPr="00F61DB9" w:rsidTr="00BB557E">
        <w:trPr>
          <w:cantSplit/>
        </w:trPr>
        <w:tc>
          <w:tcPr>
            <w:tcW w:w="1148" w:type="pct"/>
          </w:tcPr>
          <w:p w:rsidR="00F61DB9" w:rsidRPr="00F61DB9" w:rsidRDefault="00F61DB9" w:rsidP="00F61DB9">
            <w:pPr>
              <w:overflowPunct/>
              <w:autoSpaceDE/>
              <w:autoSpaceDN/>
              <w:adjustRightInd/>
              <w:spacing w:before="60"/>
              <w:textAlignment w:val="auto"/>
              <w:rPr>
                <w:rFonts w:ascii="Arial" w:hAnsi="Arial" w:cs="Arial"/>
                <w:b/>
                <w:lang w:val="de-DE"/>
              </w:rPr>
            </w:pPr>
            <w:r w:rsidRPr="00F61DB9">
              <w:rPr>
                <w:rFonts w:ascii="Arial" w:hAnsi="Arial" w:cs="Arial"/>
                <w:b/>
                <w:lang w:val="de-DE"/>
              </w:rPr>
              <w:t>Wickeltische</w:t>
            </w:r>
          </w:p>
        </w:tc>
        <w:tc>
          <w:tcPr>
            <w:tcW w:w="950"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b/>
                <w:i/>
                <w:sz w:val="18"/>
                <w:szCs w:val="18"/>
                <w:lang w:val="de-DE"/>
              </w:rPr>
              <w:t>Nach</w:t>
            </w:r>
            <w:r w:rsidRPr="00F61DB9">
              <w:rPr>
                <w:rFonts w:ascii="Arial" w:hAnsi="Arial" w:cs="Arial"/>
                <w:sz w:val="18"/>
                <w:szCs w:val="18"/>
                <w:lang w:val="de-DE"/>
              </w:rPr>
              <w:t xml:space="preserve"> jeder Benutzung</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Desinfizierende Reinigung nach jeder Benutzung mit fertigen Desinfektionsmitteltüchern</w:t>
            </w: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pacing w:val="-4"/>
                <w:sz w:val="18"/>
                <w:szCs w:val="18"/>
                <w:lang w:val="de-DE"/>
              </w:rPr>
            </w:pP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tc>
      </w:tr>
      <w:tr w:rsidR="00F61DB9" w:rsidRPr="00F61DB9" w:rsidTr="00BB557E">
        <w:trPr>
          <w:cantSplit/>
        </w:trPr>
        <w:tc>
          <w:tcPr>
            <w:tcW w:w="1148" w:type="pct"/>
          </w:tcPr>
          <w:p w:rsidR="00F61DB9" w:rsidRPr="00F61DB9" w:rsidRDefault="00F61DB9" w:rsidP="00F61DB9">
            <w:pPr>
              <w:overflowPunct/>
              <w:autoSpaceDE/>
              <w:autoSpaceDN/>
              <w:adjustRightInd/>
              <w:spacing w:before="60"/>
              <w:textAlignment w:val="auto"/>
              <w:rPr>
                <w:rFonts w:ascii="Arial" w:hAnsi="Arial" w:cs="Arial"/>
                <w:b/>
                <w:lang w:val="de-DE"/>
              </w:rPr>
            </w:pPr>
            <w:r w:rsidRPr="00F61DB9">
              <w:rPr>
                <w:rFonts w:ascii="Arial" w:hAnsi="Arial" w:cs="Arial"/>
                <w:b/>
                <w:lang w:val="de-DE"/>
              </w:rPr>
              <w:t>Windeleimer</w:t>
            </w:r>
          </w:p>
        </w:tc>
        <w:tc>
          <w:tcPr>
            <w:tcW w:w="950" w:type="pct"/>
            <w:gridSpan w:val="3"/>
          </w:tcPr>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i/>
                <w:sz w:val="18"/>
                <w:szCs w:val="18"/>
                <w:lang w:val="de-DE"/>
              </w:rPr>
              <w:t>Mindestens</w:t>
            </w:r>
            <w:r w:rsidRPr="00F61DB9">
              <w:rPr>
                <w:rFonts w:ascii="Arial" w:hAnsi="Arial" w:cs="Arial"/>
                <w:b/>
                <w:i/>
                <w:sz w:val="18"/>
                <w:szCs w:val="18"/>
                <w:lang w:val="de-DE"/>
              </w:rPr>
              <w:t xml:space="preserve"> 1x täglich </w:t>
            </w:r>
            <w:r w:rsidRPr="00F61DB9">
              <w:rPr>
                <w:rFonts w:ascii="Arial" w:hAnsi="Arial" w:cs="Arial"/>
                <w:i/>
                <w:sz w:val="18"/>
                <w:szCs w:val="18"/>
                <w:lang w:val="de-DE"/>
              </w:rPr>
              <w:t>leeren und desinfizierend reinigen</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 xml:space="preserve">Alle Flächen gründlich mit </w:t>
            </w:r>
            <w:proofErr w:type="spellStart"/>
            <w:r w:rsidRPr="00F61DB9">
              <w:rPr>
                <w:rFonts w:ascii="Arial" w:hAnsi="Arial" w:cs="Arial"/>
                <w:spacing w:val="-4"/>
                <w:sz w:val="18"/>
                <w:szCs w:val="18"/>
                <w:lang w:val="de-DE"/>
              </w:rPr>
              <w:t>mit</w:t>
            </w:r>
            <w:proofErr w:type="spellEnd"/>
            <w:r w:rsidRPr="00F61DB9">
              <w:rPr>
                <w:rFonts w:ascii="Arial" w:hAnsi="Arial" w:cs="Arial"/>
                <w:spacing w:val="-4"/>
                <w:sz w:val="18"/>
                <w:szCs w:val="18"/>
                <w:lang w:val="de-DE"/>
              </w:rPr>
              <w:t xml:space="preserve"> fertigen Desinfektionsmitteltüchern abwischen</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tc>
      </w:tr>
      <w:tr w:rsidR="00F61DB9" w:rsidRPr="00F61DB9" w:rsidTr="00BB557E">
        <w:trPr>
          <w:cantSplit/>
        </w:trPr>
        <w:tc>
          <w:tcPr>
            <w:tcW w:w="1148" w:type="pct"/>
          </w:tcPr>
          <w:p w:rsidR="00F61DB9" w:rsidRPr="00F61DB9" w:rsidRDefault="00F61DB9" w:rsidP="00F61DB9">
            <w:pPr>
              <w:overflowPunct/>
              <w:autoSpaceDE/>
              <w:autoSpaceDN/>
              <w:adjustRightInd/>
              <w:spacing w:before="60"/>
              <w:textAlignment w:val="auto"/>
              <w:rPr>
                <w:rFonts w:ascii="Arial" w:hAnsi="Arial" w:cs="Arial"/>
                <w:b/>
                <w:lang w:val="de-DE"/>
              </w:rPr>
            </w:pPr>
            <w:r w:rsidRPr="00F61DB9">
              <w:rPr>
                <w:rFonts w:ascii="Arial" w:hAnsi="Arial" w:cs="Arial"/>
                <w:b/>
                <w:lang w:val="de-DE"/>
              </w:rPr>
              <w:t>Sanitäre Anlagen, wie z.B. Waschbecken, WC, Spültasten etc.</w:t>
            </w:r>
          </w:p>
        </w:tc>
        <w:tc>
          <w:tcPr>
            <w:tcW w:w="950" w:type="pct"/>
            <w:gridSpan w:val="3"/>
          </w:tcPr>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b/>
                <w:i/>
                <w:sz w:val="18"/>
                <w:szCs w:val="18"/>
                <w:lang w:val="de-DE"/>
              </w:rPr>
              <w:t>1x täglich</w:t>
            </w:r>
          </w:p>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i/>
                <w:sz w:val="18"/>
                <w:szCs w:val="18"/>
                <w:lang w:val="de-DE"/>
              </w:rPr>
              <w:t>bei Verschmutzung</w:t>
            </w:r>
            <w:r w:rsidRPr="00F61DB9">
              <w:rPr>
                <w:rFonts w:ascii="Arial" w:hAnsi="Arial" w:cs="Arial"/>
                <w:b/>
                <w:i/>
                <w:sz w:val="18"/>
                <w:szCs w:val="18"/>
                <w:lang w:val="de-DE"/>
              </w:rPr>
              <w:t xml:space="preserve"> sofort</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Mit Reinigungsmittel gründlich abwischen</w:t>
            </w: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Ggf. mit fertigen Desinfektionsmitteltüchern desinfizierend reinigen</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bookmarkStart w:id="168" w:name="OLE_LINK1"/>
            <w:bookmarkStart w:id="169" w:name="OLE_LINK2"/>
            <w:r w:rsidRPr="00F61DB9">
              <w:rPr>
                <w:rFonts w:ascii="Arial" w:hAnsi="Arial" w:cs="Arial"/>
                <w:sz w:val="18"/>
                <w:szCs w:val="18"/>
                <w:lang w:val="de-DE"/>
              </w:rPr>
              <w:t>Reinigungs-personal</w:t>
            </w:r>
          </w:p>
          <w:p w:rsidR="00F61DB9" w:rsidRPr="00F61DB9" w:rsidRDefault="00F61DB9" w:rsidP="00F61DB9">
            <w:pPr>
              <w:overflowPunct/>
              <w:autoSpaceDE/>
              <w:autoSpaceDN/>
              <w:adjustRightInd/>
              <w:textAlignment w:val="auto"/>
              <w:rPr>
                <w:rFonts w:ascii="Arial" w:hAnsi="Arial" w:cs="Arial"/>
                <w:sz w:val="18"/>
                <w:szCs w:val="18"/>
                <w:lang w:val="de-DE"/>
              </w:rPr>
            </w:pPr>
          </w:p>
          <w:bookmarkEnd w:id="168"/>
          <w:bookmarkEnd w:id="169"/>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tc>
      </w:tr>
      <w:tr w:rsidR="00BB557E" w:rsidTr="00BB557E">
        <w:trPr>
          <w:trHeight w:val="1365"/>
        </w:trPr>
        <w:tc>
          <w:tcPr>
            <w:tcW w:w="1557" w:type="pct"/>
            <w:gridSpan w:val="2"/>
            <w:tcBorders>
              <w:bottom w:val="single" w:sz="18" w:space="0" w:color="auto"/>
              <w:right w:val="single" w:sz="18" w:space="0" w:color="auto"/>
            </w:tcBorders>
            <w:vAlign w:val="center"/>
          </w:tcPr>
          <w:p w:rsidR="00BB557E" w:rsidRPr="003C6081" w:rsidRDefault="00BB557E" w:rsidP="000929BB">
            <w:pPr>
              <w:rPr>
                <w:rFonts w:ascii="Arial" w:hAnsi="Arial" w:cs="Arial"/>
                <w:sz w:val="32"/>
                <w:szCs w:val="32"/>
              </w:rPr>
            </w:pPr>
          </w:p>
        </w:tc>
        <w:tc>
          <w:tcPr>
            <w:tcW w:w="2314" w:type="pct"/>
            <w:gridSpan w:val="4"/>
            <w:tcBorders>
              <w:bottom w:val="single" w:sz="18" w:space="0" w:color="auto"/>
              <w:right w:val="single" w:sz="18" w:space="0" w:color="auto"/>
            </w:tcBorders>
            <w:vAlign w:val="center"/>
          </w:tcPr>
          <w:p w:rsidR="00BB557E" w:rsidRDefault="00BB557E" w:rsidP="000929BB">
            <w:pPr>
              <w:jc w:val="center"/>
              <w:rPr>
                <w:rFonts w:ascii="Arial" w:hAnsi="Arial" w:cs="Arial"/>
                <w:b/>
                <w:sz w:val="28"/>
                <w:szCs w:val="28"/>
              </w:rPr>
            </w:pPr>
            <w:proofErr w:type="spellStart"/>
            <w:r w:rsidRPr="00BB557E">
              <w:rPr>
                <w:rFonts w:ascii="Arial" w:hAnsi="Arial" w:cs="Arial"/>
                <w:b/>
                <w:sz w:val="32"/>
                <w:szCs w:val="32"/>
                <w:lang w:val="de-DE"/>
              </w:rPr>
              <w:t>Reinigungs</w:t>
            </w:r>
            <w:proofErr w:type="spellEnd"/>
            <w:r w:rsidRPr="00CF5BC0">
              <w:rPr>
                <w:rFonts w:ascii="Arial" w:hAnsi="Arial" w:cs="Arial"/>
                <w:b/>
                <w:sz w:val="32"/>
                <w:szCs w:val="32"/>
              </w:rPr>
              <w:t>- und</w:t>
            </w:r>
            <w:r>
              <w:rPr>
                <w:rFonts w:ascii="Arial" w:hAnsi="Arial" w:cs="Arial"/>
                <w:b/>
                <w:sz w:val="32"/>
                <w:szCs w:val="32"/>
              </w:rPr>
              <w:t xml:space="preserve"> </w:t>
            </w:r>
            <w:r w:rsidRPr="00BB557E">
              <w:rPr>
                <w:rFonts w:ascii="Arial" w:hAnsi="Arial" w:cs="Arial"/>
                <w:b/>
                <w:sz w:val="32"/>
                <w:szCs w:val="32"/>
                <w:lang w:val="de-DE"/>
              </w:rPr>
              <w:t>Desinfektionsplan</w:t>
            </w:r>
          </w:p>
        </w:tc>
        <w:tc>
          <w:tcPr>
            <w:tcW w:w="1129" w:type="pct"/>
            <w:gridSpan w:val="3"/>
            <w:tcBorders>
              <w:left w:val="single" w:sz="18" w:space="0" w:color="auto"/>
              <w:bottom w:val="single" w:sz="18" w:space="0" w:color="auto"/>
              <w:right w:val="single" w:sz="18" w:space="0" w:color="auto"/>
            </w:tcBorders>
            <w:vAlign w:val="center"/>
          </w:tcPr>
          <w:p w:rsidR="00BB557E" w:rsidRDefault="00BB557E" w:rsidP="000929BB">
            <w:pPr>
              <w:jc w:val="center"/>
              <w:rPr>
                <w:rFonts w:ascii="Arial" w:hAnsi="Arial" w:cs="Arial"/>
                <w:b/>
                <w:sz w:val="28"/>
                <w:szCs w:val="28"/>
              </w:rPr>
            </w:pPr>
          </w:p>
          <w:p w:rsidR="00BB557E" w:rsidRPr="00CF5BC0" w:rsidRDefault="00BB557E" w:rsidP="000929BB">
            <w:pPr>
              <w:jc w:val="center"/>
              <w:rPr>
                <w:rFonts w:ascii="Arial" w:hAnsi="Arial" w:cs="Arial"/>
                <w:sz w:val="28"/>
                <w:szCs w:val="28"/>
              </w:rPr>
            </w:pPr>
            <w:r w:rsidRPr="00CF5BC0">
              <w:rPr>
                <w:rFonts w:ascii="Arial" w:hAnsi="Arial" w:cs="Arial"/>
                <w:b/>
                <w:sz w:val="28"/>
                <w:szCs w:val="28"/>
              </w:rPr>
              <w:t xml:space="preserve">Stand: </w:t>
            </w:r>
            <w:r>
              <w:rPr>
                <w:rFonts w:ascii="Arial" w:hAnsi="Arial" w:cs="Arial"/>
                <w:b/>
                <w:sz w:val="28"/>
                <w:szCs w:val="28"/>
              </w:rPr>
              <w:t>xx.xx.2019</w:t>
            </w:r>
          </w:p>
        </w:tc>
      </w:tr>
      <w:tr w:rsidR="00BB557E" w:rsidTr="00BB557E">
        <w:trPr>
          <w:trHeight w:hRule="exact" w:val="421"/>
        </w:trPr>
        <w:tc>
          <w:tcPr>
            <w:tcW w:w="1148" w:type="pct"/>
            <w:shd w:val="clear" w:color="auto" w:fill="DAEEF3"/>
          </w:tcPr>
          <w:p w:rsidR="00BB557E" w:rsidRDefault="00BB557E" w:rsidP="000929BB">
            <w:pPr>
              <w:jc w:val="center"/>
              <w:rPr>
                <w:rFonts w:ascii="Arial" w:hAnsi="Arial" w:cs="Arial"/>
                <w:b/>
                <w:sz w:val="28"/>
                <w:szCs w:val="28"/>
              </w:rPr>
            </w:pPr>
            <w:r>
              <w:rPr>
                <w:rFonts w:ascii="Arial" w:hAnsi="Arial" w:cs="Arial"/>
                <w:b/>
                <w:sz w:val="28"/>
                <w:szCs w:val="28"/>
              </w:rPr>
              <w:t>Was</w:t>
            </w:r>
          </w:p>
        </w:tc>
        <w:tc>
          <w:tcPr>
            <w:tcW w:w="950" w:type="pct"/>
            <w:gridSpan w:val="3"/>
            <w:shd w:val="clear" w:color="auto" w:fill="DAEEF3"/>
          </w:tcPr>
          <w:p w:rsidR="00BB557E" w:rsidRDefault="00BB557E" w:rsidP="000929BB">
            <w:pPr>
              <w:jc w:val="center"/>
              <w:rPr>
                <w:rFonts w:ascii="Arial" w:hAnsi="Arial" w:cs="Arial"/>
                <w:b/>
                <w:sz w:val="28"/>
                <w:szCs w:val="28"/>
              </w:rPr>
            </w:pPr>
            <w:proofErr w:type="spellStart"/>
            <w:r>
              <w:rPr>
                <w:rFonts w:ascii="Arial" w:hAnsi="Arial" w:cs="Arial"/>
                <w:b/>
                <w:sz w:val="28"/>
                <w:szCs w:val="28"/>
              </w:rPr>
              <w:t>Wann</w:t>
            </w:r>
            <w:proofErr w:type="spellEnd"/>
            <w:r>
              <w:rPr>
                <w:rFonts w:ascii="Arial" w:hAnsi="Arial" w:cs="Arial"/>
                <w:b/>
                <w:sz w:val="28"/>
                <w:szCs w:val="28"/>
              </w:rPr>
              <w:t xml:space="preserve"> </w:t>
            </w:r>
          </w:p>
        </w:tc>
        <w:tc>
          <w:tcPr>
            <w:tcW w:w="1523" w:type="pct"/>
            <w:shd w:val="clear" w:color="auto" w:fill="DAEEF3"/>
          </w:tcPr>
          <w:p w:rsidR="00BB557E" w:rsidRDefault="00BB557E" w:rsidP="000929BB">
            <w:pPr>
              <w:jc w:val="center"/>
              <w:rPr>
                <w:rFonts w:ascii="Arial" w:hAnsi="Arial" w:cs="Arial"/>
                <w:b/>
                <w:sz w:val="28"/>
                <w:szCs w:val="28"/>
              </w:rPr>
            </w:pPr>
            <w:r w:rsidRPr="00BB557E">
              <w:rPr>
                <w:rFonts w:ascii="Arial" w:hAnsi="Arial" w:cs="Arial"/>
                <w:b/>
                <w:sz w:val="28"/>
                <w:szCs w:val="28"/>
                <w:lang w:val="de-DE"/>
              </w:rPr>
              <w:t>Wie</w:t>
            </w:r>
          </w:p>
        </w:tc>
        <w:tc>
          <w:tcPr>
            <w:tcW w:w="823" w:type="pct"/>
            <w:gridSpan w:val="3"/>
            <w:shd w:val="clear" w:color="auto" w:fill="DAEEF3"/>
          </w:tcPr>
          <w:p w:rsidR="00BB557E" w:rsidRDefault="00BB557E" w:rsidP="000929BB">
            <w:pPr>
              <w:jc w:val="center"/>
              <w:rPr>
                <w:rFonts w:ascii="Arial" w:hAnsi="Arial" w:cs="Arial"/>
                <w:b/>
                <w:sz w:val="28"/>
                <w:szCs w:val="28"/>
              </w:rPr>
            </w:pPr>
            <w:r w:rsidRPr="00BB557E">
              <w:rPr>
                <w:rFonts w:ascii="Arial" w:hAnsi="Arial" w:cs="Arial"/>
                <w:b/>
                <w:sz w:val="28"/>
                <w:szCs w:val="28"/>
                <w:lang w:val="de-DE"/>
              </w:rPr>
              <w:t>Womit</w:t>
            </w:r>
          </w:p>
        </w:tc>
        <w:tc>
          <w:tcPr>
            <w:tcW w:w="556" w:type="pct"/>
            <w:shd w:val="clear" w:color="auto" w:fill="DAEEF3"/>
          </w:tcPr>
          <w:p w:rsidR="00BB557E" w:rsidRDefault="00BB557E" w:rsidP="000929BB">
            <w:pPr>
              <w:jc w:val="center"/>
              <w:rPr>
                <w:rFonts w:ascii="Arial" w:hAnsi="Arial" w:cs="Arial"/>
                <w:b/>
                <w:sz w:val="28"/>
                <w:szCs w:val="28"/>
              </w:rPr>
            </w:pPr>
            <w:r w:rsidRPr="00BB557E">
              <w:rPr>
                <w:rFonts w:ascii="Arial" w:hAnsi="Arial" w:cs="Arial"/>
                <w:b/>
                <w:sz w:val="28"/>
                <w:szCs w:val="28"/>
                <w:lang w:val="de-DE"/>
              </w:rPr>
              <w:t>Wer</w:t>
            </w:r>
          </w:p>
        </w:tc>
      </w:tr>
      <w:tr w:rsidR="00F61DB9" w:rsidRPr="00F61DB9" w:rsidTr="00BB557E">
        <w:trPr>
          <w:cantSplit/>
        </w:trPr>
        <w:tc>
          <w:tcPr>
            <w:tcW w:w="1148" w:type="pct"/>
          </w:tcPr>
          <w:p w:rsidR="00F61DB9" w:rsidRPr="00F61DB9" w:rsidRDefault="00F61DB9" w:rsidP="00F61DB9">
            <w:pPr>
              <w:overflowPunct/>
              <w:autoSpaceDE/>
              <w:autoSpaceDN/>
              <w:adjustRightInd/>
              <w:spacing w:before="60"/>
              <w:textAlignment w:val="auto"/>
              <w:rPr>
                <w:rFonts w:ascii="Arial" w:hAnsi="Arial" w:cs="Arial"/>
                <w:b/>
                <w:lang w:val="de-DE"/>
              </w:rPr>
            </w:pPr>
            <w:r w:rsidRPr="00F61DB9">
              <w:rPr>
                <w:rFonts w:ascii="Arial" w:hAnsi="Arial" w:cs="Arial"/>
                <w:b/>
                <w:lang w:val="de-DE"/>
              </w:rPr>
              <w:t>Türen und Türklinken in Sanitärbereichen</w:t>
            </w:r>
          </w:p>
        </w:tc>
        <w:tc>
          <w:tcPr>
            <w:tcW w:w="950" w:type="pct"/>
            <w:gridSpan w:val="3"/>
          </w:tcPr>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b/>
                <w:i/>
                <w:sz w:val="18"/>
                <w:szCs w:val="18"/>
                <w:lang w:val="de-DE"/>
              </w:rPr>
              <w:t>1x täglich</w:t>
            </w:r>
          </w:p>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i/>
                <w:sz w:val="18"/>
                <w:szCs w:val="18"/>
                <w:lang w:val="de-DE"/>
              </w:rPr>
              <w:t>bei Verschmutzung</w:t>
            </w:r>
            <w:r w:rsidRPr="00F61DB9">
              <w:rPr>
                <w:rFonts w:ascii="Arial" w:hAnsi="Arial" w:cs="Arial"/>
                <w:b/>
                <w:i/>
                <w:sz w:val="18"/>
                <w:szCs w:val="18"/>
                <w:lang w:val="de-DE"/>
              </w:rPr>
              <w:t xml:space="preserve"> sofort</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Mit Reinigungsmittel gründlich abwischen</w:t>
            </w: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Ggf. mit fertigen Desinfektionsmitteltüchern desinfizierend reinigen</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Reinigungs-personal</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tc>
      </w:tr>
      <w:tr w:rsidR="00F61DB9" w:rsidRPr="00F61DB9" w:rsidTr="00BB557E">
        <w:trPr>
          <w:cantSplit/>
        </w:trPr>
        <w:tc>
          <w:tcPr>
            <w:tcW w:w="1148" w:type="pct"/>
          </w:tcPr>
          <w:p w:rsidR="00F61DB9" w:rsidRPr="00F61DB9" w:rsidRDefault="00F61DB9" w:rsidP="00F61DB9">
            <w:pPr>
              <w:overflowPunct/>
              <w:autoSpaceDE/>
              <w:autoSpaceDN/>
              <w:adjustRightInd/>
              <w:spacing w:before="60"/>
              <w:textAlignment w:val="auto"/>
              <w:rPr>
                <w:rFonts w:ascii="Arial" w:hAnsi="Arial" w:cs="Arial"/>
                <w:b/>
                <w:lang w:val="de-DE"/>
              </w:rPr>
            </w:pPr>
            <w:r w:rsidRPr="00F61DB9">
              <w:rPr>
                <w:rFonts w:ascii="Arial" w:hAnsi="Arial" w:cs="Arial"/>
                <w:b/>
                <w:lang w:val="de-DE"/>
              </w:rPr>
              <w:t>Reinigungsgeräte</w:t>
            </w:r>
          </w:p>
          <w:p w:rsidR="00F61DB9" w:rsidRPr="00F61DB9" w:rsidRDefault="00F61DB9" w:rsidP="00F61DB9">
            <w:pPr>
              <w:overflowPunct/>
              <w:autoSpaceDE/>
              <w:autoSpaceDN/>
              <w:adjustRightInd/>
              <w:spacing w:before="60"/>
              <w:textAlignment w:val="auto"/>
              <w:rPr>
                <w:rFonts w:ascii="Arial" w:hAnsi="Arial" w:cs="Arial"/>
                <w:b/>
                <w:lang w:val="de-DE"/>
              </w:rPr>
            </w:pPr>
          </w:p>
        </w:tc>
        <w:tc>
          <w:tcPr>
            <w:tcW w:w="950" w:type="pct"/>
            <w:gridSpan w:val="3"/>
          </w:tcPr>
          <w:p w:rsidR="00F61DB9" w:rsidRPr="00F61DB9" w:rsidRDefault="00F61DB9" w:rsidP="00F61DB9">
            <w:pPr>
              <w:overflowPunct/>
              <w:autoSpaceDE/>
              <w:autoSpaceDN/>
              <w:adjustRightInd/>
              <w:textAlignment w:val="auto"/>
              <w:rPr>
                <w:rFonts w:ascii="Arial" w:hAnsi="Arial" w:cs="Arial"/>
                <w:b/>
                <w:sz w:val="18"/>
                <w:szCs w:val="18"/>
                <w:lang w:val="de-DE"/>
              </w:rPr>
            </w:pPr>
            <w:r w:rsidRPr="00F61DB9">
              <w:rPr>
                <w:rFonts w:ascii="Arial" w:hAnsi="Arial" w:cs="Arial"/>
                <w:b/>
                <w:sz w:val="18"/>
                <w:szCs w:val="18"/>
                <w:lang w:val="de-DE"/>
              </w:rPr>
              <w:t>1x wöchentlich</w:t>
            </w:r>
          </w:p>
          <w:p w:rsidR="00F61DB9" w:rsidRPr="00F61DB9" w:rsidRDefault="00F61DB9" w:rsidP="00F61DB9">
            <w:pPr>
              <w:overflowPunct/>
              <w:autoSpaceDE/>
              <w:autoSpaceDN/>
              <w:adjustRightInd/>
              <w:textAlignment w:val="auto"/>
              <w:rPr>
                <w:rFonts w:ascii="Arial" w:hAnsi="Arial" w:cs="Arial"/>
                <w:b/>
                <w:i/>
                <w:sz w:val="18"/>
                <w:szCs w:val="18"/>
                <w:lang w:val="de-DE"/>
              </w:rPr>
            </w:pP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Mit Reinigungsmittel gründlich abwischen</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Reinigungs-personal</w:t>
            </w:r>
          </w:p>
        </w:tc>
      </w:tr>
      <w:tr w:rsidR="00F61DB9" w:rsidRPr="00F61DB9" w:rsidTr="00BB557E">
        <w:trPr>
          <w:cantSplit/>
        </w:trPr>
        <w:tc>
          <w:tcPr>
            <w:tcW w:w="1148" w:type="pct"/>
          </w:tcPr>
          <w:p w:rsidR="00F61DB9" w:rsidRPr="00F61DB9" w:rsidRDefault="00F61DB9" w:rsidP="00F61DB9">
            <w:pPr>
              <w:overflowPunct/>
              <w:autoSpaceDE/>
              <w:autoSpaceDN/>
              <w:adjustRightInd/>
              <w:spacing w:before="60"/>
              <w:textAlignment w:val="auto"/>
              <w:rPr>
                <w:rFonts w:ascii="Arial" w:hAnsi="Arial" w:cs="Arial"/>
                <w:b/>
                <w:lang w:val="de-DE"/>
              </w:rPr>
            </w:pPr>
            <w:r w:rsidRPr="00F61DB9">
              <w:rPr>
                <w:rFonts w:ascii="Arial" w:hAnsi="Arial" w:cs="Arial"/>
                <w:b/>
                <w:lang w:val="de-DE"/>
              </w:rPr>
              <w:t xml:space="preserve">Reinigungstücher, </w:t>
            </w:r>
            <w:proofErr w:type="spellStart"/>
            <w:r w:rsidRPr="00F61DB9">
              <w:rPr>
                <w:rFonts w:ascii="Arial" w:hAnsi="Arial" w:cs="Arial"/>
                <w:b/>
                <w:lang w:val="de-DE"/>
              </w:rPr>
              <w:t>Wischmöppe</w:t>
            </w:r>
            <w:proofErr w:type="spellEnd"/>
          </w:p>
        </w:tc>
        <w:tc>
          <w:tcPr>
            <w:tcW w:w="950" w:type="pct"/>
            <w:gridSpan w:val="3"/>
          </w:tcPr>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b/>
                <w:i/>
                <w:sz w:val="18"/>
                <w:szCs w:val="18"/>
                <w:lang w:val="de-DE"/>
              </w:rPr>
              <w:t xml:space="preserve">1x täglich </w:t>
            </w:r>
            <w:r w:rsidRPr="00F61DB9">
              <w:rPr>
                <w:rFonts w:ascii="Arial" w:hAnsi="Arial" w:cs="Arial"/>
                <w:i/>
                <w:sz w:val="18"/>
                <w:szCs w:val="18"/>
                <w:lang w:val="de-DE"/>
              </w:rPr>
              <w:t>nach den Reinigungsarbeiten</w:t>
            </w:r>
          </w:p>
          <w:p w:rsidR="00F61DB9" w:rsidRPr="00F61DB9" w:rsidRDefault="00F61DB9" w:rsidP="00F61DB9">
            <w:pPr>
              <w:overflowPunct/>
              <w:autoSpaceDE/>
              <w:autoSpaceDN/>
              <w:adjustRightInd/>
              <w:textAlignment w:val="auto"/>
              <w:rPr>
                <w:rFonts w:ascii="Arial" w:hAnsi="Arial" w:cs="Arial"/>
                <w:b/>
                <w:sz w:val="18"/>
                <w:szCs w:val="18"/>
                <w:lang w:val="de-DE"/>
              </w:rPr>
            </w:pP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In der Waschmaschine bei mind. &gt;60°C waschen</w:t>
            </w:r>
          </w:p>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 xml:space="preserve">Lappen und </w:t>
            </w:r>
            <w:proofErr w:type="spellStart"/>
            <w:r w:rsidRPr="00F61DB9">
              <w:rPr>
                <w:rFonts w:ascii="Arial" w:hAnsi="Arial" w:cs="Arial"/>
                <w:spacing w:val="-4"/>
                <w:sz w:val="18"/>
                <w:szCs w:val="18"/>
                <w:lang w:val="de-DE"/>
              </w:rPr>
              <w:t>Wischmöppe</w:t>
            </w:r>
            <w:proofErr w:type="spellEnd"/>
            <w:r w:rsidRPr="00F61DB9">
              <w:rPr>
                <w:rFonts w:ascii="Arial" w:hAnsi="Arial" w:cs="Arial"/>
                <w:spacing w:val="-4"/>
                <w:sz w:val="18"/>
                <w:szCs w:val="18"/>
                <w:lang w:val="de-DE"/>
              </w:rPr>
              <w:t xml:space="preserve"> getrennt waschen!</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Waschmittelname</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einfügen</w:t>
            </w: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Reinigungs-personal</w:t>
            </w:r>
          </w:p>
        </w:tc>
      </w:tr>
      <w:tr w:rsidR="00F61DB9" w:rsidRPr="00F61DB9" w:rsidTr="00BB557E">
        <w:trPr>
          <w:cantSplit/>
        </w:trPr>
        <w:tc>
          <w:tcPr>
            <w:tcW w:w="1148" w:type="pct"/>
          </w:tcPr>
          <w:p w:rsidR="00F61DB9" w:rsidRPr="00F61DB9" w:rsidRDefault="00F61DB9" w:rsidP="00F61DB9">
            <w:pPr>
              <w:overflowPunct/>
              <w:autoSpaceDE/>
              <w:autoSpaceDN/>
              <w:adjustRightInd/>
              <w:textAlignment w:val="auto"/>
              <w:rPr>
                <w:rFonts w:ascii="Arial" w:hAnsi="Arial" w:cs="Arial"/>
                <w:b/>
                <w:lang w:val="de-DE"/>
              </w:rPr>
            </w:pPr>
          </w:p>
          <w:p w:rsidR="00F61DB9" w:rsidRPr="00F61DB9" w:rsidRDefault="00F61DB9" w:rsidP="00F61DB9">
            <w:pPr>
              <w:overflowPunct/>
              <w:autoSpaceDE/>
              <w:autoSpaceDN/>
              <w:adjustRightInd/>
              <w:textAlignment w:val="auto"/>
              <w:rPr>
                <w:rFonts w:ascii="Arial" w:hAnsi="Arial" w:cs="Arial"/>
                <w:b/>
                <w:lang w:val="de-DE"/>
              </w:rPr>
            </w:pPr>
            <w:r w:rsidRPr="00F61DB9">
              <w:rPr>
                <w:rFonts w:ascii="Arial" w:hAnsi="Arial" w:cs="Arial"/>
                <w:b/>
                <w:lang w:val="de-DE"/>
              </w:rPr>
              <w:t>Einrichtungsgegenstände (Spielzeug, Laufgitter, Beschäftigungs-utensilien etc.),</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b/>
                <w:lang w:val="de-DE"/>
              </w:rPr>
              <w:t>Heizkörper</w:t>
            </w:r>
          </w:p>
        </w:tc>
        <w:tc>
          <w:tcPr>
            <w:tcW w:w="950" w:type="pct"/>
            <w:gridSpan w:val="3"/>
          </w:tcPr>
          <w:p w:rsidR="00F61DB9" w:rsidRPr="00F61DB9" w:rsidRDefault="00F61DB9" w:rsidP="00F61DB9">
            <w:pPr>
              <w:overflowPunct/>
              <w:autoSpaceDE/>
              <w:autoSpaceDN/>
              <w:adjustRightInd/>
              <w:textAlignment w:val="auto"/>
              <w:rPr>
                <w:rFonts w:ascii="Arial" w:hAnsi="Arial" w:cs="Arial"/>
                <w:b/>
                <w:sz w:val="18"/>
                <w:szCs w:val="18"/>
                <w:lang w:val="de-DE"/>
              </w:rPr>
            </w:pPr>
            <w:r w:rsidRPr="00F61DB9">
              <w:rPr>
                <w:rFonts w:ascii="Arial" w:hAnsi="Arial" w:cs="Arial"/>
                <w:b/>
                <w:sz w:val="18"/>
                <w:szCs w:val="18"/>
                <w:lang w:val="de-DE"/>
              </w:rPr>
              <w:t>1x wöchentlich</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 xml:space="preserve">Spielzeug für Säuglinge </w:t>
            </w:r>
            <w:r w:rsidRPr="00F61DB9">
              <w:rPr>
                <w:rFonts w:ascii="Arial" w:hAnsi="Arial" w:cs="Arial"/>
                <w:b/>
                <w:sz w:val="18"/>
                <w:szCs w:val="18"/>
                <w:lang w:val="de-DE"/>
              </w:rPr>
              <w:t>täglich</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pacing w:val="-4"/>
                <w:sz w:val="18"/>
                <w:szCs w:val="18"/>
                <w:lang w:val="de-DE"/>
              </w:rPr>
              <w:t xml:space="preserve">Bei Verunreinigung mit Stuhl, Urin oder Erbrochenem  </w:t>
            </w:r>
            <w:r w:rsidRPr="00F61DB9">
              <w:rPr>
                <w:rFonts w:ascii="Arial" w:hAnsi="Arial" w:cs="Arial"/>
                <w:b/>
                <w:spacing w:val="-4"/>
                <w:sz w:val="18"/>
                <w:szCs w:val="18"/>
                <w:lang w:val="de-DE"/>
              </w:rPr>
              <w:t>sofort</w:t>
            </w:r>
            <w:r w:rsidRPr="00F61DB9">
              <w:rPr>
                <w:rFonts w:ascii="Arial" w:hAnsi="Arial" w:cs="Arial"/>
                <w:spacing w:val="-4"/>
                <w:sz w:val="18"/>
                <w:szCs w:val="18"/>
                <w:lang w:val="de-DE"/>
              </w:rPr>
              <w:t xml:space="preserve"> desinfizierend reinigen</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Feucht mit Reinigungslösung abwischen</w:t>
            </w: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pacing w:val="-4"/>
                <w:sz w:val="18"/>
                <w:szCs w:val="18"/>
                <w:lang w:val="de-DE"/>
              </w:rPr>
              <w:t>mit fertigen Desinfektionsmitteltüchern desinfizierend reinigen</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it-IT"/>
              </w:rPr>
            </w:pPr>
          </w:p>
          <w:p w:rsidR="00F61DB9" w:rsidRPr="00F61DB9" w:rsidRDefault="00F61DB9" w:rsidP="00F61DB9">
            <w:pPr>
              <w:overflowPunct/>
              <w:autoSpaceDE/>
              <w:autoSpaceDN/>
              <w:adjustRightInd/>
              <w:textAlignment w:val="auto"/>
              <w:rPr>
                <w:rFonts w:ascii="Arial" w:hAnsi="Arial" w:cs="Arial"/>
                <w:sz w:val="18"/>
                <w:szCs w:val="18"/>
                <w:lang w:val="it-IT"/>
              </w:rPr>
            </w:pPr>
          </w:p>
          <w:p w:rsidR="00F61DB9" w:rsidRPr="00F61DB9" w:rsidRDefault="00F61DB9" w:rsidP="00F61DB9">
            <w:pPr>
              <w:overflowPunct/>
              <w:autoSpaceDE/>
              <w:autoSpaceDN/>
              <w:adjustRightInd/>
              <w:textAlignment w:val="auto"/>
              <w:rPr>
                <w:rFonts w:ascii="Arial" w:hAnsi="Arial" w:cs="Arial"/>
                <w:sz w:val="18"/>
                <w:szCs w:val="18"/>
                <w:lang w:val="it-IT"/>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it-IT"/>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tc>
      </w:tr>
      <w:tr w:rsidR="00F61DB9" w:rsidRPr="00F61DB9" w:rsidTr="00BB557E">
        <w:trPr>
          <w:cantSplit/>
        </w:trPr>
        <w:tc>
          <w:tcPr>
            <w:tcW w:w="1148" w:type="pct"/>
          </w:tcPr>
          <w:p w:rsidR="00F61DB9" w:rsidRPr="00F61DB9" w:rsidRDefault="00F61DB9" w:rsidP="00F61DB9">
            <w:pPr>
              <w:overflowPunct/>
              <w:autoSpaceDE/>
              <w:autoSpaceDN/>
              <w:adjustRightInd/>
              <w:textAlignment w:val="auto"/>
              <w:rPr>
                <w:rFonts w:ascii="Arial" w:hAnsi="Arial" w:cs="Arial"/>
                <w:b/>
                <w:sz w:val="18"/>
                <w:szCs w:val="18"/>
                <w:lang w:val="de-DE"/>
              </w:rPr>
            </w:pPr>
          </w:p>
          <w:p w:rsidR="00F61DB9" w:rsidRPr="00F61DB9" w:rsidRDefault="00F61DB9" w:rsidP="00F61DB9">
            <w:pPr>
              <w:overflowPunct/>
              <w:autoSpaceDE/>
              <w:autoSpaceDN/>
              <w:adjustRightInd/>
              <w:textAlignment w:val="auto"/>
              <w:rPr>
                <w:rFonts w:ascii="Arial" w:hAnsi="Arial" w:cs="Arial"/>
                <w:b/>
                <w:sz w:val="18"/>
                <w:szCs w:val="18"/>
                <w:lang w:val="de-DE"/>
              </w:rPr>
            </w:pPr>
            <w:r w:rsidRPr="00F61DB9">
              <w:rPr>
                <w:rFonts w:ascii="Arial" w:hAnsi="Arial" w:cs="Arial"/>
                <w:b/>
                <w:sz w:val="18"/>
                <w:szCs w:val="18"/>
                <w:lang w:val="de-DE"/>
              </w:rPr>
              <w:t>Fußböden</w:t>
            </w:r>
          </w:p>
        </w:tc>
        <w:tc>
          <w:tcPr>
            <w:tcW w:w="950" w:type="pct"/>
            <w:gridSpan w:val="3"/>
          </w:tcPr>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b/>
                <w:i/>
                <w:sz w:val="18"/>
                <w:szCs w:val="18"/>
                <w:lang w:val="de-DE"/>
              </w:rPr>
              <w:t>1x täglich</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1523"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Reinigen : Zwei Bezugswechsel Methode</w:t>
            </w: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Textile Beläge werden gesaugt</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it-IT"/>
              </w:rPr>
            </w:pPr>
          </w:p>
          <w:p w:rsidR="00F61DB9" w:rsidRPr="00F61DB9" w:rsidRDefault="00F61DB9" w:rsidP="00F61DB9">
            <w:pPr>
              <w:overflowPunct/>
              <w:autoSpaceDE/>
              <w:autoSpaceDN/>
              <w:adjustRightInd/>
              <w:textAlignment w:val="auto"/>
              <w:rPr>
                <w:rFonts w:ascii="Arial" w:hAnsi="Arial" w:cs="Arial"/>
                <w:sz w:val="18"/>
                <w:szCs w:val="18"/>
                <w:lang w:val="it-IT"/>
              </w:rPr>
            </w:pPr>
            <w:proofErr w:type="spellStart"/>
            <w:r w:rsidRPr="00F61DB9">
              <w:rPr>
                <w:rFonts w:ascii="Arial" w:hAnsi="Arial" w:cs="Arial"/>
                <w:sz w:val="18"/>
                <w:szCs w:val="18"/>
                <w:lang w:val="it-IT"/>
              </w:rPr>
              <w:t>Staubsauger</w:t>
            </w:r>
            <w:proofErr w:type="spellEnd"/>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Reinigungs-personal</w:t>
            </w:r>
          </w:p>
          <w:p w:rsidR="00F61DB9" w:rsidRPr="00F61DB9" w:rsidRDefault="00F61DB9" w:rsidP="00F61DB9">
            <w:pPr>
              <w:overflowPunct/>
              <w:autoSpaceDE/>
              <w:autoSpaceDN/>
              <w:adjustRightInd/>
              <w:textAlignment w:val="auto"/>
              <w:rPr>
                <w:rFonts w:ascii="Arial" w:hAnsi="Arial" w:cs="Arial"/>
                <w:sz w:val="18"/>
                <w:szCs w:val="18"/>
                <w:lang w:val="de-DE"/>
              </w:rPr>
            </w:pPr>
          </w:p>
        </w:tc>
      </w:tr>
      <w:tr w:rsidR="00F61DB9" w:rsidRPr="00F61DB9" w:rsidTr="00BB557E">
        <w:trPr>
          <w:cantSplit/>
        </w:trPr>
        <w:tc>
          <w:tcPr>
            <w:tcW w:w="1148" w:type="pct"/>
          </w:tcPr>
          <w:p w:rsidR="00F61DB9" w:rsidRPr="00F61DB9" w:rsidRDefault="00F61DB9" w:rsidP="00F61DB9">
            <w:pPr>
              <w:overflowPunct/>
              <w:autoSpaceDE/>
              <w:autoSpaceDN/>
              <w:adjustRightInd/>
              <w:spacing w:before="60"/>
              <w:textAlignment w:val="auto"/>
              <w:rPr>
                <w:rFonts w:ascii="Arial" w:hAnsi="Arial" w:cs="Arial"/>
                <w:b/>
                <w:sz w:val="18"/>
                <w:szCs w:val="18"/>
                <w:lang w:val="de-DE"/>
              </w:rPr>
            </w:pPr>
            <w:r w:rsidRPr="00F61DB9">
              <w:rPr>
                <w:rFonts w:ascii="Arial" w:hAnsi="Arial" w:cs="Arial"/>
                <w:b/>
                <w:sz w:val="18"/>
                <w:szCs w:val="18"/>
                <w:lang w:val="de-DE"/>
              </w:rPr>
              <w:t>Kühlschrank</w:t>
            </w:r>
          </w:p>
        </w:tc>
        <w:tc>
          <w:tcPr>
            <w:tcW w:w="950"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 xml:space="preserve">Mind. </w:t>
            </w:r>
            <w:r w:rsidRPr="00F61DB9">
              <w:rPr>
                <w:rFonts w:ascii="Arial" w:hAnsi="Arial" w:cs="Arial"/>
                <w:b/>
                <w:sz w:val="18"/>
                <w:szCs w:val="18"/>
                <w:lang w:val="de-DE"/>
              </w:rPr>
              <w:t>1x wöchentlich</w:t>
            </w:r>
            <w:r w:rsidRPr="00F61DB9">
              <w:rPr>
                <w:rFonts w:ascii="Arial" w:hAnsi="Arial" w:cs="Arial"/>
                <w:sz w:val="18"/>
                <w:szCs w:val="18"/>
                <w:lang w:val="de-DE"/>
              </w:rPr>
              <w:t xml:space="preserve"> und bei Bedarf</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Feucht mit Essigreiniger auswischen</w:t>
            </w: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jc w:val="both"/>
              <w:textAlignment w:val="auto"/>
              <w:rPr>
                <w:rFonts w:ascii="Arial" w:hAnsi="Arial" w:cs="Arial"/>
                <w:sz w:val="18"/>
                <w:szCs w:val="18"/>
                <w:lang w:val="de-DE"/>
              </w:rPr>
            </w:pP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p>
        </w:tc>
      </w:tr>
      <w:tr w:rsidR="00F61DB9" w:rsidRPr="00F61DB9" w:rsidTr="00BB557E">
        <w:trPr>
          <w:cantSplit/>
        </w:trPr>
        <w:tc>
          <w:tcPr>
            <w:tcW w:w="1148" w:type="pct"/>
          </w:tcPr>
          <w:p w:rsidR="00F61DB9" w:rsidRPr="00F61DB9" w:rsidRDefault="00F61DB9" w:rsidP="00F61DB9">
            <w:pPr>
              <w:overflowPunct/>
              <w:autoSpaceDE/>
              <w:autoSpaceDN/>
              <w:adjustRightInd/>
              <w:spacing w:before="60"/>
              <w:textAlignment w:val="auto"/>
              <w:rPr>
                <w:rFonts w:ascii="Arial" w:hAnsi="Arial" w:cs="Arial"/>
                <w:b/>
                <w:lang w:val="de-DE"/>
              </w:rPr>
            </w:pPr>
            <w:r w:rsidRPr="00F61DB9">
              <w:rPr>
                <w:rFonts w:ascii="Arial" w:hAnsi="Arial" w:cs="Arial"/>
                <w:b/>
                <w:lang w:val="de-DE"/>
              </w:rPr>
              <w:t>Handtücher, Geschirrhand-tücher</w:t>
            </w:r>
          </w:p>
        </w:tc>
        <w:tc>
          <w:tcPr>
            <w:tcW w:w="950" w:type="pct"/>
            <w:gridSpan w:val="3"/>
          </w:tcPr>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b/>
                <w:i/>
                <w:sz w:val="18"/>
                <w:szCs w:val="18"/>
                <w:lang w:val="de-DE"/>
              </w:rPr>
              <w:t>1x täglich</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In der Waschmaschine bei mind. &gt;60°C waschen</w:t>
            </w:r>
          </w:p>
          <w:p w:rsidR="00F61DB9" w:rsidRPr="00F61DB9" w:rsidRDefault="00F61DB9" w:rsidP="00F61DB9">
            <w:pPr>
              <w:overflowPunct/>
              <w:autoSpaceDE/>
              <w:autoSpaceDN/>
              <w:adjustRightInd/>
              <w:textAlignment w:val="auto"/>
              <w:rPr>
                <w:rFonts w:ascii="Arial" w:hAnsi="Arial" w:cs="Arial"/>
                <w:spacing w:val="-4"/>
                <w:sz w:val="18"/>
                <w:szCs w:val="18"/>
                <w:lang w:val="de-DE"/>
              </w:rPr>
            </w:pP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Waschmittelname</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einfügen</w:t>
            </w: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tc>
      </w:tr>
      <w:tr w:rsidR="00F61DB9" w:rsidRPr="00F61DB9" w:rsidTr="00BB557E">
        <w:trPr>
          <w:cantSplit/>
        </w:trPr>
        <w:tc>
          <w:tcPr>
            <w:tcW w:w="1148" w:type="pct"/>
          </w:tcPr>
          <w:p w:rsidR="00F61DB9" w:rsidRPr="00F61DB9" w:rsidRDefault="00F61DB9" w:rsidP="00F61DB9">
            <w:pPr>
              <w:overflowPunct/>
              <w:autoSpaceDE/>
              <w:autoSpaceDN/>
              <w:adjustRightInd/>
              <w:textAlignment w:val="auto"/>
              <w:rPr>
                <w:rFonts w:ascii="Arial" w:hAnsi="Arial" w:cs="Arial"/>
                <w:b/>
                <w:sz w:val="18"/>
                <w:szCs w:val="18"/>
                <w:lang w:val="de-DE"/>
              </w:rPr>
            </w:pPr>
            <w:r w:rsidRPr="00F61DB9">
              <w:rPr>
                <w:rFonts w:ascii="Arial" w:hAnsi="Arial" w:cs="Arial"/>
                <w:b/>
                <w:sz w:val="18"/>
                <w:szCs w:val="18"/>
                <w:lang w:val="de-DE"/>
              </w:rPr>
              <w:t>Arbeitsflächen Küche</w:t>
            </w:r>
          </w:p>
        </w:tc>
        <w:tc>
          <w:tcPr>
            <w:tcW w:w="950" w:type="pct"/>
            <w:gridSpan w:val="3"/>
          </w:tcPr>
          <w:p w:rsidR="00F61DB9" w:rsidRPr="00F61DB9" w:rsidRDefault="00F61DB9" w:rsidP="00F61DB9">
            <w:pPr>
              <w:overflowPunct/>
              <w:autoSpaceDE/>
              <w:autoSpaceDN/>
              <w:adjustRightInd/>
              <w:textAlignment w:val="auto"/>
              <w:rPr>
                <w:rFonts w:ascii="Arial" w:hAnsi="Arial" w:cs="Arial"/>
                <w:b/>
                <w:i/>
                <w:sz w:val="18"/>
                <w:szCs w:val="18"/>
                <w:lang w:val="de-DE"/>
              </w:rPr>
            </w:pPr>
            <w:r w:rsidRPr="00F61DB9">
              <w:rPr>
                <w:rFonts w:ascii="Arial" w:hAnsi="Arial" w:cs="Arial"/>
                <w:b/>
                <w:i/>
                <w:sz w:val="18"/>
                <w:szCs w:val="18"/>
                <w:lang w:val="de-DE"/>
              </w:rPr>
              <w:t>1x täglich</w:t>
            </w:r>
          </w:p>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i/>
                <w:sz w:val="18"/>
                <w:szCs w:val="18"/>
                <w:lang w:val="de-DE"/>
              </w:rPr>
              <w:t>bei Verschmutzung</w:t>
            </w:r>
            <w:r w:rsidRPr="00F61DB9">
              <w:rPr>
                <w:rFonts w:ascii="Arial" w:hAnsi="Arial" w:cs="Arial"/>
                <w:b/>
                <w:i/>
                <w:sz w:val="18"/>
                <w:szCs w:val="18"/>
                <w:lang w:val="de-DE"/>
              </w:rPr>
              <w:t xml:space="preserve"> sofort</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Feucht mit Reinigungslösung abwischen</w:t>
            </w: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p w:rsidR="00F61DB9" w:rsidRPr="00F61DB9" w:rsidRDefault="00F61DB9" w:rsidP="00F61DB9">
            <w:pPr>
              <w:overflowPunct/>
              <w:autoSpaceDE/>
              <w:autoSpaceDN/>
              <w:adjustRightInd/>
              <w:textAlignment w:val="auto"/>
              <w:rPr>
                <w:rFonts w:ascii="Arial" w:hAnsi="Arial" w:cs="Arial"/>
                <w:sz w:val="18"/>
                <w:szCs w:val="18"/>
                <w:lang w:val="de-DE"/>
              </w:rPr>
            </w:pPr>
          </w:p>
        </w:tc>
      </w:tr>
      <w:tr w:rsidR="00F61DB9" w:rsidRPr="00F61DB9" w:rsidTr="00BB557E">
        <w:trPr>
          <w:cantSplit/>
        </w:trPr>
        <w:tc>
          <w:tcPr>
            <w:tcW w:w="1148" w:type="pct"/>
          </w:tcPr>
          <w:p w:rsidR="00F61DB9" w:rsidRPr="00F61DB9" w:rsidRDefault="00F61DB9" w:rsidP="00F61DB9">
            <w:pPr>
              <w:overflowPunct/>
              <w:autoSpaceDE/>
              <w:autoSpaceDN/>
              <w:adjustRightInd/>
              <w:textAlignment w:val="auto"/>
              <w:rPr>
                <w:rFonts w:ascii="Arial" w:hAnsi="Arial" w:cs="Arial"/>
                <w:b/>
                <w:sz w:val="18"/>
                <w:szCs w:val="18"/>
                <w:lang w:val="de-DE"/>
              </w:rPr>
            </w:pPr>
          </w:p>
          <w:p w:rsidR="00F61DB9" w:rsidRPr="00F61DB9" w:rsidRDefault="00F61DB9" w:rsidP="00F61DB9">
            <w:pPr>
              <w:overflowPunct/>
              <w:autoSpaceDE/>
              <w:autoSpaceDN/>
              <w:adjustRightInd/>
              <w:textAlignment w:val="auto"/>
              <w:rPr>
                <w:rFonts w:ascii="Arial" w:hAnsi="Arial" w:cs="Arial"/>
                <w:b/>
                <w:sz w:val="18"/>
                <w:szCs w:val="18"/>
                <w:lang w:val="de-DE"/>
              </w:rPr>
            </w:pPr>
            <w:r w:rsidRPr="00F61DB9">
              <w:rPr>
                <w:rFonts w:ascii="Arial" w:hAnsi="Arial" w:cs="Arial"/>
                <w:b/>
                <w:sz w:val="18"/>
                <w:szCs w:val="18"/>
                <w:lang w:val="de-DE"/>
              </w:rPr>
              <w:t>Mülleimer</w:t>
            </w:r>
          </w:p>
        </w:tc>
        <w:tc>
          <w:tcPr>
            <w:tcW w:w="950"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i/>
                <w:sz w:val="18"/>
                <w:szCs w:val="18"/>
                <w:lang w:val="de-DE"/>
              </w:rPr>
              <w:t>Mindestens</w:t>
            </w:r>
            <w:r w:rsidRPr="00F61DB9">
              <w:rPr>
                <w:rFonts w:ascii="Arial" w:hAnsi="Arial" w:cs="Arial"/>
                <w:b/>
                <w:i/>
                <w:sz w:val="18"/>
                <w:szCs w:val="18"/>
                <w:lang w:val="de-DE"/>
              </w:rPr>
              <w:t xml:space="preserve"> 1x täglich </w:t>
            </w:r>
            <w:r w:rsidRPr="00F61DB9">
              <w:rPr>
                <w:rFonts w:ascii="Arial" w:hAnsi="Arial" w:cs="Arial"/>
                <w:i/>
                <w:sz w:val="18"/>
                <w:szCs w:val="18"/>
                <w:lang w:val="de-DE"/>
              </w:rPr>
              <w:t>leeren und reinigen</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Feucht mit Reinigungslösung auswischen</w:t>
            </w:r>
          </w:p>
          <w:p w:rsidR="00F61DB9" w:rsidRPr="00F61DB9" w:rsidRDefault="00F61DB9" w:rsidP="00F61DB9">
            <w:pPr>
              <w:overflowPunct/>
              <w:autoSpaceDE/>
              <w:autoSpaceDN/>
              <w:adjustRightInd/>
              <w:textAlignment w:val="auto"/>
              <w:rPr>
                <w:rFonts w:ascii="Arial" w:hAnsi="Arial" w:cs="Arial"/>
                <w:spacing w:val="-4"/>
                <w:sz w:val="18"/>
                <w:szCs w:val="18"/>
                <w:lang w:val="de-DE"/>
              </w:rPr>
            </w:pP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p w:rsidR="00F61DB9" w:rsidRPr="00F61DB9" w:rsidRDefault="00F61DB9" w:rsidP="00F61DB9">
            <w:pPr>
              <w:overflowPunct/>
              <w:autoSpaceDE/>
              <w:autoSpaceDN/>
              <w:adjustRightInd/>
              <w:textAlignment w:val="auto"/>
              <w:rPr>
                <w:rFonts w:ascii="Arial" w:hAnsi="Arial" w:cs="Arial"/>
                <w:sz w:val="18"/>
                <w:szCs w:val="18"/>
                <w:lang w:val="de-DE"/>
              </w:rPr>
            </w:pPr>
          </w:p>
        </w:tc>
      </w:tr>
      <w:tr w:rsidR="00F61DB9" w:rsidRPr="00F61DB9" w:rsidTr="00BB557E">
        <w:trPr>
          <w:cantSplit/>
        </w:trPr>
        <w:tc>
          <w:tcPr>
            <w:tcW w:w="1148" w:type="pct"/>
          </w:tcPr>
          <w:p w:rsidR="00F61DB9" w:rsidRPr="00F61DB9" w:rsidRDefault="00F61DB9" w:rsidP="00F61DB9">
            <w:pPr>
              <w:overflowPunct/>
              <w:autoSpaceDE/>
              <w:autoSpaceDN/>
              <w:adjustRightInd/>
              <w:textAlignment w:val="auto"/>
              <w:rPr>
                <w:rFonts w:ascii="Arial" w:hAnsi="Arial" w:cs="Arial"/>
                <w:b/>
                <w:sz w:val="18"/>
                <w:szCs w:val="18"/>
                <w:lang w:val="de-DE"/>
              </w:rPr>
            </w:pPr>
            <w:r w:rsidRPr="00F61DB9">
              <w:rPr>
                <w:rFonts w:ascii="Arial" w:hAnsi="Arial" w:cs="Arial"/>
                <w:b/>
                <w:sz w:val="18"/>
                <w:szCs w:val="18"/>
                <w:lang w:val="de-DE"/>
              </w:rPr>
              <w:t>Bei Infektionen sowie bei Kontaminationen durch Se- und Exkrete</w:t>
            </w:r>
          </w:p>
        </w:tc>
        <w:tc>
          <w:tcPr>
            <w:tcW w:w="950" w:type="pct"/>
            <w:gridSpan w:val="3"/>
          </w:tcPr>
          <w:p w:rsidR="00F61DB9" w:rsidRPr="00F61DB9" w:rsidRDefault="00F61DB9" w:rsidP="00F61DB9">
            <w:pPr>
              <w:overflowPunct/>
              <w:autoSpaceDE/>
              <w:autoSpaceDN/>
              <w:adjustRightInd/>
              <w:textAlignment w:val="auto"/>
              <w:rPr>
                <w:rFonts w:ascii="Arial" w:hAnsi="Arial" w:cs="Arial"/>
                <w:i/>
                <w:sz w:val="18"/>
                <w:szCs w:val="18"/>
                <w:lang w:val="de-DE"/>
              </w:rPr>
            </w:pPr>
            <w:r w:rsidRPr="00F61DB9">
              <w:rPr>
                <w:rFonts w:ascii="Arial" w:hAnsi="Arial" w:cs="Arial"/>
                <w:i/>
                <w:sz w:val="18"/>
                <w:szCs w:val="18"/>
                <w:lang w:val="de-DE"/>
              </w:rPr>
              <w:t>Bei Kontamination</w:t>
            </w:r>
          </w:p>
        </w:tc>
        <w:tc>
          <w:tcPr>
            <w:tcW w:w="1523" w:type="pct"/>
          </w:tcPr>
          <w:p w:rsidR="00F61DB9" w:rsidRPr="00F61DB9" w:rsidRDefault="00F61DB9" w:rsidP="00F61DB9">
            <w:pPr>
              <w:overflowPunct/>
              <w:autoSpaceDE/>
              <w:autoSpaceDN/>
              <w:adjustRightInd/>
              <w:textAlignment w:val="auto"/>
              <w:rPr>
                <w:rFonts w:ascii="Arial" w:hAnsi="Arial" w:cs="Arial"/>
                <w:spacing w:val="-4"/>
                <w:sz w:val="18"/>
                <w:szCs w:val="18"/>
                <w:lang w:val="de-DE"/>
              </w:rPr>
            </w:pPr>
            <w:r w:rsidRPr="00F61DB9">
              <w:rPr>
                <w:rFonts w:ascii="Arial" w:hAnsi="Arial" w:cs="Arial"/>
                <w:spacing w:val="-4"/>
                <w:sz w:val="18"/>
                <w:szCs w:val="18"/>
                <w:lang w:val="de-DE"/>
              </w:rPr>
              <w:t>Scheuer-Wisch-Desinfektion mit VAH- gelisteten Desinfektionsmitteln</w:t>
            </w:r>
          </w:p>
        </w:tc>
        <w:tc>
          <w:tcPr>
            <w:tcW w:w="823" w:type="pct"/>
            <w:gridSpan w:val="3"/>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Produktname einfügen</w:t>
            </w:r>
          </w:p>
          <w:p w:rsidR="00F61DB9" w:rsidRPr="00F61DB9" w:rsidRDefault="00F61DB9" w:rsidP="00F61DB9">
            <w:pPr>
              <w:overflowPunct/>
              <w:autoSpaceDE/>
              <w:autoSpaceDN/>
              <w:adjustRightInd/>
              <w:textAlignment w:val="auto"/>
              <w:rPr>
                <w:rFonts w:ascii="Arial" w:hAnsi="Arial" w:cs="Arial"/>
                <w:sz w:val="18"/>
                <w:szCs w:val="18"/>
                <w:lang w:val="de-DE"/>
              </w:rPr>
            </w:pPr>
          </w:p>
        </w:tc>
        <w:tc>
          <w:tcPr>
            <w:tcW w:w="556" w:type="pct"/>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tc>
      </w:tr>
      <w:tr w:rsidR="00F61DB9" w:rsidRPr="00F61DB9" w:rsidTr="00BB557E">
        <w:trPr>
          <w:cantSplit/>
        </w:trPr>
        <w:tc>
          <w:tcPr>
            <w:tcW w:w="1148" w:type="pct"/>
            <w:tcBorders>
              <w:bottom w:val="single" w:sz="18" w:space="0" w:color="auto"/>
            </w:tcBorders>
          </w:tcPr>
          <w:p w:rsidR="00F61DB9" w:rsidRPr="00F61DB9" w:rsidRDefault="00F61DB9" w:rsidP="00F61DB9">
            <w:pPr>
              <w:overflowPunct/>
              <w:autoSpaceDE/>
              <w:autoSpaceDN/>
              <w:adjustRightInd/>
              <w:spacing w:before="60"/>
              <w:jc w:val="center"/>
              <w:textAlignment w:val="auto"/>
              <w:rPr>
                <w:rFonts w:ascii="Arial" w:hAnsi="Arial" w:cs="Arial"/>
                <w:sz w:val="18"/>
                <w:szCs w:val="18"/>
                <w:lang w:val="de-DE"/>
              </w:rPr>
            </w:pPr>
            <w:r>
              <w:rPr>
                <w:rFonts w:ascii="Arial" w:hAnsi="Arial" w:cs="Arial"/>
                <w:noProof/>
                <w:sz w:val="18"/>
                <w:szCs w:val="18"/>
                <w:lang w:val="de-DE"/>
              </w:rPr>
              <w:drawing>
                <wp:inline distT="0" distB="0" distL="0" distR="0" wp14:anchorId="76B692B2" wp14:editId="5526A46F">
                  <wp:extent cx="883920" cy="4724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3920" cy="472440"/>
                          </a:xfrm>
                          <a:prstGeom prst="rect">
                            <a:avLst/>
                          </a:prstGeom>
                          <a:noFill/>
                          <a:ln>
                            <a:noFill/>
                          </a:ln>
                        </pic:spPr>
                      </pic:pic>
                    </a:graphicData>
                  </a:graphic>
                </wp:inline>
              </w:drawing>
            </w:r>
          </w:p>
          <w:p w:rsidR="00F61DB9" w:rsidRPr="00F61DB9" w:rsidRDefault="00F61DB9" w:rsidP="00F61DB9">
            <w:pPr>
              <w:overflowPunct/>
              <w:autoSpaceDE/>
              <w:autoSpaceDN/>
              <w:adjustRightInd/>
              <w:jc w:val="center"/>
              <w:textAlignment w:val="auto"/>
              <w:rPr>
                <w:rFonts w:ascii="Arial" w:hAnsi="Arial" w:cs="Arial"/>
                <w:sz w:val="18"/>
                <w:szCs w:val="18"/>
                <w:lang w:val="de-DE"/>
              </w:rPr>
            </w:pPr>
          </w:p>
        </w:tc>
        <w:tc>
          <w:tcPr>
            <w:tcW w:w="950" w:type="pct"/>
            <w:gridSpan w:val="3"/>
            <w:tcBorders>
              <w:bottom w:val="single" w:sz="18" w:space="0" w:color="auto"/>
            </w:tcBorders>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Bei meldepflichtigen Krankheiten nach §18 IfSG, -auf Anordnung des Gesundheitsamtes</w:t>
            </w:r>
          </w:p>
        </w:tc>
        <w:tc>
          <w:tcPr>
            <w:tcW w:w="1523" w:type="pct"/>
            <w:tcBorders>
              <w:bottom w:val="single" w:sz="18" w:space="0" w:color="auto"/>
            </w:tcBorders>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Scheuer-Wisch-Desinfektion mit RKI gelisteten Desinfektionsmitteln</w:t>
            </w:r>
          </w:p>
        </w:tc>
        <w:tc>
          <w:tcPr>
            <w:tcW w:w="823" w:type="pct"/>
            <w:gridSpan w:val="3"/>
            <w:tcBorders>
              <w:bottom w:val="single" w:sz="18" w:space="0" w:color="auto"/>
            </w:tcBorders>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Je nach Erkrankung</w:t>
            </w:r>
          </w:p>
        </w:tc>
        <w:tc>
          <w:tcPr>
            <w:tcW w:w="556" w:type="pct"/>
            <w:tcBorders>
              <w:bottom w:val="single" w:sz="18" w:space="0" w:color="auto"/>
            </w:tcBorders>
          </w:tcPr>
          <w:p w:rsidR="00F61DB9" w:rsidRPr="00F61DB9" w:rsidRDefault="00F61DB9" w:rsidP="00F61DB9">
            <w:pPr>
              <w:overflowPunct/>
              <w:autoSpaceDE/>
              <w:autoSpaceDN/>
              <w:adjustRightInd/>
              <w:textAlignment w:val="auto"/>
              <w:rPr>
                <w:rFonts w:ascii="Arial" w:hAnsi="Arial" w:cs="Arial"/>
                <w:sz w:val="18"/>
                <w:szCs w:val="18"/>
                <w:lang w:val="de-DE"/>
              </w:rPr>
            </w:pPr>
            <w:r w:rsidRPr="00F61DB9">
              <w:rPr>
                <w:rFonts w:ascii="Arial" w:hAnsi="Arial" w:cs="Arial"/>
                <w:sz w:val="18"/>
                <w:szCs w:val="18"/>
                <w:lang w:val="de-DE"/>
              </w:rPr>
              <w:t>Personal</w:t>
            </w:r>
          </w:p>
          <w:p w:rsidR="00F61DB9" w:rsidRPr="00F61DB9" w:rsidRDefault="00F61DB9" w:rsidP="00F61DB9">
            <w:pPr>
              <w:overflowPunct/>
              <w:autoSpaceDE/>
              <w:autoSpaceDN/>
              <w:adjustRightInd/>
              <w:textAlignment w:val="auto"/>
              <w:rPr>
                <w:rFonts w:ascii="Arial" w:hAnsi="Arial" w:cs="Arial"/>
                <w:sz w:val="18"/>
                <w:szCs w:val="18"/>
                <w:lang w:val="de-DE"/>
              </w:rPr>
            </w:pPr>
          </w:p>
        </w:tc>
      </w:tr>
      <w:tr w:rsidR="00F61DB9" w:rsidRPr="008C2A01" w:rsidTr="00BB557E">
        <w:trPr>
          <w:cantSplit/>
        </w:trPr>
        <w:tc>
          <w:tcPr>
            <w:tcW w:w="5000" w:type="pct"/>
            <w:gridSpan w:val="9"/>
            <w:shd w:val="clear" w:color="auto" w:fill="FABF8F"/>
          </w:tcPr>
          <w:p w:rsidR="00F61DB9" w:rsidRPr="00F61DB9" w:rsidRDefault="00F61DB9" w:rsidP="00F61DB9">
            <w:pPr>
              <w:overflowPunct/>
              <w:autoSpaceDE/>
              <w:autoSpaceDN/>
              <w:adjustRightInd/>
              <w:textAlignment w:val="auto"/>
              <w:rPr>
                <w:rFonts w:ascii="Arial" w:hAnsi="Arial" w:cs="Arial"/>
                <w:b/>
                <w:sz w:val="18"/>
                <w:szCs w:val="18"/>
                <w:lang w:val="de-DE"/>
              </w:rPr>
            </w:pPr>
          </w:p>
          <w:p w:rsidR="00F61DB9" w:rsidRPr="00F61DB9" w:rsidRDefault="00F61DB9" w:rsidP="00F61DB9">
            <w:pPr>
              <w:overflowPunct/>
              <w:autoSpaceDE/>
              <w:autoSpaceDN/>
              <w:adjustRightInd/>
              <w:jc w:val="center"/>
              <w:textAlignment w:val="auto"/>
              <w:rPr>
                <w:rFonts w:ascii="Arial" w:hAnsi="Arial" w:cs="Arial"/>
                <w:b/>
                <w:lang w:val="de-DE"/>
              </w:rPr>
            </w:pPr>
            <w:r w:rsidRPr="00F61DB9">
              <w:rPr>
                <w:rFonts w:ascii="Arial" w:hAnsi="Arial" w:cs="Arial"/>
                <w:b/>
                <w:lang w:val="de-DE"/>
              </w:rPr>
              <w:t>Beim Umgang mit Flächendesinfektionsmittel geeignete Schutzhandschuhe tragen!</w:t>
            </w:r>
          </w:p>
          <w:p w:rsidR="00F61DB9" w:rsidRPr="00F61DB9" w:rsidRDefault="00F61DB9" w:rsidP="00F61DB9">
            <w:pPr>
              <w:overflowPunct/>
              <w:autoSpaceDE/>
              <w:autoSpaceDN/>
              <w:adjustRightInd/>
              <w:jc w:val="center"/>
              <w:textAlignment w:val="auto"/>
              <w:rPr>
                <w:rFonts w:ascii="Arial" w:hAnsi="Arial" w:cs="Arial"/>
                <w:sz w:val="18"/>
                <w:szCs w:val="18"/>
                <w:lang w:val="de-DE"/>
              </w:rPr>
            </w:pPr>
          </w:p>
        </w:tc>
      </w:tr>
    </w:tbl>
    <w:p w:rsidR="00F61DB9" w:rsidRPr="00F61DB9" w:rsidRDefault="00F61DB9" w:rsidP="00F61DB9">
      <w:pPr>
        <w:overflowPunct/>
        <w:autoSpaceDE/>
        <w:autoSpaceDN/>
        <w:adjustRightInd/>
        <w:textAlignment w:val="auto"/>
        <w:rPr>
          <w:rFonts w:ascii="Arial" w:hAnsi="Arial" w:cs="Arial"/>
          <w:sz w:val="16"/>
          <w:szCs w:val="16"/>
          <w:lang w:val="de-DE"/>
        </w:rPr>
      </w:pPr>
    </w:p>
    <w:p w:rsidR="008B50AB" w:rsidRDefault="008B50AB" w:rsidP="008A6793">
      <w:pPr>
        <w:rPr>
          <w:lang w:val="de-DE"/>
        </w:rPr>
      </w:pPr>
    </w:p>
    <w:p w:rsidR="00B84AC2" w:rsidRDefault="00B84AC2" w:rsidP="008A6793">
      <w:pPr>
        <w:rPr>
          <w:lang w:val="de-DE"/>
        </w:rPr>
      </w:pPr>
    </w:p>
    <w:p w:rsidR="00B84AC2" w:rsidRDefault="00B84AC2">
      <w:pPr>
        <w:overflowPunct/>
        <w:autoSpaceDE/>
        <w:autoSpaceDN/>
        <w:adjustRightInd/>
        <w:textAlignment w:val="auto"/>
        <w:rPr>
          <w:lang w:val="de-DE"/>
        </w:rPr>
      </w:pPr>
      <w:r>
        <w:rPr>
          <w:lang w:val="de-DE"/>
        </w:rPr>
        <w:br w:type="page"/>
      </w:r>
    </w:p>
    <w:p w:rsidR="00B84AC2" w:rsidRPr="00DB348F" w:rsidRDefault="00B84AC2" w:rsidP="00DB348F">
      <w:pPr>
        <w:pStyle w:val="berschrift2"/>
        <w:numPr>
          <w:ilvl w:val="1"/>
          <w:numId w:val="7"/>
        </w:numPr>
        <w:spacing w:line="276" w:lineRule="auto"/>
        <w:rPr>
          <w:rFonts w:asciiTheme="minorHAnsi" w:hAnsiTheme="minorHAnsi" w:cstheme="minorHAnsi"/>
          <w:i w:val="0"/>
          <w:color w:val="4F81BD" w:themeColor="accent1"/>
          <w:sz w:val="26"/>
          <w:szCs w:val="26"/>
          <w:lang w:val="de-DE"/>
        </w:rPr>
      </w:pPr>
      <w:bookmarkStart w:id="170" w:name="_Toc40885437"/>
      <w:r w:rsidRPr="00DB348F">
        <w:rPr>
          <w:rFonts w:asciiTheme="minorHAnsi" w:hAnsiTheme="minorHAnsi" w:cstheme="minorHAnsi"/>
          <w:i w:val="0"/>
          <w:color w:val="4F81BD" w:themeColor="accent1"/>
          <w:sz w:val="26"/>
          <w:szCs w:val="26"/>
          <w:lang w:val="de-DE"/>
        </w:rPr>
        <w:lastRenderedPageBreak/>
        <w:t>Literaturver</w:t>
      </w:r>
      <w:r w:rsidR="003A1AA7">
        <w:rPr>
          <w:rFonts w:asciiTheme="minorHAnsi" w:hAnsiTheme="minorHAnsi" w:cstheme="minorHAnsi"/>
          <w:i w:val="0"/>
          <w:color w:val="4F81BD" w:themeColor="accent1"/>
          <w:sz w:val="26"/>
          <w:szCs w:val="26"/>
          <w:lang w:val="de-DE"/>
        </w:rPr>
        <w:t>z</w:t>
      </w:r>
      <w:r w:rsidRPr="00DB348F">
        <w:rPr>
          <w:rFonts w:asciiTheme="minorHAnsi" w:hAnsiTheme="minorHAnsi" w:cstheme="minorHAnsi"/>
          <w:i w:val="0"/>
          <w:color w:val="4F81BD" w:themeColor="accent1"/>
          <w:sz w:val="26"/>
          <w:szCs w:val="26"/>
          <w:lang w:val="de-DE"/>
        </w:rPr>
        <w:t>eichnis</w:t>
      </w:r>
      <w:bookmarkEnd w:id="170"/>
    </w:p>
    <w:p w:rsidR="00B84AC2" w:rsidRPr="00B84AC2" w:rsidRDefault="00B84AC2" w:rsidP="00B84AC2">
      <w:pPr>
        <w:numPr>
          <w:ilvl w:val="0"/>
          <w:numId w:val="10"/>
        </w:numPr>
        <w:tabs>
          <w:tab w:val="num" w:pos="284"/>
        </w:tabs>
        <w:overflowPunct/>
        <w:autoSpaceDE/>
        <w:autoSpaceDN/>
        <w:adjustRightInd/>
        <w:spacing w:after="200" w:line="276" w:lineRule="auto"/>
        <w:ind w:hanging="720"/>
        <w:textAlignment w:val="auto"/>
        <w:rPr>
          <w:rFonts w:asciiTheme="minorHAnsi" w:hAnsiTheme="minorHAnsi" w:cstheme="minorHAnsi"/>
          <w:sz w:val="24"/>
          <w:szCs w:val="24"/>
          <w:lang w:val="de-DE"/>
        </w:rPr>
      </w:pPr>
      <w:r w:rsidRPr="00B84AC2">
        <w:rPr>
          <w:rFonts w:asciiTheme="minorHAnsi" w:hAnsiTheme="minorHAnsi" w:cstheme="minorHAnsi"/>
          <w:sz w:val="24"/>
          <w:szCs w:val="24"/>
          <w:lang w:val="de-DE"/>
        </w:rPr>
        <w:t xml:space="preserve">Aktuelle Desinfektionsmittelliste des Verbunds für angewandte Hygiene (VAH) </w:t>
      </w:r>
    </w:p>
    <w:p w:rsidR="00B84AC2" w:rsidRPr="00B84AC2" w:rsidRDefault="00B84AC2" w:rsidP="00B84AC2">
      <w:pPr>
        <w:numPr>
          <w:ilvl w:val="0"/>
          <w:numId w:val="10"/>
        </w:numPr>
        <w:tabs>
          <w:tab w:val="num" w:pos="284"/>
        </w:tabs>
        <w:overflowPunct/>
        <w:autoSpaceDE/>
        <w:autoSpaceDN/>
        <w:adjustRightInd/>
        <w:spacing w:after="200" w:line="276" w:lineRule="auto"/>
        <w:ind w:left="284" w:hanging="284"/>
        <w:textAlignment w:val="auto"/>
        <w:rPr>
          <w:rFonts w:asciiTheme="minorHAnsi" w:hAnsiTheme="minorHAnsi" w:cstheme="minorHAnsi"/>
          <w:sz w:val="24"/>
          <w:szCs w:val="24"/>
          <w:lang w:val="de-DE"/>
        </w:rPr>
      </w:pPr>
      <w:r w:rsidRPr="00B84AC2">
        <w:rPr>
          <w:rFonts w:asciiTheme="minorHAnsi" w:hAnsiTheme="minorHAnsi" w:cstheme="minorHAnsi"/>
          <w:sz w:val="24"/>
          <w:szCs w:val="24"/>
          <w:lang w:val="de-DE"/>
        </w:rPr>
        <w:t>Aktuelle Liste der vom Robert Koch-Institut geprüften und anerkannten Desinfektionsmittel- und Verfahren (</w:t>
      </w:r>
      <w:hyperlink r:id="rId21" w:history="1">
        <w:r w:rsidRPr="00B84AC2">
          <w:rPr>
            <w:rFonts w:asciiTheme="minorHAnsi" w:hAnsiTheme="minorHAnsi" w:cstheme="minorHAnsi"/>
            <w:sz w:val="24"/>
            <w:szCs w:val="24"/>
            <w:lang w:val="de-DE"/>
          </w:rPr>
          <w:t>www.rki.de</w:t>
        </w:r>
      </w:hyperlink>
      <w:r w:rsidRPr="00B84AC2">
        <w:rPr>
          <w:rFonts w:asciiTheme="minorHAnsi" w:hAnsiTheme="minorHAnsi" w:cstheme="minorHAnsi"/>
          <w:sz w:val="24"/>
          <w:szCs w:val="24"/>
          <w:lang w:val="de-DE"/>
        </w:rPr>
        <w:t>)</w:t>
      </w:r>
    </w:p>
    <w:p w:rsidR="00B84AC2" w:rsidRPr="00B84AC2" w:rsidRDefault="00B84AC2" w:rsidP="00B84AC2">
      <w:pPr>
        <w:numPr>
          <w:ilvl w:val="0"/>
          <w:numId w:val="10"/>
        </w:numPr>
        <w:tabs>
          <w:tab w:val="num" w:pos="284"/>
        </w:tabs>
        <w:overflowPunct/>
        <w:autoSpaceDE/>
        <w:autoSpaceDN/>
        <w:adjustRightInd/>
        <w:spacing w:after="200" w:line="276" w:lineRule="auto"/>
        <w:ind w:hanging="720"/>
        <w:textAlignment w:val="auto"/>
        <w:rPr>
          <w:rFonts w:asciiTheme="minorHAnsi" w:hAnsiTheme="minorHAnsi" w:cstheme="minorHAnsi"/>
          <w:sz w:val="24"/>
          <w:szCs w:val="24"/>
          <w:lang w:val="de-DE"/>
        </w:rPr>
      </w:pPr>
      <w:r w:rsidRPr="00B84AC2">
        <w:rPr>
          <w:rFonts w:asciiTheme="minorHAnsi" w:hAnsiTheme="minorHAnsi" w:cstheme="minorHAnsi"/>
          <w:sz w:val="24"/>
          <w:szCs w:val="24"/>
          <w:lang w:val="de-DE"/>
        </w:rPr>
        <w:t>BGR 206 – Desinfektionsarbeiten</w:t>
      </w:r>
    </w:p>
    <w:p w:rsidR="00B84AC2" w:rsidRPr="00B84AC2" w:rsidRDefault="00B84AC2" w:rsidP="00B84AC2">
      <w:pPr>
        <w:numPr>
          <w:ilvl w:val="0"/>
          <w:numId w:val="10"/>
        </w:numPr>
        <w:tabs>
          <w:tab w:val="num" w:pos="284"/>
        </w:tabs>
        <w:overflowPunct/>
        <w:autoSpaceDE/>
        <w:autoSpaceDN/>
        <w:adjustRightInd/>
        <w:spacing w:after="200" w:line="276" w:lineRule="auto"/>
        <w:ind w:hanging="720"/>
        <w:textAlignment w:val="auto"/>
        <w:rPr>
          <w:rFonts w:asciiTheme="minorHAnsi" w:hAnsiTheme="minorHAnsi" w:cstheme="minorHAnsi"/>
          <w:sz w:val="24"/>
          <w:szCs w:val="24"/>
          <w:lang w:val="de-DE"/>
        </w:rPr>
      </w:pPr>
      <w:r w:rsidRPr="00B84AC2">
        <w:rPr>
          <w:rFonts w:asciiTheme="minorHAnsi" w:hAnsiTheme="minorHAnsi" w:cstheme="minorHAnsi"/>
          <w:sz w:val="24"/>
          <w:szCs w:val="24"/>
          <w:lang w:val="de-DE"/>
        </w:rPr>
        <w:t>TRBA 250 – Technische Regeln biologischer Arbeitsstoffe</w:t>
      </w:r>
    </w:p>
    <w:p w:rsidR="00B84AC2" w:rsidRPr="00B84AC2" w:rsidRDefault="00B84AC2" w:rsidP="00B84AC2">
      <w:pPr>
        <w:numPr>
          <w:ilvl w:val="0"/>
          <w:numId w:val="10"/>
        </w:numPr>
        <w:tabs>
          <w:tab w:val="num" w:pos="284"/>
        </w:tabs>
        <w:overflowPunct/>
        <w:autoSpaceDE/>
        <w:autoSpaceDN/>
        <w:adjustRightInd/>
        <w:spacing w:after="200" w:line="276" w:lineRule="auto"/>
        <w:ind w:hanging="720"/>
        <w:textAlignment w:val="auto"/>
        <w:rPr>
          <w:rFonts w:asciiTheme="minorHAnsi" w:hAnsiTheme="minorHAnsi" w:cstheme="minorHAnsi"/>
          <w:sz w:val="24"/>
          <w:szCs w:val="24"/>
          <w:lang w:val="de-DE"/>
        </w:rPr>
      </w:pPr>
      <w:r w:rsidRPr="00B84AC2">
        <w:rPr>
          <w:rFonts w:asciiTheme="minorHAnsi" w:hAnsiTheme="minorHAnsi" w:cstheme="minorHAnsi"/>
          <w:sz w:val="24"/>
          <w:szCs w:val="24"/>
          <w:lang w:val="de-DE"/>
        </w:rPr>
        <w:t xml:space="preserve">EU-Hygienepaket zur Lebensmittelhygiene (EU-Verordnungen Nr. 852/2004, 853/2004, 854/2004 </w:t>
      </w:r>
    </w:p>
    <w:p w:rsidR="00B84AC2" w:rsidRPr="00B84AC2" w:rsidRDefault="00B84AC2" w:rsidP="00B84AC2">
      <w:pPr>
        <w:numPr>
          <w:ilvl w:val="0"/>
          <w:numId w:val="10"/>
        </w:numPr>
        <w:tabs>
          <w:tab w:val="num" w:pos="284"/>
        </w:tabs>
        <w:overflowPunct/>
        <w:autoSpaceDE/>
        <w:autoSpaceDN/>
        <w:adjustRightInd/>
        <w:spacing w:after="200" w:line="276" w:lineRule="auto"/>
        <w:ind w:left="284" w:hanging="284"/>
        <w:textAlignment w:val="auto"/>
        <w:rPr>
          <w:rFonts w:asciiTheme="minorHAnsi" w:hAnsiTheme="minorHAnsi" w:cstheme="minorHAnsi"/>
          <w:sz w:val="24"/>
          <w:szCs w:val="24"/>
          <w:lang w:val="de-DE"/>
        </w:rPr>
      </w:pPr>
      <w:r w:rsidRPr="00B84AC2">
        <w:rPr>
          <w:rFonts w:asciiTheme="minorHAnsi" w:hAnsiTheme="minorHAnsi" w:cstheme="minorHAnsi"/>
          <w:sz w:val="24"/>
          <w:szCs w:val="24"/>
          <w:lang w:val="de-DE"/>
        </w:rPr>
        <w:t xml:space="preserve">Gesetz zur Verhütung und Bekämpfung von Infektionskrankheiten beim Menschen (Infektionsschutzgesetz – IfSG) vom 25.07.2000 (BGBl. I Nr. 33, S. 1045 – 1077) </w:t>
      </w:r>
    </w:p>
    <w:p w:rsidR="00B84AC2" w:rsidRPr="00B84AC2" w:rsidRDefault="00B84AC2" w:rsidP="00B84AC2">
      <w:pPr>
        <w:numPr>
          <w:ilvl w:val="0"/>
          <w:numId w:val="10"/>
        </w:numPr>
        <w:tabs>
          <w:tab w:val="num" w:pos="284"/>
        </w:tabs>
        <w:overflowPunct/>
        <w:autoSpaceDE/>
        <w:autoSpaceDN/>
        <w:adjustRightInd/>
        <w:spacing w:after="200" w:line="276" w:lineRule="auto"/>
        <w:ind w:left="284" w:hanging="284"/>
        <w:textAlignment w:val="auto"/>
        <w:rPr>
          <w:rFonts w:asciiTheme="minorHAnsi" w:hAnsiTheme="minorHAnsi" w:cstheme="minorHAnsi"/>
          <w:sz w:val="24"/>
          <w:szCs w:val="24"/>
          <w:lang w:val="de-DE"/>
        </w:rPr>
      </w:pPr>
      <w:r w:rsidRPr="00B84AC2">
        <w:rPr>
          <w:rFonts w:asciiTheme="minorHAnsi" w:hAnsiTheme="minorHAnsi" w:cstheme="minorHAnsi"/>
          <w:sz w:val="24"/>
          <w:szCs w:val="24"/>
          <w:lang w:val="de-DE"/>
        </w:rPr>
        <w:t>Verordnung über Sicherheit und Gesundheitsschutz bei Tätigkeiten mit biologischen Arbeitsstoffen (Biostoff- Verordnung)</w:t>
      </w:r>
    </w:p>
    <w:p w:rsidR="00E92736" w:rsidRDefault="00B84AC2" w:rsidP="00E92736">
      <w:pPr>
        <w:numPr>
          <w:ilvl w:val="0"/>
          <w:numId w:val="10"/>
        </w:numPr>
        <w:tabs>
          <w:tab w:val="clear" w:pos="720"/>
          <w:tab w:val="num" w:pos="284"/>
        </w:tabs>
        <w:overflowPunct/>
        <w:autoSpaceDE/>
        <w:autoSpaceDN/>
        <w:adjustRightInd/>
        <w:spacing w:after="200" w:line="276" w:lineRule="auto"/>
        <w:ind w:left="284" w:hanging="284"/>
        <w:textAlignment w:val="auto"/>
        <w:rPr>
          <w:rFonts w:asciiTheme="minorHAnsi" w:hAnsiTheme="minorHAnsi" w:cstheme="minorHAnsi"/>
          <w:sz w:val="24"/>
          <w:szCs w:val="24"/>
          <w:lang w:val="de-DE"/>
        </w:rPr>
      </w:pPr>
      <w:r w:rsidRPr="00E92736">
        <w:rPr>
          <w:rFonts w:asciiTheme="minorHAnsi" w:hAnsiTheme="minorHAnsi" w:cstheme="minorHAnsi"/>
          <w:sz w:val="24"/>
          <w:szCs w:val="24"/>
          <w:lang w:val="de-DE"/>
        </w:rPr>
        <w:t>Händehygiene / Mitteilung der Kommission für Krankenhaush</w:t>
      </w:r>
      <w:r w:rsidR="00960EDF" w:rsidRPr="00E92736">
        <w:rPr>
          <w:rFonts w:asciiTheme="minorHAnsi" w:hAnsiTheme="minorHAnsi" w:cstheme="minorHAnsi"/>
          <w:sz w:val="24"/>
          <w:szCs w:val="24"/>
          <w:lang w:val="de-DE"/>
        </w:rPr>
        <w:t xml:space="preserve">ygiene und Infektionsprävention </w:t>
      </w:r>
      <w:r w:rsidRPr="00E92736">
        <w:rPr>
          <w:rFonts w:asciiTheme="minorHAnsi" w:hAnsiTheme="minorHAnsi" w:cstheme="minorHAnsi"/>
          <w:sz w:val="24"/>
          <w:szCs w:val="24"/>
          <w:lang w:val="de-DE"/>
        </w:rPr>
        <w:t>am Robert Koch-Institut (2016)</w:t>
      </w:r>
    </w:p>
    <w:p w:rsidR="00960EDF" w:rsidRPr="00E92736" w:rsidRDefault="00960EDF" w:rsidP="00960EDF">
      <w:pPr>
        <w:numPr>
          <w:ilvl w:val="0"/>
          <w:numId w:val="10"/>
        </w:numPr>
        <w:tabs>
          <w:tab w:val="clear" w:pos="720"/>
          <w:tab w:val="num" w:pos="284"/>
        </w:tabs>
        <w:overflowPunct/>
        <w:autoSpaceDE/>
        <w:autoSpaceDN/>
        <w:adjustRightInd/>
        <w:spacing w:after="200" w:line="276" w:lineRule="auto"/>
        <w:ind w:hanging="720"/>
        <w:textAlignment w:val="auto"/>
        <w:rPr>
          <w:rFonts w:asciiTheme="minorHAnsi" w:hAnsiTheme="minorHAnsi" w:cstheme="minorHAnsi"/>
          <w:sz w:val="24"/>
          <w:szCs w:val="24"/>
          <w:lang w:val="de-DE"/>
        </w:rPr>
      </w:pPr>
      <w:r w:rsidRPr="00E92736">
        <w:rPr>
          <w:rFonts w:asciiTheme="minorHAnsi" w:hAnsiTheme="minorHAnsi" w:cstheme="minorHAnsi"/>
          <w:sz w:val="24"/>
          <w:szCs w:val="24"/>
          <w:lang w:val="de-DE"/>
        </w:rPr>
        <w:t>Handreichung</w:t>
      </w:r>
      <w:r w:rsidR="00E92736" w:rsidRPr="00E92736">
        <w:rPr>
          <w:rFonts w:asciiTheme="minorHAnsi" w:hAnsiTheme="minorHAnsi" w:cstheme="minorHAnsi"/>
          <w:sz w:val="24"/>
          <w:szCs w:val="24"/>
          <w:lang w:val="de-DE"/>
        </w:rPr>
        <w:t xml:space="preserve"> </w:t>
      </w:r>
      <w:r w:rsidRPr="00E92736">
        <w:rPr>
          <w:rFonts w:asciiTheme="minorHAnsi" w:hAnsiTheme="minorHAnsi" w:cstheme="minorHAnsi"/>
          <w:sz w:val="24"/>
          <w:szCs w:val="24"/>
          <w:lang w:val="de-DE"/>
        </w:rPr>
        <w:t>„Corona-Virus“</w:t>
      </w:r>
      <w:r w:rsidR="00E92736" w:rsidRPr="00E92736">
        <w:rPr>
          <w:rFonts w:asciiTheme="minorHAnsi" w:hAnsiTheme="minorHAnsi" w:cstheme="minorHAnsi"/>
          <w:sz w:val="24"/>
          <w:szCs w:val="24"/>
          <w:lang w:val="de-DE"/>
        </w:rPr>
        <w:t xml:space="preserve"> </w:t>
      </w:r>
      <w:r w:rsidRPr="00E92736">
        <w:rPr>
          <w:rFonts w:asciiTheme="minorHAnsi" w:hAnsiTheme="minorHAnsi" w:cstheme="minorHAnsi"/>
          <w:sz w:val="24"/>
          <w:szCs w:val="24"/>
          <w:lang w:val="de-DE"/>
        </w:rPr>
        <w:t>Tipps für Gemeinschaftseinrichtungen</w:t>
      </w:r>
      <w:r w:rsidR="00E92736">
        <w:rPr>
          <w:rFonts w:asciiTheme="minorHAnsi" w:hAnsiTheme="minorHAnsi" w:cstheme="minorHAnsi"/>
          <w:sz w:val="24"/>
          <w:szCs w:val="24"/>
          <w:lang w:val="de-DE"/>
        </w:rPr>
        <w:t xml:space="preserve"> (Rheinisch Bergischer Kreis)</w:t>
      </w:r>
    </w:p>
    <w:p w:rsidR="00B84AC2" w:rsidRPr="008A6793" w:rsidRDefault="00B84AC2" w:rsidP="008A6793">
      <w:pPr>
        <w:rPr>
          <w:lang w:val="de-DE"/>
        </w:rPr>
      </w:pPr>
    </w:p>
    <w:sectPr w:rsidR="00B84AC2" w:rsidRPr="008A6793" w:rsidSect="000F4C50">
      <w:headerReference w:type="default" r:id="rId22"/>
      <w:footerReference w:type="default" r:id="rId23"/>
      <w:pgSz w:w="11906" w:h="16838"/>
      <w:pgMar w:top="1417" w:right="849" w:bottom="709" w:left="1276" w:header="708" w:footer="16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E45" w:rsidRDefault="00707E45">
      <w:r>
        <w:separator/>
      </w:r>
    </w:p>
  </w:endnote>
  <w:endnote w:type="continuationSeparator" w:id="0">
    <w:p w:rsidR="00707E45" w:rsidRDefault="00707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IN-Medium">
    <w:altName w:val="DIN-Medium"/>
    <w:panose1 w:val="00000000000000000000"/>
    <w:charset w:val="00"/>
    <w:family w:val="swiss"/>
    <w:notTrueType/>
    <w:pitch w:val="default"/>
    <w:sig w:usb0="00000003" w:usb1="00000000" w:usb2="00000000" w:usb3="00000000" w:csb0="00000001" w:csb1="00000000"/>
  </w:font>
  <w:font w:name="MetaPlusNormal-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67" w:type="dxa"/>
      <w:tblInd w:w="-67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1651"/>
      <w:gridCol w:w="5327"/>
      <w:gridCol w:w="3489"/>
    </w:tblGrid>
    <w:tr w:rsidR="003A1AA7" w:rsidRPr="00903834" w:rsidTr="00903834">
      <w:trPr>
        <w:trHeight w:val="172"/>
      </w:trPr>
      <w:tc>
        <w:tcPr>
          <w:tcW w:w="1647" w:type="dxa"/>
        </w:tcPr>
        <w:p w:rsidR="003A1AA7" w:rsidRPr="00903834" w:rsidRDefault="003A1AA7" w:rsidP="0067527D">
          <w:pPr>
            <w:overflowPunct/>
            <w:autoSpaceDE/>
            <w:autoSpaceDN/>
            <w:adjustRightInd/>
            <w:spacing w:after="200" w:line="276" w:lineRule="auto"/>
            <w:textAlignment w:val="auto"/>
            <w:rPr>
              <w:rFonts w:ascii="Arial" w:eastAsiaTheme="minorHAnsi" w:hAnsi="Arial" w:cstheme="minorBidi"/>
              <w:color w:val="C0C0C0"/>
              <w:sz w:val="16"/>
              <w:szCs w:val="22"/>
              <w:lang w:val="de-DE" w:eastAsia="en-US"/>
            </w:rPr>
          </w:pPr>
          <w:r w:rsidRPr="00903834">
            <w:rPr>
              <w:rFonts w:ascii="Arial" w:eastAsiaTheme="minorHAnsi" w:hAnsi="Arial" w:cstheme="minorBidi"/>
              <w:color w:val="C0C0C0"/>
              <w:sz w:val="16"/>
              <w:szCs w:val="22"/>
              <w:lang w:val="de-DE" w:eastAsia="en-US"/>
            </w:rPr>
            <w:t>Version 1.</w:t>
          </w:r>
          <w:r w:rsidR="00B03A3D">
            <w:rPr>
              <w:rFonts w:ascii="Arial" w:eastAsiaTheme="minorHAnsi" w:hAnsi="Arial" w:cstheme="minorBidi"/>
              <w:color w:val="C0C0C0"/>
              <w:sz w:val="16"/>
              <w:szCs w:val="22"/>
              <w:lang w:val="de-DE" w:eastAsia="en-US"/>
            </w:rPr>
            <w:t>1</w:t>
          </w:r>
        </w:p>
      </w:tc>
      <w:tc>
        <w:tcPr>
          <w:tcW w:w="5313" w:type="dxa"/>
        </w:tcPr>
        <w:p w:rsidR="003A1AA7" w:rsidRPr="00903834" w:rsidRDefault="003A1AA7" w:rsidP="00903834">
          <w:pPr>
            <w:overflowPunct/>
            <w:autoSpaceDE/>
            <w:autoSpaceDN/>
            <w:adjustRightInd/>
            <w:spacing w:after="200" w:line="276" w:lineRule="auto"/>
            <w:textAlignment w:val="auto"/>
            <w:rPr>
              <w:rFonts w:ascii="Arial" w:eastAsiaTheme="minorHAnsi" w:hAnsi="Arial" w:cstheme="minorBidi"/>
              <w:color w:val="C0C0C0"/>
              <w:sz w:val="16"/>
              <w:szCs w:val="22"/>
              <w:lang w:val="de-DE" w:eastAsia="en-US"/>
            </w:rPr>
          </w:pPr>
          <w:r w:rsidRPr="00903834">
            <w:rPr>
              <w:rFonts w:ascii="Arial" w:eastAsiaTheme="minorHAnsi" w:hAnsi="Arial" w:cstheme="minorBidi"/>
              <w:color w:val="C0C0C0"/>
              <w:sz w:val="16"/>
              <w:szCs w:val="22"/>
              <w:lang w:val="de-DE" w:eastAsia="en-US"/>
            </w:rPr>
            <w:t>Erstellt von: B·A·D GmbH  -  H. Jacoby-Schmidt - Hygienefachkraft</w:t>
          </w:r>
        </w:p>
      </w:tc>
      <w:tc>
        <w:tcPr>
          <w:tcW w:w="3480" w:type="dxa"/>
        </w:tcPr>
        <w:p w:rsidR="003A1AA7" w:rsidRPr="00903834" w:rsidRDefault="003A1AA7" w:rsidP="00903834">
          <w:pPr>
            <w:overflowPunct/>
            <w:autoSpaceDE/>
            <w:autoSpaceDN/>
            <w:adjustRightInd/>
            <w:spacing w:after="200" w:line="276" w:lineRule="auto"/>
            <w:jc w:val="right"/>
            <w:textAlignment w:val="auto"/>
            <w:rPr>
              <w:rFonts w:ascii="Arial" w:eastAsiaTheme="minorHAnsi" w:hAnsi="Arial" w:cstheme="minorBidi"/>
              <w:color w:val="C0C0C0"/>
              <w:sz w:val="16"/>
              <w:szCs w:val="22"/>
              <w:lang w:val="de-DE" w:eastAsia="en-US"/>
            </w:rPr>
          </w:pPr>
          <w:r w:rsidRPr="00903834">
            <w:rPr>
              <w:rFonts w:ascii="Arial" w:eastAsiaTheme="minorHAnsi" w:hAnsi="Arial" w:cstheme="minorBidi"/>
              <w:color w:val="C0C0C0"/>
              <w:sz w:val="16"/>
              <w:szCs w:val="22"/>
              <w:lang w:val="de-DE" w:eastAsia="en-US"/>
            </w:rPr>
            <w:t xml:space="preserve">Seite </w:t>
          </w:r>
          <w:r w:rsidRPr="00903834">
            <w:rPr>
              <w:rFonts w:ascii="Arial" w:eastAsiaTheme="minorHAnsi" w:hAnsi="Arial" w:cstheme="minorBidi"/>
              <w:color w:val="C0C0C0"/>
              <w:sz w:val="16"/>
              <w:szCs w:val="22"/>
              <w:lang w:val="de-DE" w:eastAsia="en-US"/>
            </w:rPr>
            <w:fldChar w:fldCharType="begin"/>
          </w:r>
          <w:r w:rsidRPr="00903834">
            <w:rPr>
              <w:rFonts w:ascii="Arial" w:eastAsiaTheme="minorHAnsi" w:hAnsi="Arial" w:cstheme="minorBidi"/>
              <w:color w:val="C0C0C0"/>
              <w:sz w:val="16"/>
              <w:szCs w:val="22"/>
              <w:lang w:val="de-DE" w:eastAsia="en-US"/>
            </w:rPr>
            <w:instrText xml:space="preserve"> PAGE </w:instrText>
          </w:r>
          <w:r w:rsidRPr="00903834">
            <w:rPr>
              <w:rFonts w:ascii="Arial" w:eastAsiaTheme="minorHAnsi" w:hAnsi="Arial" w:cstheme="minorBidi"/>
              <w:color w:val="C0C0C0"/>
              <w:sz w:val="16"/>
              <w:szCs w:val="22"/>
              <w:lang w:val="de-DE" w:eastAsia="en-US"/>
            </w:rPr>
            <w:fldChar w:fldCharType="separate"/>
          </w:r>
          <w:r w:rsidR="00B03A3D">
            <w:rPr>
              <w:rFonts w:ascii="Arial" w:eastAsiaTheme="minorHAnsi" w:hAnsi="Arial" w:cstheme="minorBidi"/>
              <w:noProof/>
              <w:color w:val="C0C0C0"/>
              <w:sz w:val="16"/>
              <w:szCs w:val="22"/>
              <w:lang w:val="de-DE" w:eastAsia="en-US"/>
            </w:rPr>
            <w:t>2</w:t>
          </w:r>
          <w:r w:rsidRPr="00903834">
            <w:rPr>
              <w:rFonts w:ascii="Arial" w:eastAsiaTheme="minorHAnsi" w:hAnsi="Arial" w:cstheme="minorBidi"/>
              <w:color w:val="C0C0C0"/>
              <w:sz w:val="16"/>
              <w:szCs w:val="22"/>
              <w:lang w:val="de-DE" w:eastAsia="en-US"/>
            </w:rPr>
            <w:fldChar w:fldCharType="end"/>
          </w:r>
          <w:r w:rsidRPr="00903834">
            <w:rPr>
              <w:rFonts w:ascii="Arial" w:eastAsiaTheme="minorHAnsi" w:hAnsi="Arial" w:cstheme="minorBidi"/>
              <w:color w:val="C0C0C0"/>
              <w:sz w:val="16"/>
              <w:szCs w:val="22"/>
              <w:lang w:val="de-DE" w:eastAsia="en-US"/>
            </w:rPr>
            <w:t xml:space="preserve"> von </w:t>
          </w:r>
          <w:r w:rsidRPr="00903834">
            <w:rPr>
              <w:rFonts w:ascii="Arial" w:eastAsiaTheme="minorHAnsi" w:hAnsi="Arial" w:cstheme="minorBidi"/>
              <w:color w:val="C0C0C0"/>
              <w:sz w:val="16"/>
              <w:szCs w:val="22"/>
              <w:lang w:val="de-DE" w:eastAsia="en-US"/>
            </w:rPr>
            <w:fldChar w:fldCharType="begin"/>
          </w:r>
          <w:r w:rsidRPr="00903834">
            <w:rPr>
              <w:rFonts w:ascii="Arial" w:eastAsiaTheme="minorHAnsi" w:hAnsi="Arial" w:cstheme="minorBidi"/>
              <w:color w:val="C0C0C0"/>
              <w:sz w:val="16"/>
              <w:szCs w:val="22"/>
              <w:lang w:val="de-DE" w:eastAsia="en-US"/>
            </w:rPr>
            <w:instrText xml:space="preserve"> NUMPAGES </w:instrText>
          </w:r>
          <w:r w:rsidRPr="00903834">
            <w:rPr>
              <w:rFonts w:ascii="Arial" w:eastAsiaTheme="minorHAnsi" w:hAnsi="Arial" w:cstheme="minorBidi"/>
              <w:color w:val="C0C0C0"/>
              <w:sz w:val="16"/>
              <w:szCs w:val="22"/>
              <w:lang w:val="de-DE" w:eastAsia="en-US"/>
            </w:rPr>
            <w:fldChar w:fldCharType="separate"/>
          </w:r>
          <w:r w:rsidR="00B03A3D">
            <w:rPr>
              <w:rFonts w:ascii="Arial" w:eastAsiaTheme="minorHAnsi" w:hAnsi="Arial" w:cstheme="minorBidi"/>
              <w:noProof/>
              <w:color w:val="C0C0C0"/>
              <w:sz w:val="16"/>
              <w:szCs w:val="22"/>
              <w:lang w:val="de-DE" w:eastAsia="en-US"/>
            </w:rPr>
            <w:t>55</w:t>
          </w:r>
          <w:r w:rsidRPr="00903834">
            <w:rPr>
              <w:rFonts w:ascii="Arial" w:eastAsiaTheme="minorHAnsi" w:hAnsi="Arial" w:cstheme="minorBidi"/>
              <w:color w:val="C0C0C0"/>
              <w:sz w:val="16"/>
              <w:szCs w:val="22"/>
              <w:lang w:val="de-DE" w:eastAsia="en-US"/>
            </w:rPr>
            <w:fldChar w:fldCharType="end"/>
          </w:r>
        </w:p>
      </w:tc>
    </w:tr>
    <w:tr w:rsidR="003A1AA7" w:rsidRPr="00903834" w:rsidTr="00903834">
      <w:trPr>
        <w:trHeight w:val="342"/>
      </w:trPr>
      <w:tc>
        <w:tcPr>
          <w:tcW w:w="1647" w:type="dxa"/>
        </w:tcPr>
        <w:p w:rsidR="003A1AA7" w:rsidRPr="00903834" w:rsidRDefault="003A1AA7" w:rsidP="0067527D">
          <w:pPr>
            <w:overflowPunct/>
            <w:autoSpaceDE/>
            <w:autoSpaceDN/>
            <w:adjustRightInd/>
            <w:spacing w:after="200" w:line="276" w:lineRule="auto"/>
            <w:textAlignment w:val="auto"/>
            <w:rPr>
              <w:rFonts w:ascii="Arial" w:eastAsiaTheme="minorHAnsi" w:hAnsi="Arial" w:cstheme="minorBidi"/>
              <w:color w:val="C0C0C0"/>
              <w:sz w:val="16"/>
              <w:szCs w:val="22"/>
              <w:lang w:val="de-DE" w:eastAsia="en-US"/>
            </w:rPr>
          </w:pPr>
          <w:r w:rsidRPr="00903834">
            <w:rPr>
              <w:rFonts w:ascii="Arial" w:eastAsiaTheme="minorHAnsi" w:hAnsi="Arial" w:cstheme="minorBidi"/>
              <w:color w:val="C0C0C0"/>
              <w:sz w:val="16"/>
              <w:szCs w:val="22"/>
              <w:lang w:val="de-DE" w:eastAsia="en-US"/>
            </w:rPr>
            <w:t xml:space="preserve">Revision: </w:t>
          </w:r>
        </w:p>
      </w:tc>
      <w:tc>
        <w:tcPr>
          <w:tcW w:w="5313" w:type="dxa"/>
        </w:tcPr>
        <w:p w:rsidR="003A1AA7" w:rsidRPr="00903834" w:rsidRDefault="003A1AA7" w:rsidP="00903834">
          <w:pPr>
            <w:overflowPunct/>
            <w:autoSpaceDE/>
            <w:autoSpaceDN/>
            <w:adjustRightInd/>
            <w:spacing w:after="200" w:line="276" w:lineRule="auto"/>
            <w:textAlignment w:val="auto"/>
            <w:rPr>
              <w:rFonts w:ascii="Arial" w:eastAsiaTheme="minorHAnsi" w:hAnsi="Arial" w:cstheme="minorBidi"/>
              <w:color w:val="C0C0C0"/>
              <w:sz w:val="16"/>
              <w:szCs w:val="22"/>
              <w:lang w:val="de-DE" w:eastAsia="en-US"/>
            </w:rPr>
          </w:pPr>
          <w:r w:rsidRPr="00903834">
            <w:rPr>
              <w:rFonts w:ascii="Arial" w:eastAsiaTheme="minorHAnsi" w:hAnsi="Arial" w:cstheme="minorBidi"/>
              <w:color w:val="C0C0C0"/>
              <w:sz w:val="16"/>
              <w:szCs w:val="22"/>
              <w:lang w:val="de-DE" w:eastAsia="en-US"/>
            </w:rPr>
            <w:t xml:space="preserve">Freigegeben am: </w:t>
          </w:r>
        </w:p>
      </w:tc>
      <w:tc>
        <w:tcPr>
          <w:tcW w:w="3480" w:type="dxa"/>
        </w:tcPr>
        <w:p w:rsidR="003A1AA7" w:rsidRPr="00903834" w:rsidRDefault="003A1AA7" w:rsidP="00903834">
          <w:pPr>
            <w:overflowPunct/>
            <w:autoSpaceDE/>
            <w:autoSpaceDN/>
            <w:adjustRightInd/>
            <w:spacing w:after="200" w:line="276" w:lineRule="auto"/>
            <w:textAlignment w:val="auto"/>
            <w:rPr>
              <w:rFonts w:ascii="Arial" w:eastAsiaTheme="minorHAnsi" w:hAnsi="Arial" w:cstheme="minorBidi"/>
              <w:color w:val="C0C0C0"/>
              <w:sz w:val="16"/>
              <w:szCs w:val="22"/>
              <w:lang w:val="de-DE" w:eastAsia="en-US"/>
            </w:rPr>
          </w:pPr>
          <w:r w:rsidRPr="00903834">
            <w:rPr>
              <w:rFonts w:ascii="Arial" w:eastAsiaTheme="minorHAnsi" w:hAnsi="Arial" w:cstheme="minorBidi"/>
              <w:color w:val="C0C0C0"/>
              <w:sz w:val="16"/>
              <w:szCs w:val="22"/>
              <w:lang w:val="de-DE" w:eastAsia="en-US"/>
            </w:rPr>
            <w:t>Gültig ab:</w:t>
          </w:r>
        </w:p>
      </w:tc>
    </w:tr>
  </w:tbl>
  <w:p w:rsidR="003A1AA7" w:rsidRDefault="003A1AA7" w:rsidP="001502D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E45" w:rsidRDefault="00707E45">
      <w:r>
        <w:separator/>
      </w:r>
    </w:p>
  </w:footnote>
  <w:footnote w:type="continuationSeparator" w:id="0">
    <w:p w:rsidR="00707E45" w:rsidRDefault="00707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3402"/>
      <w:gridCol w:w="2916"/>
    </w:tblGrid>
    <w:tr w:rsidR="003A1AA7" w:rsidRPr="00732FF4" w:rsidTr="0067527D">
      <w:trPr>
        <w:trHeight w:val="1555"/>
      </w:trPr>
      <w:tc>
        <w:tcPr>
          <w:tcW w:w="3544" w:type="dxa"/>
        </w:tcPr>
        <w:p w:rsidR="003A1AA7" w:rsidRPr="00E92736" w:rsidRDefault="003A1AA7" w:rsidP="00903834">
          <w:pPr>
            <w:rPr>
              <w:sz w:val="40"/>
              <w:szCs w:val="40"/>
            </w:rPr>
          </w:pPr>
        </w:p>
        <w:p w:rsidR="003A1AA7" w:rsidRPr="00E92736" w:rsidRDefault="003A1AA7" w:rsidP="00C545E5">
          <w:pPr>
            <w:jc w:val="center"/>
            <w:rPr>
              <w:rFonts w:asciiTheme="minorHAnsi" w:hAnsiTheme="minorHAnsi" w:cstheme="minorHAnsi"/>
              <w:b/>
              <w:sz w:val="40"/>
              <w:szCs w:val="40"/>
            </w:rPr>
          </w:pPr>
          <w:r w:rsidRPr="00E92736">
            <w:rPr>
              <w:rFonts w:asciiTheme="minorHAnsi" w:hAnsiTheme="minorHAnsi" w:cstheme="minorHAnsi"/>
              <w:b/>
              <w:sz w:val="40"/>
              <w:szCs w:val="40"/>
            </w:rPr>
            <w:t xml:space="preserve">Name des </w:t>
          </w:r>
          <w:proofErr w:type="spellStart"/>
          <w:r w:rsidRPr="00E92736">
            <w:rPr>
              <w:rFonts w:asciiTheme="minorHAnsi" w:hAnsiTheme="minorHAnsi" w:cstheme="minorHAnsi"/>
              <w:b/>
              <w:sz w:val="40"/>
              <w:szCs w:val="40"/>
            </w:rPr>
            <w:t>Kunden</w:t>
          </w:r>
          <w:proofErr w:type="spellEnd"/>
        </w:p>
      </w:tc>
      <w:tc>
        <w:tcPr>
          <w:tcW w:w="3402" w:type="dxa"/>
          <w:vAlign w:val="center"/>
        </w:tcPr>
        <w:p w:rsidR="003A1AA7" w:rsidRPr="00903834" w:rsidRDefault="003A1AA7" w:rsidP="00C545E5">
          <w:pPr>
            <w:jc w:val="center"/>
            <w:rPr>
              <w:rFonts w:asciiTheme="minorHAnsi" w:hAnsiTheme="minorHAnsi" w:cstheme="minorHAnsi"/>
              <w:b/>
              <w:bCs/>
              <w:sz w:val="40"/>
              <w:szCs w:val="40"/>
            </w:rPr>
          </w:pPr>
          <w:proofErr w:type="spellStart"/>
          <w:r w:rsidRPr="00903834">
            <w:rPr>
              <w:rFonts w:asciiTheme="minorHAnsi" w:hAnsiTheme="minorHAnsi" w:cstheme="minorHAnsi"/>
              <w:b/>
              <w:bCs/>
              <w:sz w:val="40"/>
              <w:szCs w:val="40"/>
            </w:rPr>
            <w:t>Hygiene</w:t>
          </w:r>
          <w:r>
            <w:rPr>
              <w:rFonts w:asciiTheme="minorHAnsi" w:hAnsiTheme="minorHAnsi" w:cstheme="minorHAnsi"/>
              <w:b/>
              <w:bCs/>
              <w:sz w:val="40"/>
              <w:szCs w:val="40"/>
            </w:rPr>
            <w:t>handbuch</w:t>
          </w:r>
          <w:proofErr w:type="spellEnd"/>
        </w:p>
        <w:p w:rsidR="003A1AA7" w:rsidRPr="00732FF4" w:rsidRDefault="003A1AA7" w:rsidP="00C545E5">
          <w:pPr>
            <w:jc w:val="center"/>
            <w:rPr>
              <w:b/>
              <w:bCs/>
            </w:rPr>
          </w:pPr>
          <w:proofErr w:type="spellStart"/>
          <w:r>
            <w:rPr>
              <w:rFonts w:asciiTheme="minorHAnsi" w:hAnsiTheme="minorHAnsi" w:cstheme="minorHAnsi"/>
              <w:b/>
              <w:bCs/>
              <w:sz w:val="40"/>
              <w:szCs w:val="40"/>
            </w:rPr>
            <w:t>KiGa</w:t>
          </w:r>
          <w:proofErr w:type="spellEnd"/>
          <w:r>
            <w:rPr>
              <w:rFonts w:asciiTheme="minorHAnsi" w:hAnsiTheme="minorHAnsi" w:cstheme="minorHAnsi"/>
              <w:b/>
              <w:bCs/>
              <w:sz w:val="40"/>
              <w:szCs w:val="40"/>
            </w:rPr>
            <w:t xml:space="preserve"> und </w:t>
          </w:r>
          <w:proofErr w:type="spellStart"/>
          <w:r>
            <w:rPr>
              <w:rFonts w:asciiTheme="minorHAnsi" w:hAnsiTheme="minorHAnsi" w:cstheme="minorHAnsi"/>
              <w:b/>
              <w:bCs/>
              <w:sz w:val="40"/>
              <w:szCs w:val="40"/>
            </w:rPr>
            <w:t>KiTa</w:t>
          </w:r>
          <w:proofErr w:type="spellEnd"/>
        </w:p>
      </w:tc>
      <w:tc>
        <w:tcPr>
          <w:tcW w:w="2916" w:type="dxa"/>
        </w:tcPr>
        <w:p w:rsidR="003A1AA7" w:rsidRPr="00732FF4" w:rsidRDefault="003A1AA7" w:rsidP="00903834">
          <w:r w:rsidRPr="00732FF4">
            <w:rPr>
              <w:noProof/>
              <w:lang w:val="de-DE"/>
            </w:rPr>
            <mc:AlternateContent>
              <mc:Choice Requires="wps">
                <w:drawing>
                  <wp:anchor distT="0" distB="0" distL="114300" distR="114300" simplePos="0" relativeHeight="251660288" behindDoc="0" locked="0" layoutInCell="1" allowOverlap="1" wp14:anchorId="159FE3BD" wp14:editId="31F08E12">
                    <wp:simplePos x="0" y="0"/>
                    <wp:positionH relativeFrom="column">
                      <wp:posOffset>95250</wp:posOffset>
                    </wp:positionH>
                    <wp:positionV relativeFrom="paragraph">
                      <wp:posOffset>102870</wp:posOffset>
                    </wp:positionV>
                    <wp:extent cx="1362710" cy="468630"/>
                    <wp:effectExtent l="0" t="0" r="1905"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AA7" w:rsidRDefault="003A1AA7" w:rsidP="00903834">
                                <w:pPr>
                                  <w:jc w:val="right"/>
                                  <w:rPr>
                                    <w:noProof/>
                                  </w:rPr>
                                </w:pPr>
                                <w:r>
                                  <w:rPr>
                                    <w:noProof/>
                                    <w:lang w:val="de-DE"/>
                                  </w:rPr>
                                  <w:drawing>
                                    <wp:inline distT="0" distB="0" distL="0" distR="0" wp14:anchorId="0AFEB70E" wp14:editId="68C15652">
                                      <wp:extent cx="1152525" cy="409575"/>
                                      <wp:effectExtent l="0" t="0" r="9525" b="9525"/>
                                      <wp:docPr id="10" name="Bild 5" descr="B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409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5pt;margin-top:8.1pt;width:107.3pt;height: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lbtAIAALk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" filled="f" stroked="f">
                    <v:textbox>
                      <w:txbxContent>
                        <w:p w:rsidR="003A1AA7" w:rsidRDefault="003A1AA7" w:rsidP="00903834">
                          <w:pPr>
                            <w:jc w:val="right"/>
                            <w:rPr>
                              <w:noProof/>
                            </w:rPr>
                          </w:pPr>
                          <w:r>
                            <w:rPr>
                              <w:noProof/>
                              <w:lang w:val="de-DE"/>
                            </w:rPr>
                            <w:drawing>
                              <wp:inline distT="0" distB="0" distL="0" distR="0" wp14:anchorId="0AFEB70E" wp14:editId="68C15652">
                                <wp:extent cx="1152525" cy="409575"/>
                                <wp:effectExtent l="0" t="0" r="9525" b="9525"/>
                                <wp:docPr id="10" name="Bild 5" descr="B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409575"/>
                                        </a:xfrm>
                                        <a:prstGeom prst="rect">
                                          <a:avLst/>
                                        </a:prstGeom>
                                        <a:noFill/>
                                        <a:ln>
                                          <a:noFill/>
                                        </a:ln>
                                      </pic:spPr>
                                    </pic:pic>
                                  </a:graphicData>
                                </a:graphic>
                              </wp:inline>
                            </w:drawing>
                          </w:r>
                        </w:p>
                      </w:txbxContent>
                    </v:textbox>
                    <w10:wrap type="square"/>
                  </v:shape>
                </w:pict>
              </mc:Fallback>
            </mc:AlternateContent>
          </w:r>
        </w:p>
      </w:tc>
    </w:tr>
  </w:tbl>
  <w:p w:rsidR="003A1AA7" w:rsidRDefault="003A1AA7" w:rsidP="000929B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53B42"/>
    <w:multiLevelType w:val="hybridMultilevel"/>
    <w:tmpl w:val="4970DC42"/>
    <w:lvl w:ilvl="0" w:tplc="04070005">
      <w:start w:val="1"/>
      <w:numFmt w:val="bullet"/>
      <w:lvlText w:val=""/>
      <w:lvlJc w:val="left"/>
      <w:pPr>
        <w:tabs>
          <w:tab w:val="num" w:pos="1260"/>
        </w:tabs>
        <w:ind w:left="1260" w:hanging="360"/>
      </w:pPr>
      <w:rPr>
        <w:rFonts w:ascii="Wingdings" w:hAnsi="Wingdings" w:hint="default"/>
        <w:color w:val="auto"/>
        <w:sz w:val="24"/>
        <w:szCs w:val="24"/>
      </w:rPr>
    </w:lvl>
    <w:lvl w:ilvl="1" w:tplc="C14063D2">
      <w:start w:val="1"/>
      <w:numFmt w:val="bullet"/>
      <w:lvlText w:val=""/>
      <w:lvlJc w:val="left"/>
      <w:pPr>
        <w:tabs>
          <w:tab w:val="num" w:pos="1440"/>
        </w:tabs>
        <w:ind w:left="1440" w:hanging="360"/>
      </w:pPr>
      <w:rPr>
        <w:rFonts w:ascii="Symbol" w:hAnsi="Symbol" w:hint="default"/>
        <w:color w:val="auto"/>
        <w:sz w:val="24"/>
        <w:szCs w:val="24"/>
      </w:rPr>
    </w:lvl>
    <w:lvl w:ilvl="2" w:tplc="00050407">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
    <w:nsid w:val="15B16421"/>
    <w:multiLevelType w:val="multilevel"/>
    <w:tmpl w:val="AEAEEBF4"/>
    <w:lvl w:ilvl="0">
      <w:start w:val="1"/>
      <w:numFmt w:val="decimal"/>
      <w:pStyle w:val="berschrift1"/>
      <w:lvlText w:val="%1"/>
      <w:lvlJc w:val="left"/>
      <w:pPr>
        <w:tabs>
          <w:tab w:val="num" w:pos="432"/>
        </w:tabs>
        <w:ind w:left="432" w:hanging="432"/>
      </w:pPr>
      <w:rPr>
        <w:color w:val="17365D" w:themeColor="text2" w:themeShade="BF"/>
      </w:rPr>
    </w:lvl>
    <w:lvl w:ilvl="1">
      <w:start w:val="1"/>
      <w:numFmt w:val="decimal"/>
      <w:pStyle w:val="berschrift2"/>
      <w:lvlText w:val="%1.%2"/>
      <w:lvlJc w:val="left"/>
      <w:pPr>
        <w:tabs>
          <w:tab w:val="num" w:pos="576"/>
        </w:tabs>
        <w:ind w:left="576" w:hanging="576"/>
      </w:pPr>
      <w:rPr>
        <w:color w:val="4F81BD" w:themeColor="accent1"/>
        <w:sz w:val="26"/>
        <w:szCs w:val="26"/>
      </w:rPr>
    </w:lvl>
    <w:lvl w:ilvl="2">
      <w:start w:val="1"/>
      <w:numFmt w:val="decimal"/>
      <w:pStyle w:val="berschrift3"/>
      <w:lvlText w:val="%1.%2.%3"/>
      <w:lvlJc w:val="left"/>
      <w:pPr>
        <w:tabs>
          <w:tab w:val="num" w:pos="1004"/>
        </w:tabs>
        <w:ind w:left="1004" w:hanging="720"/>
      </w:pPr>
      <w:rPr>
        <w:b/>
        <w:color w:val="4F81BD" w:themeColor="accent1"/>
        <w:sz w:val="24"/>
        <w:szCs w:val="24"/>
      </w:r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
    <w:nsid w:val="2EAE10D2"/>
    <w:multiLevelType w:val="hybridMultilevel"/>
    <w:tmpl w:val="F9887AB8"/>
    <w:lvl w:ilvl="0" w:tplc="C14063D2">
      <w:start w:val="1"/>
      <w:numFmt w:val="bullet"/>
      <w:lvlText w:val=""/>
      <w:lvlJc w:val="left"/>
      <w:pPr>
        <w:tabs>
          <w:tab w:val="num" w:pos="1260"/>
        </w:tabs>
        <w:ind w:left="1260" w:hanging="360"/>
      </w:pPr>
      <w:rPr>
        <w:rFonts w:ascii="Symbol" w:hAnsi="Symbol" w:hint="default"/>
        <w:color w:val="auto"/>
        <w:sz w:val="24"/>
        <w:szCs w:val="24"/>
      </w:rPr>
    </w:lvl>
    <w:lvl w:ilvl="1" w:tplc="04070003" w:tentative="1">
      <w:start w:val="1"/>
      <w:numFmt w:val="bullet"/>
      <w:lvlText w:val="o"/>
      <w:lvlJc w:val="left"/>
      <w:pPr>
        <w:tabs>
          <w:tab w:val="num" w:pos="2145"/>
        </w:tabs>
        <w:ind w:left="2145" w:hanging="360"/>
      </w:pPr>
      <w:rPr>
        <w:rFonts w:ascii="Courier New" w:hAnsi="Courier New" w:cs="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cs="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cs="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3">
    <w:nsid w:val="400012DF"/>
    <w:multiLevelType w:val="multilevel"/>
    <w:tmpl w:val="5BB0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3D5304"/>
    <w:multiLevelType w:val="hybridMultilevel"/>
    <w:tmpl w:val="FBBC172E"/>
    <w:lvl w:ilvl="0" w:tplc="04070005">
      <w:start w:val="1"/>
      <w:numFmt w:val="bullet"/>
      <w:lvlText w:val=""/>
      <w:lvlJc w:val="left"/>
      <w:pPr>
        <w:ind w:left="720" w:hanging="360"/>
      </w:pPr>
      <w:rPr>
        <w:rFonts w:ascii="Wingdings"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70E7D75"/>
    <w:multiLevelType w:val="hybridMultilevel"/>
    <w:tmpl w:val="EE4435E8"/>
    <w:lvl w:ilvl="0" w:tplc="E5D48084">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3927253"/>
    <w:multiLevelType w:val="hybridMultilevel"/>
    <w:tmpl w:val="75862B8A"/>
    <w:lvl w:ilvl="0" w:tplc="A18886A8">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3"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3"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3"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A6C4FDF"/>
    <w:multiLevelType w:val="hybridMultilevel"/>
    <w:tmpl w:val="A65EF6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FB06076"/>
    <w:multiLevelType w:val="hybridMultilevel"/>
    <w:tmpl w:val="04DE10A4"/>
    <w:lvl w:ilvl="0" w:tplc="C14063D2">
      <w:start w:val="1"/>
      <w:numFmt w:val="bullet"/>
      <w:lvlText w:val=""/>
      <w:lvlJc w:val="left"/>
      <w:pPr>
        <w:tabs>
          <w:tab w:val="num" w:pos="1260"/>
        </w:tabs>
        <w:ind w:left="1260" w:hanging="360"/>
      </w:pPr>
      <w:rPr>
        <w:rFonts w:ascii="Symbol" w:hAnsi="Symbol" w:hint="default"/>
        <w:color w:val="auto"/>
        <w:sz w:val="24"/>
        <w:szCs w:val="24"/>
      </w:rPr>
    </w:lvl>
    <w:lvl w:ilvl="1" w:tplc="04070005">
      <w:start w:val="1"/>
      <w:numFmt w:val="bullet"/>
      <w:lvlText w:val=""/>
      <w:lvlJc w:val="left"/>
      <w:pPr>
        <w:tabs>
          <w:tab w:val="num" w:pos="1440"/>
        </w:tabs>
        <w:ind w:left="1440" w:hanging="360"/>
      </w:pPr>
      <w:rPr>
        <w:rFonts w:ascii="Wingdings" w:hAnsi="Wingdings"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6"/>
  </w:num>
  <w:num w:numId="5">
    <w:abstractNumId w:val="8"/>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7"/>
  </w:num>
  <w:num w:numId="1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4F1"/>
    <w:rsid w:val="00007184"/>
    <w:rsid w:val="000147D2"/>
    <w:rsid w:val="000154DE"/>
    <w:rsid w:val="000154E1"/>
    <w:rsid w:val="00016852"/>
    <w:rsid w:val="00020848"/>
    <w:rsid w:val="0002255C"/>
    <w:rsid w:val="00022883"/>
    <w:rsid w:val="00026F3B"/>
    <w:rsid w:val="00042045"/>
    <w:rsid w:val="000472DA"/>
    <w:rsid w:val="00051326"/>
    <w:rsid w:val="00056C0F"/>
    <w:rsid w:val="000618C0"/>
    <w:rsid w:val="00061CB4"/>
    <w:rsid w:val="00066137"/>
    <w:rsid w:val="00076A7B"/>
    <w:rsid w:val="0007715A"/>
    <w:rsid w:val="000929BB"/>
    <w:rsid w:val="000A69A7"/>
    <w:rsid w:val="000A7C8E"/>
    <w:rsid w:val="000B2F67"/>
    <w:rsid w:val="000C182F"/>
    <w:rsid w:val="000C305C"/>
    <w:rsid w:val="000D3B96"/>
    <w:rsid w:val="000D4B0C"/>
    <w:rsid w:val="000E0497"/>
    <w:rsid w:val="000E281E"/>
    <w:rsid w:val="000E3F74"/>
    <w:rsid w:val="000E45D8"/>
    <w:rsid w:val="000E5E51"/>
    <w:rsid w:val="000F4C50"/>
    <w:rsid w:val="00100C26"/>
    <w:rsid w:val="00107479"/>
    <w:rsid w:val="0011300A"/>
    <w:rsid w:val="00115D56"/>
    <w:rsid w:val="001177C6"/>
    <w:rsid w:val="00121807"/>
    <w:rsid w:val="001252A6"/>
    <w:rsid w:val="001376FC"/>
    <w:rsid w:val="001409B9"/>
    <w:rsid w:val="001502D1"/>
    <w:rsid w:val="00154AD8"/>
    <w:rsid w:val="001603AF"/>
    <w:rsid w:val="00165247"/>
    <w:rsid w:val="00172FC2"/>
    <w:rsid w:val="00174763"/>
    <w:rsid w:val="0017554D"/>
    <w:rsid w:val="00184056"/>
    <w:rsid w:val="001847DA"/>
    <w:rsid w:val="00186457"/>
    <w:rsid w:val="001875A2"/>
    <w:rsid w:val="00191EE6"/>
    <w:rsid w:val="00194FF6"/>
    <w:rsid w:val="001A125C"/>
    <w:rsid w:val="001B2F6C"/>
    <w:rsid w:val="001B44CC"/>
    <w:rsid w:val="001B5A76"/>
    <w:rsid w:val="001B5B7F"/>
    <w:rsid w:val="001C3BED"/>
    <w:rsid w:val="001C5B60"/>
    <w:rsid w:val="001D46DC"/>
    <w:rsid w:val="001F05F6"/>
    <w:rsid w:val="001F6A80"/>
    <w:rsid w:val="00200BA3"/>
    <w:rsid w:val="00200D84"/>
    <w:rsid w:val="002040DE"/>
    <w:rsid w:val="00206AF7"/>
    <w:rsid w:val="00207B8D"/>
    <w:rsid w:val="0022539E"/>
    <w:rsid w:val="00236E6B"/>
    <w:rsid w:val="002445FA"/>
    <w:rsid w:val="00245735"/>
    <w:rsid w:val="00245EF5"/>
    <w:rsid w:val="002460DF"/>
    <w:rsid w:val="00256E47"/>
    <w:rsid w:val="00260866"/>
    <w:rsid w:val="002655B5"/>
    <w:rsid w:val="002839F0"/>
    <w:rsid w:val="002873FF"/>
    <w:rsid w:val="00297257"/>
    <w:rsid w:val="002A0C55"/>
    <w:rsid w:val="002A58C0"/>
    <w:rsid w:val="002C79CB"/>
    <w:rsid w:val="002D05F7"/>
    <w:rsid w:val="002D27AE"/>
    <w:rsid w:val="002D31F2"/>
    <w:rsid w:val="002D3808"/>
    <w:rsid w:val="002D77D4"/>
    <w:rsid w:val="002E3DD1"/>
    <w:rsid w:val="002E4AFF"/>
    <w:rsid w:val="002E5AFF"/>
    <w:rsid w:val="002E74F1"/>
    <w:rsid w:val="0031483A"/>
    <w:rsid w:val="00314DD9"/>
    <w:rsid w:val="00321485"/>
    <w:rsid w:val="00321C29"/>
    <w:rsid w:val="00332329"/>
    <w:rsid w:val="003331F3"/>
    <w:rsid w:val="00335DFB"/>
    <w:rsid w:val="00336092"/>
    <w:rsid w:val="0034058C"/>
    <w:rsid w:val="00344EAE"/>
    <w:rsid w:val="00354E09"/>
    <w:rsid w:val="00355E35"/>
    <w:rsid w:val="00357A6D"/>
    <w:rsid w:val="00357C67"/>
    <w:rsid w:val="00362963"/>
    <w:rsid w:val="0036370A"/>
    <w:rsid w:val="00383F56"/>
    <w:rsid w:val="00385358"/>
    <w:rsid w:val="00386021"/>
    <w:rsid w:val="00395D28"/>
    <w:rsid w:val="003979D3"/>
    <w:rsid w:val="003A16AD"/>
    <w:rsid w:val="003A1AA7"/>
    <w:rsid w:val="003A21AE"/>
    <w:rsid w:val="003A2AC9"/>
    <w:rsid w:val="003A6C64"/>
    <w:rsid w:val="003C1287"/>
    <w:rsid w:val="003C3B04"/>
    <w:rsid w:val="003D0DCE"/>
    <w:rsid w:val="003D3FA0"/>
    <w:rsid w:val="003D68C2"/>
    <w:rsid w:val="003D6F15"/>
    <w:rsid w:val="003E142D"/>
    <w:rsid w:val="003E3E69"/>
    <w:rsid w:val="003E6A06"/>
    <w:rsid w:val="003E6E08"/>
    <w:rsid w:val="003F2D89"/>
    <w:rsid w:val="004056C3"/>
    <w:rsid w:val="00410D4D"/>
    <w:rsid w:val="00415996"/>
    <w:rsid w:val="00425F5A"/>
    <w:rsid w:val="00445625"/>
    <w:rsid w:val="0044704C"/>
    <w:rsid w:val="00455FBE"/>
    <w:rsid w:val="00473020"/>
    <w:rsid w:val="0048535D"/>
    <w:rsid w:val="00490DF1"/>
    <w:rsid w:val="00493AFE"/>
    <w:rsid w:val="004A06B3"/>
    <w:rsid w:val="004A1083"/>
    <w:rsid w:val="004A191C"/>
    <w:rsid w:val="004A4787"/>
    <w:rsid w:val="004B23F1"/>
    <w:rsid w:val="004B5683"/>
    <w:rsid w:val="004C1F98"/>
    <w:rsid w:val="004C3F3B"/>
    <w:rsid w:val="004D417F"/>
    <w:rsid w:val="004D53F8"/>
    <w:rsid w:val="004E6ADF"/>
    <w:rsid w:val="004E7E28"/>
    <w:rsid w:val="00502AB4"/>
    <w:rsid w:val="00514868"/>
    <w:rsid w:val="00514B4B"/>
    <w:rsid w:val="00515AAC"/>
    <w:rsid w:val="00520372"/>
    <w:rsid w:val="0052485C"/>
    <w:rsid w:val="00551C00"/>
    <w:rsid w:val="00560EC6"/>
    <w:rsid w:val="00573B68"/>
    <w:rsid w:val="0057469C"/>
    <w:rsid w:val="005763C7"/>
    <w:rsid w:val="005A2940"/>
    <w:rsid w:val="005A3332"/>
    <w:rsid w:val="005A5CD9"/>
    <w:rsid w:val="005C3627"/>
    <w:rsid w:val="005D152B"/>
    <w:rsid w:val="005E2824"/>
    <w:rsid w:val="005E6DBE"/>
    <w:rsid w:val="005F2CC1"/>
    <w:rsid w:val="00614372"/>
    <w:rsid w:val="00617F77"/>
    <w:rsid w:val="00622FFE"/>
    <w:rsid w:val="006505E9"/>
    <w:rsid w:val="00652010"/>
    <w:rsid w:val="006522F2"/>
    <w:rsid w:val="00672D9F"/>
    <w:rsid w:val="00674411"/>
    <w:rsid w:val="0067527D"/>
    <w:rsid w:val="00681ABB"/>
    <w:rsid w:val="00683246"/>
    <w:rsid w:val="00687BA8"/>
    <w:rsid w:val="006B3EE5"/>
    <w:rsid w:val="006B4519"/>
    <w:rsid w:val="006C6BA3"/>
    <w:rsid w:val="006E68BF"/>
    <w:rsid w:val="006F004D"/>
    <w:rsid w:val="006F0387"/>
    <w:rsid w:val="006F1D09"/>
    <w:rsid w:val="006F5CEA"/>
    <w:rsid w:val="006F69EF"/>
    <w:rsid w:val="006F6C82"/>
    <w:rsid w:val="00702093"/>
    <w:rsid w:val="007021DB"/>
    <w:rsid w:val="00703BD1"/>
    <w:rsid w:val="00704521"/>
    <w:rsid w:val="007056DE"/>
    <w:rsid w:val="00707E45"/>
    <w:rsid w:val="00712F45"/>
    <w:rsid w:val="00716A7E"/>
    <w:rsid w:val="00717F76"/>
    <w:rsid w:val="0072349C"/>
    <w:rsid w:val="0073093B"/>
    <w:rsid w:val="00731A73"/>
    <w:rsid w:val="00742833"/>
    <w:rsid w:val="00744895"/>
    <w:rsid w:val="007547E7"/>
    <w:rsid w:val="007557B7"/>
    <w:rsid w:val="007575B1"/>
    <w:rsid w:val="007608CA"/>
    <w:rsid w:val="007817C1"/>
    <w:rsid w:val="00783BF1"/>
    <w:rsid w:val="00787C8F"/>
    <w:rsid w:val="007931EC"/>
    <w:rsid w:val="007964D6"/>
    <w:rsid w:val="007A038E"/>
    <w:rsid w:val="007A6E1A"/>
    <w:rsid w:val="007A767B"/>
    <w:rsid w:val="007B019C"/>
    <w:rsid w:val="007B40F4"/>
    <w:rsid w:val="007C2CC4"/>
    <w:rsid w:val="007D76D7"/>
    <w:rsid w:val="007F4C2C"/>
    <w:rsid w:val="007F6590"/>
    <w:rsid w:val="008020D2"/>
    <w:rsid w:val="00802A7B"/>
    <w:rsid w:val="00803751"/>
    <w:rsid w:val="008112A0"/>
    <w:rsid w:val="008141FC"/>
    <w:rsid w:val="008205B9"/>
    <w:rsid w:val="008373CD"/>
    <w:rsid w:val="008450B4"/>
    <w:rsid w:val="00863B8B"/>
    <w:rsid w:val="00883839"/>
    <w:rsid w:val="00887DAD"/>
    <w:rsid w:val="008A6793"/>
    <w:rsid w:val="008B05E9"/>
    <w:rsid w:val="008B15A0"/>
    <w:rsid w:val="008B50AB"/>
    <w:rsid w:val="008B7856"/>
    <w:rsid w:val="008C2A01"/>
    <w:rsid w:val="008C5014"/>
    <w:rsid w:val="008D0E91"/>
    <w:rsid w:val="008D0EDE"/>
    <w:rsid w:val="008D609D"/>
    <w:rsid w:val="008D67DF"/>
    <w:rsid w:val="008E13C5"/>
    <w:rsid w:val="008E2BF3"/>
    <w:rsid w:val="008E7ADD"/>
    <w:rsid w:val="008F0CC4"/>
    <w:rsid w:val="008F406A"/>
    <w:rsid w:val="008F5A0B"/>
    <w:rsid w:val="008F5E50"/>
    <w:rsid w:val="00903834"/>
    <w:rsid w:val="00912BFF"/>
    <w:rsid w:val="00914950"/>
    <w:rsid w:val="00920546"/>
    <w:rsid w:val="0092557B"/>
    <w:rsid w:val="0093067A"/>
    <w:rsid w:val="00940760"/>
    <w:rsid w:val="009417B6"/>
    <w:rsid w:val="00953323"/>
    <w:rsid w:val="00960EDF"/>
    <w:rsid w:val="009630B2"/>
    <w:rsid w:val="009811E3"/>
    <w:rsid w:val="00984EF6"/>
    <w:rsid w:val="00986317"/>
    <w:rsid w:val="00991B78"/>
    <w:rsid w:val="009950EA"/>
    <w:rsid w:val="00995776"/>
    <w:rsid w:val="009968E7"/>
    <w:rsid w:val="009A315D"/>
    <w:rsid w:val="009B4F0E"/>
    <w:rsid w:val="009C0BAD"/>
    <w:rsid w:val="009C34DB"/>
    <w:rsid w:val="009C3CD1"/>
    <w:rsid w:val="009C42C0"/>
    <w:rsid w:val="009E52EA"/>
    <w:rsid w:val="009E5983"/>
    <w:rsid w:val="009F2358"/>
    <w:rsid w:val="009F45F6"/>
    <w:rsid w:val="009F4C07"/>
    <w:rsid w:val="009F5F28"/>
    <w:rsid w:val="009F7CE1"/>
    <w:rsid w:val="00A01A32"/>
    <w:rsid w:val="00A03E69"/>
    <w:rsid w:val="00A1689F"/>
    <w:rsid w:val="00A21716"/>
    <w:rsid w:val="00A21AF9"/>
    <w:rsid w:val="00A3262E"/>
    <w:rsid w:val="00A372FD"/>
    <w:rsid w:val="00A37CF4"/>
    <w:rsid w:val="00A5065B"/>
    <w:rsid w:val="00A52485"/>
    <w:rsid w:val="00A601F6"/>
    <w:rsid w:val="00A73987"/>
    <w:rsid w:val="00A74CFC"/>
    <w:rsid w:val="00A81FA9"/>
    <w:rsid w:val="00A8254E"/>
    <w:rsid w:val="00A82AB9"/>
    <w:rsid w:val="00AA136C"/>
    <w:rsid w:val="00AA702A"/>
    <w:rsid w:val="00AA72F0"/>
    <w:rsid w:val="00AB1426"/>
    <w:rsid w:val="00AB440F"/>
    <w:rsid w:val="00AC0176"/>
    <w:rsid w:val="00AC4BAC"/>
    <w:rsid w:val="00AD41D3"/>
    <w:rsid w:val="00AD50E7"/>
    <w:rsid w:val="00AD75EE"/>
    <w:rsid w:val="00AE250F"/>
    <w:rsid w:val="00AF2167"/>
    <w:rsid w:val="00AF60B9"/>
    <w:rsid w:val="00B03A3D"/>
    <w:rsid w:val="00B04D77"/>
    <w:rsid w:val="00B11659"/>
    <w:rsid w:val="00B132BE"/>
    <w:rsid w:val="00B16DE6"/>
    <w:rsid w:val="00B17DCC"/>
    <w:rsid w:val="00B31E5F"/>
    <w:rsid w:val="00B42781"/>
    <w:rsid w:val="00B567F0"/>
    <w:rsid w:val="00B626FB"/>
    <w:rsid w:val="00B64BCA"/>
    <w:rsid w:val="00B64F3C"/>
    <w:rsid w:val="00B67674"/>
    <w:rsid w:val="00B723C8"/>
    <w:rsid w:val="00B72A67"/>
    <w:rsid w:val="00B84AC2"/>
    <w:rsid w:val="00B86C0B"/>
    <w:rsid w:val="00B94B26"/>
    <w:rsid w:val="00B9752A"/>
    <w:rsid w:val="00BA127B"/>
    <w:rsid w:val="00BA1AE0"/>
    <w:rsid w:val="00BA47B0"/>
    <w:rsid w:val="00BA73E6"/>
    <w:rsid w:val="00BB557E"/>
    <w:rsid w:val="00BC0E24"/>
    <w:rsid w:val="00BD293F"/>
    <w:rsid w:val="00BE1421"/>
    <w:rsid w:val="00BF2BB1"/>
    <w:rsid w:val="00BF4333"/>
    <w:rsid w:val="00C004AE"/>
    <w:rsid w:val="00C02F2F"/>
    <w:rsid w:val="00C03764"/>
    <w:rsid w:val="00C06A45"/>
    <w:rsid w:val="00C23772"/>
    <w:rsid w:val="00C2760D"/>
    <w:rsid w:val="00C3192A"/>
    <w:rsid w:val="00C32514"/>
    <w:rsid w:val="00C32781"/>
    <w:rsid w:val="00C34F3F"/>
    <w:rsid w:val="00C35740"/>
    <w:rsid w:val="00C374FB"/>
    <w:rsid w:val="00C54055"/>
    <w:rsid w:val="00C545E5"/>
    <w:rsid w:val="00C56DA7"/>
    <w:rsid w:val="00C57F4E"/>
    <w:rsid w:val="00C612C0"/>
    <w:rsid w:val="00C65FDC"/>
    <w:rsid w:val="00C82FD3"/>
    <w:rsid w:val="00C861AC"/>
    <w:rsid w:val="00C90AA9"/>
    <w:rsid w:val="00CB1238"/>
    <w:rsid w:val="00CC0560"/>
    <w:rsid w:val="00CC5EF0"/>
    <w:rsid w:val="00CD173D"/>
    <w:rsid w:val="00CD261B"/>
    <w:rsid w:val="00CD479E"/>
    <w:rsid w:val="00CD7465"/>
    <w:rsid w:val="00CD7BC9"/>
    <w:rsid w:val="00CE44A0"/>
    <w:rsid w:val="00CF19EF"/>
    <w:rsid w:val="00D048BE"/>
    <w:rsid w:val="00D06C7C"/>
    <w:rsid w:val="00D12B67"/>
    <w:rsid w:val="00D175DE"/>
    <w:rsid w:val="00D3184E"/>
    <w:rsid w:val="00D410DA"/>
    <w:rsid w:val="00D41590"/>
    <w:rsid w:val="00D442B0"/>
    <w:rsid w:val="00D466F5"/>
    <w:rsid w:val="00D47655"/>
    <w:rsid w:val="00D52033"/>
    <w:rsid w:val="00D551BD"/>
    <w:rsid w:val="00D601DF"/>
    <w:rsid w:val="00D6262A"/>
    <w:rsid w:val="00D62E61"/>
    <w:rsid w:val="00D73337"/>
    <w:rsid w:val="00D745E7"/>
    <w:rsid w:val="00D762B3"/>
    <w:rsid w:val="00D81828"/>
    <w:rsid w:val="00D84EAD"/>
    <w:rsid w:val="00D85A52"/>
    <w:rsid w:val="00D91FB6"/>
    <w:rsid w:val="00D9738A"/>
    <w:rsid w:val="00DA21DF"/>
    <w:rsid w:val="00DA39BC"/>
    <w:rsid w:val="00DA4140"/>
    <w:rsid w:val="00DB1A6D"/>
    <w:rsid w:val="00DB21A7"/>
    <w:rsid w:val="00DB348F"/>
    <w:rsid w:val="00DC10EB"/>
    <w:rsid w:val="00DD398F"/>
    <w:rsid w:val="00DD5A6E"/>
    <w:rsid w:val="00DE3B1C"/>
    <w:rsid w:val="00E01607"/>
    <w:rsid w:val="00E0264C"/>
    <w:rsid w:val="00E06EDA"/>
    <w:rsid w:val="00E1087F"/>
    <w:rsid w:val="00E162AF"/>
    <w:rsid w:val="00E218FF"/>
    <w:rsid w:val="00E236E5"/>
    <w:rsid w:val="00E23D2E"/>
    <w:rsid w:val="00E24F74"/>
    <w:rsid w:val="00E4319D"/>
    <w:rsid w:val="00E443A1"/>
    <w:rsid w:val="00E536DA"/>
    <w:rsid w:val="00E55D42"/>
    <w:rsid w:val="00E656CD"/>
    <w:rsid w:val="00E65925"/>
    <w:rsid w:val="00E66B48"/>
    <w:rsid w:val="00E677D6"/>
    <w:rsid w:val="00E752D7"/>
    <w:rsid w:val="00E844FE"/>
    <w:rsid w:val="00E871C7"/>
    <w:rsid w:val="00E9247D"/>
    <w:rsid w:val="00E92736"/>
    <w:rsid w:val="00E94374"/>
    <w:rsid w:val="00E943CE"/>
    <w:rsid w:val="00E975A3"/>
    <w:rsid w:val="00EA019B"/>
    <w:rsid w:val="00EA7264"/>
    <w:rsid w:val="00EB2ECB"/>
    <w:rsid w:val="00EB32C5"/>
    <w:rsid w:val="00EC022D"/>
    <w:rsid w:val="00EC3AFA"/>
    <w:rsid w:val="00EC3E4A"/>
    <w:rsid w:val="00ED609F"/>
    <w:rsid w:val="00EE0A4C"/>
    <w:rsid w:val="00EE2422"/>
    <w:rsid w:val="00EE2C45"/>
    <w:rsid w:val="00EE61FC"/>
    <w:rsid w:val="00EE656C"/>
    <w:rsid w:val="00F042A9"/>
    <w:rsid w:val="00F178F8"/>
    <w:rsid w:val="00F2011D"/>
    <w:rsid w:val="00F24B76"/>
    <w:rsid w:val="00F26697"/>
    <w:rsid w:val="00F35C50"/>
    <w:rsid w:val="00F35F34"/>
    <w:rsid w:val="00F37765"/>
    <w:rsid w:val="00F44B65"/>
    <w:rsid w:val="00F479A1"/>
    <w:rsid w:val="00F50142"/>
    <w:rsid w:val="00F61DB9"/>
    <w:rsid w:val="00F638CC"/>
    <w:rsid w:val="00F74948"/>
    <w:rsid w:val="00FA0643"/>
    <w:rsid w:val="00FA0EFC"/>
    <w:rsid w:val="00FA1F92"/>
    <w:rsid w:val="00FA7D7D"/>
    <w:rsid w:val="00FC0E5A"/>
    <w:rsid w:val="00FD7D27"/>
    <w:rsid w:val="00FE6030"/>
    <w:rsid w:val="00FF1FBB"/>
    <w:rsid w:val="00FF2F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7856"/>
    <w:pPr>
      <w:overflowPunct w:val="0"/>
      <w:autoSpaceDE w:val="0"/>
      <w:autoSpaceDN w:val="0"/>
      <w:adjustRightInd w:val="0"/>
      <w:textAlignment w:val="baseline"/>
    </w:pPr>
    <w:rPr>
      <w:lang w:val="en-US"/>
    </w:rPr>
  </w:style>
  <w:style w:type="paragraph" w:styleId="berschrift1">
    <w:name w:val="heading 1"/>
    <w:basedOn w:val="Standard"/>
    <w:next w:val="Standard"/>
    <w:link w:val="berschrift1Zchn"/>
    <w:qFormat/>
    <w:rsid w:val="009F7CE1"/>
    <w:pPr>
      <w:keepNext/>
      <w:numPr>
        <w:numId w:val="1"/>
      </w:numPr>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rsid w:val="009F7CE1"/>
    <w:pPr>
      <w:keepNext/>
      <w:numPr>
        <w:ilvl w:val="1"/>
        <w:numId w:val="1"/>
      </w:numPr>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9F7CE1"/>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rsid w:val="009F7CE1"/>
    <w:pPr>
      <w:keepNext/>
      <w:numPr>
        <w:ilvl w:val="3"/>
        <w:numId w:val="1"/>
      </w:numPr>
      <w:spacing w:before="240" w:after="60"/>
      <w:outlineLvl w:val="3"/>
    </w:pPr>
    <w:rPr>
      <w:b/>
      <w:bCs/>
      <w:sz w:val="28"/>
      <w:szCs w:val="28"/>
    </w:rPr>
  </w:style>
  <w:style w:type="paragraph" w:styleId="berschrift5">
    <w:name w:val="heading 5"/>
    <w:basedOn w:val="Standard"/>
    <w:next w:val="Standard"/>
    <w:qFormat/>
    <w:rsid w:val="009F7CE1"/>
    <w:pPr>
      <w:numPr>
        <w:ilvl w:val="4"/>
        <w:numId w:val="1"/>
      </w:numPr>
      <w:spacing w:before="240" w:after="60"/>
      <w:outlineLvl w:val="4"/>
    </w:pPr>
    <w:rPr>
      <w:b/>
      <w:bCs/>
      <w:i/>
      <w:iCs/>
      <w:sz w:val="26"/>
      <w:szCs w:val="26"/>
    </w:rPr>
  </w:style>
  <w:style w:type="paragraph" w:styleId="berschrift6">
    <w:name w:val="heading 6"/>
    <w:basedOn w:val="Standard"/>
    <w:next w:val="Standard"/>
    <w:qFormat/>
    <w:rsid w:val="009F7CE1"/>
    <w:pPr>
      <w:numPr>
        <w:ilvl w:val="5"/>
        <w:numId w:val="1"/>
      </w:numPr>
      <w:spacing w:before="240" w:after="60"/>
      <w:outlineLvl w:val="5"/>
    </w:pPr>
    <w:rPr>
      <w:b/>
      <w:bCs/>
      <w:sz w:val="22"/>
      <w:szCs w:val="22"/>
    </w:rPr>
  </w:style>
  <w:style w:type="paragraph" w:styleId="berschrift7">
    <w:name w:val="heading 7"/>
    <w:basedOn w:val="Standard"/>
    <w:next w:val="Standard"/>
    <w:qFormat/>
    <w:rsid w:val="009F7CE1"/>
    <w:pPr>
      <w:numPr>
        <w:ilvl w:val="6"/>
        <w:numId w:val="1"/>
      </w:numPr>
      <w:spacing w:before="240" w:after="60"/>
      <w:outlineLvl w:val="6"/>
    </w:pPr>
  </w:style>
  <w:style w:type="paragraph" w:styleId="berschrift8">
    <w:name w:val="heading 8"/>
    <w:basedOn w:val="Standard"/>
    <w:next w:val="Standard"/>
    <w:qFormat/>
    <w:rsid w:val="009F7CE1"/>
    <w:pPr>
      <w:numPr>
        <w:ilvl w:val="7"/>
        <w:numId w:val="1"/>
      </w:numPr>
      <w:spacing w:before="240" w:after="60"/>
      <w:outlineLvl w:val="7"/>
    </w:pPr>
    <w:rPr>
      <w:i/>
      <w:iCs/>
    </w:rPr>
  </w:style>
  <w:style w:type="paragraph" w:styleId="berschrift9">
    <w:name w:val="heading 9"/>
    <w:basedOn w:val="Standard"/>
    <w:next w:val="Standard"/>
    <w:qFormat/>
    <w:rsid w:val="009F7CE1"/>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B7856"/>
    <w:pPr>
      <w:tabs>
        <w:tab w:val="center" w:pos="4536"/>
        <w:tab w:val="right" w:pos="9072"/>
      </w:tabs>
    </w:pPr>
  </w:style>
  <w:style w:type="paragraph" w:styleId="Fuzeile">
    <w:name w:val="footer"/>
    <w:basedOn w:val="Standard"/>
    <w:rsid w:val="008B7856"/>
    <w:pPr>
      <w:tabs>
        <w:tab w:val="center" w:pos="4536"/>
        <w:tab w:val="right" w:pos="9072"/>
      </w:tabs>
    </w:pPr>
  </w:style>
  <w:style w:type="character" w:styleId="Seitenzahl">
    <w:name w:val="page number"/>
    <w:basedOn w:val="Absatz-Standardschriftart"/>
    <w:rsid w:val="008B7856"/>
  </w:style>
  <w:style w:type="paragraph" w:styleId="Sprechblasentext">
    <w:name w:val="Balloon Text"/>
    <w:basedOn w:val="Standard"/>
    <w:semiHidden/>
    <w:rsid w:val="00066137"/>
    <w:rPr>
      <w:rFonts w:ascii="Tahoma" w:hAnsi="Tahoma" w:cs="Tahoma"/>
      <w:sz w:val="16"/>
      <w:szCs w:val="16"/>
    </w:rPr>
  </w:style>
  <w:style w:type="table" w:styleId="Tabellenraster">
    <w:name w:val="Table Grid"/>
    <w:basedOn w:val="NormaleTabelle"/>
    <w:rsid w:val="0002288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5996"/>
    <w:pPr>
      <w:autoSpaceDE w:val="0"/>
      <w:autoSpaceDN w:val="0"/>
      <w:adjustRightInd w:val="0"/>
    </w:pPr>
    <w:rPr>
      <w:rFonts w:ascii="Arial" w:hAnsi="Arial" w:cs="Arial"/>
      <w:color w:val="000000"/>
      <w:sz w:val="24"/>
      <w:szCs w:val="24"/>
    </w:rPr>
  </w:style>
  <w:style w:type="paragraph" w:styleId="Textkrper">
    <w:name w:val="Body Text"/>
    <w:basedOn w:val="Standard"/>
    <w:rsid w:val="005F2CC1"/>
    <w:pPr>
      <w:overflowPunct/>
      <w:autoSpaceDE/>
      <w:autoSpaceDN/>
      <w:adjustRightInd/>
      <w:textAlignment w:val="auto"/>
    </w:pPr>
    <w:rPr>
      <w:rFonts w:ascii="Arial" w:hAnsi="Arial"/>
      <w:i/>
      <w:lang w:val="de-DE"/>
    </w:rPr>
  </w:style>
  <w:style w:type="character" w:styleId="Fett">
    <w:name w:val="Strong"/>
    <w:basedOn w:val="Absatz-Standardschriftart"/>
    <w:uiPriority w:val="22"/>
    <w:qFormat/>
    <w:rsid w:val="00B9752A"/>
    <w:rPr>
      <w:b/>
      <w:bCs/>
    </w:rPr>
  </w:style>
  <w:style w:type="character" w:styleId="Kommentarzeichen">
    <w:name w:val="annotation reference"/>
    <w:basedOn w:val="Absatz-Standardschriftart"/>
    <w:semiHidden/>
    <w:rsid w:val="00154AD8"/>
    <w:rPr>
      <w:sz w:val="16"/>
      <w:szCs w:val="16"/>
    </w:rPr>
  </w:style>
  <w:style w:type="paragraph" w:styleId="Kommentartext">
    <w:name w:val="annotation text"/>
    <w:basedOn w:val="Standard"/>
    <w:semiHidden/>
    <w:rsid w:val="00154AD8"/>
  </w:style>
  <w:style w:type="paragraph" w:styleId="Kommentarthema">
    <w:name w:val="annotation subject"/>
    <w:basedOn w:val="Kommentartext"/>
    <w:next w:val="Kommentartext"/>
    <w:semiHidden/>
    <w:rsid w:val="00154AD8"/>
    <w:rPr>
      <w:b/>
      <w:bCs/>
    </w:rPr>
  </w:style>
  <w:style w:type="paragraph" w:styleId="Verzeichnis1">
    <w:name w:val="toc 1"/>
    <w:basedOn w:val="Standard"/>
    <w:next w:val="Standard"/>
    <w:autoRedefine/>
    <w:uiPriority w:val="39"/>
    <w:qFormat/>
    <w:rsid w:val="00716A7E"/>
    <w:pPr>
      <w:spacing w:before="360"/>
    </w:pPr>
    <w:rPr>
      <w:rFonts w:ascii="Arial" w:hAnsi="Arial" w:cs="Arial"/>
      <w:b/>
      <w:bCs/>
      <w:caps/>
      <w:sz w:val="24"/>
      <w:szCs w:val="24"/>
    </w:rPr>
  </w:style>
  <w:style w:type="paragraph" w:styleId="Verzeichnis2">
    <w:name w:val="toc 2"/>
    <w:basedOn w:val="Standard"/>
    <w:next w:val="Standard"/>
    <w:link w:val="Verzeichnis2Zchn"/>
    <w:autoRedefine/>
    <w:uiPriority w:val="39"/>
    <w:qFormat/>
    <w:rsid w:val="00716A7E"/>
    <w:pPr>
      <w:spacing w:before="240"/>
    </w:pPr>
    <w:rPr>
      <w:b/>
      <w:bCs/>
    </w:rPr>
  </w:style>
  <w:style w:type="paragraph" w:styleId="Verzeichnis3">
    <w:name w:val="toc 3"/>
    <w:basedOn w:val="Standard"/>
    <w:next w:val="Standard"/>
    <w:autoRedefine/>
    <w:uiPriority w:val="39"/>
    <w:qFormat/>
    <w:rsid w:val="00716A7E"/>
    <w:pPr>
      <w:ind w:left="200"/>
    </w:pPr>
  </w:style>
  <w:style w:type="paragraph" w:styleId="Verzeichnis4">
    <w:name w:val="toc 4"/>
    <w:basedOn w:val="Standard"/>
    <w:next w:val="Standard"/>
    <w:autoRedefine/>
    <w:uiPriority w:val="39"/>
    <w:rsid w:val="00716A7E"/>
    <w:pPr>
      <w:ind w:left="400"/>
    </w:pPr>
  </w:style>
  <w:style w:type="paragraph" w:styleId="Verzeichnis5">
    <w:name w:val="toc 5"/>
    <w:basedOn w:val="Standard"/>
    <w:next w:val="Standard"/>
    <w:autoRedefine/>
    <w:uiPriority w:val="39"/>
    <w:rsid w:val="00716A7E"/>
    <w:pPr>
      <w:ind w:left="600"/>
    </w:pPr>
  </w:style>
  <w:style w:type="paragraph" w:styleId="Verzeichnis6">
    <w:name w:val="toc 6"/>
    <w:basedOn w:val="Standard"/>
    <w:next w:val="Standard"/>
    <w:autoRedefine/>
    <w:uiPriority w:val="39"/>
    <w:rsid w:val="00716A7E"/>
    <w:pPr>
      <w:ind w:left="800"/>
    </w:pPr>
  </w:style>
  <w:style w:type="paragraph" w:styleId="Verzeichnis7">
    <w:name w:val="toc 7"/>
    <w:basedOn w:val="Standard"/>
    <w:next w:val="Standard"/>
    <w:autoRedefine/>
    <w:uiPriority w:val="39"/>
    <w:rsid w:val="00716A7E"/>
    <w:pPr>
      <w:ind w:left="1000"/>
    </w:pPr>
  </w:style>
  <w:style w:type="paragraph" w:styleId="Verzeichnis8">
    <w:name w:val="toc 8"/>
    <w:basedOn w:val="Standard"/>
    <w:next w:val="Standard"/>
    <w:autoRedefine/>
    <w:uiPriority w:val="39"/>
    <w:rsid w:val="00716A7E"/>
    <w:pPr>
      <w:ind w:left="1200"/>
    </w:pPr>
  </w:style>
  <w:style w:type="paragraph" w:styleId="Verzeichnis9">
    <w:name w:val="toc 9"/>
    <w:basedOn w:val="Standard"/>
    <w:next w:val="Standard"/>
    <w:autoRedefine/>
    <w:uiPriority w:val="39"/>
    <w:rsid w:val="00716A7E"/>
    <w:pPr>
      <w:ind w:left="1400"/>
    </w:pPr>
  </w:style>
  <w:style w:type="character" w:styleId="Hyperlink">
    <w:name w:val="Hyperlink"/>
    <w:basedOn w:val="Absatz-Standardschriftart"/>
    <w:uiPriority w:val="99"/>
    <w:rsid w:val="00716A7E"/>
    <w:rPr>
      <w:color w:val="0000FF"/>
      <w:u w:val="single"/>
    </w:rPr>
  </w:style>
  <w:style w:type="paragraph" w:styleId="Inhaltsverzeichnisberschrift">
    <w:name w:val="TOC Heading"/>
    <w:basedOn w:val="berschrift1"/>
    <w:next w:val="Standard"/>
    <w:uiPriority w:val="39"/>
    <w:unhideWhenUsed/>
    <w:qFormat/>
    <w:rsid w:val="007931EC"/>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de-DE"/>
    </w:rPr>
  </w:style>
  <w:style w:type="paragraph" w:styleId="KeinLeerraum">
    <w:name w:val="No Spacing"/>
    <w:link w:val="KeinLeerraumZchn"/>
    <w:uiPriority w:val="1"/>
    <w:qFormat/>
    <w:rsid w:val="007931EC"/>
    <w:rPr>
      <w:rFonts w:asciiTheme="minorHAnsi" w:eastAsiaTheme="minorHAnsi" w:hAnsiTheme="minorHAnsi" w:cstheme="minorBidi"/>
      <w:sz w:val="22"/>
      <w:szCs w:val="22"/>
      <w:lang w:eastAsia="en-US"/>
    </w:rPr>
  </w:style>
  <w:style w:type="character" w:customStyle="1" w:styleId="KeinLeerraumZchn">
    <w:name w:val="Kein Leerraum Zchn"/>
    <w:basedOn w:val="Absatz-Standardschriftart"/>
    <w:link w:val="KeinLeerraum"/>
    <w:uiPriority w:val="1"/>
    <w:rsid w:val="007931EC"/>
    <w:rPr>
      <w:rFonts w:asciiTheme="minorHAnsi" w:eastAsiaTheme="minorHAnsi" w:hAnsiTheme="minorHAnsi" w:cstheme="minorBidi"/>
      <w:sz w:val="22"/>
      <w:szCs w:val="22"/>
      <w:lang w:eastAsia="en-US"/>
    </w:rPr>
  </w:style>
  <w:style w:type="paragraph" w:styleId="Listenabsatz">
    <w:name w:val="List Paragraph"/>
    <w:basedOn w:val="Standard"/>
    <w:uiPriority w:val="34"/>
    <w:qFormat/>
    <w:rsid w:val="008C5014"/>
    <w:pPr>
      <w:overflowPunct/>
      <w:autoSpaceDE/>
      <w:autoSpaceDN/>
      <w:adjustRightInd/>
      <w:ind w:left="720"/>
      <w:contextualSpacing/>
      <w:textAlignment w:val="auto"/>
    </w:pPr>
    <w:rPr>
      <w:sz w:val="24"/>
      <w:szCs w:val="24"/>
      <w:lang w:val="de-DE"/>
    </w:rPr>
  </w:style>
  <w:style w:type="character" w:styleId="BesuchterHyperlink">
    <w:name w:val="FollowedHyperlink"/>
    <w:basedOn w:val="Absatz-Standardschriftart"/>
    <w:uiPriority w:val="99"/>
    <w:semiHidden/>
    <w:unhideWhenUsed/>
    <w:rsid w:val="00D466F5"/>
    <w:rPr>
      <w:color w:val="800080" w:themeColor="followedHyperlink"/>
      <w:u w:val="single"/>
    </w:rPr>
  </w:style>
  <w:style w:type="paragraph" w:styleId="StandardWeb">
    <w:name w:val="Normal (Web)"/>
    <w:basedOn w:val="Standard"/>
    <w:uiPriority w:val="99"/>
    <w:rsid w:val="00016852"/>
    <w:pPr>
      <w:overflowPunct/>
      <w:autoSpaceDE/>
      <w:autoSpaceDN/>
      <w:adjustRightInd/>
      <w:spacing w:before="100" w:beforeAutospacing="1" w:after="100" w:afterAutospacing="1"/>
      <w:textAlignment w:val="auto"/>
    </w:pPr>
    <w:rPr>
      <w:sz w:val="24"/>
      <w:szCs w:val="24"/>
      <w:lang w:val="de-DE"/>
    </w:rPr>
  </w:style>
  <w:style w:type="paragraph" w:customStyle="1" w:styleId="hiltrud1">
    <w:name w:val="hiltrud1"/>
    <w:basedOn w:val="Verzeichnis2"/>
    <w:link w:val="hiltrud1Zchn"/>
    <w:qFormat/>
    <w:rsid w:val="002655B5"/>
    <w:pPr>
      <w:tabs>
        <w:tab w:val="left" w:pos="600"/>
        <w:tab w:val="right" w:leader="dot" w:pos="9630"/>
      </w:tabs>
    </w:pPr>
    <w:rPr>
      <w:rFonts w:asciiTheme="minorHAnsi" w:hAnsiTheme="minorHAnsi" w:cstheme="minorHAnsi"/>
      <w:noProof/>
      <w:lang w:val="de-DE"/>
    </w:rPr>
  </w:style>
  <w:style w:type="character" w:customStyle="1" w:styleId="Verzeichnis2Zchn">
    <w:name w:val="Verzeichnis 2 Zchn"/>
    <w:basedOn w:val="Absatz-Standardschriftart"/>
    <w:link w:val="Verzeichnis2"/>
    <w:uiPriority w:val="39"/>
    <w:rsid w:val="002655B5"/>
    <w:rPr>
      <w:b/>
      <w:bCs/>
      <w:lang w:val="en-US"/>
    </w:rPr>
  </w:style>
  <w:style w:type="character" w:customStyle="1" w:styleId="hiltrud1Zchn">
    <w:name w:val="hiltrud1 Zchn"/>
    <w:basedOn w:val="Verzeichnis2Zchn"/>
    <w:link w:val="hiltrud1"/>
    <w:rsid w:val="002655B5"/>
    <w:rPr>
      <w:rFonts w:asciiTheme="minorHAnsi" w:hAnsiTheme="minorHAnsi" w:cstheme="minorHAnsi"/>
      <w:b/>
      <w:bCs/>
      <w:noProof/>
      <w:lang w:val="en-US"/>
    </w:rPr>
  </w:style>
  <w:style w:type="character" w:customStyle="1" w:styleId="A2">
    <w:name w:val="A2"/>
    <w:uiPriority w:val="99"/>
    <w:rsid w:val="008D67DF"/>
    <w:rPr>
      <w:rFonts w:cs="DIN-Medium"/>
      <w:color w:val="000000"/>
      <w:sz w:val="58"/>
      <w:szCs w:val="58"/>
    </w:rPr>
  </w:style>
  <w:style w:type="character" w:customStyle="1" w:styleId="berschrift1Zchn">
    <w:name w:val="Überschrift 1 Zchn"/>
    <w:basedOn w:val="Absatz-Standardschriftart"/>
    <w:link w:val="berschrift1"/>
    <w:rsid w:val="00F042A9"/>
    <w:rPr>
      <w:rFonts w:ascii="Arial" w:hAnsi="Arial" w:cs="Arial"/>
      <w:b/>
      <w:bCs/>
      <w:kern w:val="32"/>
      <w:sz w:val="32"/>
      <w:szCs w:val="32"/>
      <w:lang w:val="en-US"/>
    </w:rPr>
  </w:style>
  <w:style w:type="character" w:customStyle="1" w:styleId="a-list-item">
    <w:name w:val="a-list-item"/>
    <w:basedOn w:val="Absatz-Standardschriftart"/>
    <w:rsid w:val="00410D4D"/>
  </w:style>
  <w:style w:type="character" w:customStyle="1" w:styleId="berschrift2Zchn">
    <w:name w:val="Überschrift 2 Zchn"/>
    <w:basedOn w:val="Absatz-Standardschriftart"/>
    <w:link w:val="berschrift2"/>
    <w:rsid w:val="00E55D42"/>
    <w:rPr>
      <w:rFonts w:ascii="Arial" w:hAnsi="Arial" w:cs="Arial"/>
      <w:b/>
      <w:bCs/>
      <w:i/>
      <w:iCs/>
      <w:sz w:val="28"/>
      <w:szCs w:val="28"/>
      <w:lang w:val="en-US"/>
    </w:rPr>
  </w:style>
  <w:style w:type="character" w:customStyle="1" w:styleId="berschrift3Zchn">
    <w:name w:val="Überschrift 3 Zchn"/>
    <w:basedOn w:val="Absatz-Standardschriftart"/>
    <w:link w:val="berschrift3"/>
    <w:rsid w:val="007A6E1A"/>
    <w:rPr>
      <w:rFonts w:ascii="Arial" w:hAnsi="Arial" w:cs="Arial"/>
      <w:b/>
      <w:bCs/>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7856"/>
    <w:pPr>
      <w:overflowPunct w:val="0"/>
      <w:autoSpaceDE w:val="0"/>
      <w:autoSpaceDN w:val="0"/>
      <w:adjustRightInd w:val="0"/>
      <w:textAlignment w:val="baseline"/>
    </w:pPr>
    <w:rPr>
      <w:lang w:val="en-US"/>
    </w:rPr>
  </w:style>
  <w:style w:type="paragraph" w:styleId="berschrift1">
    <w:name w:val="heading 1"/>
    <w:basedOn w:val="Standard"/>
    <w:next w:val="Standard"/>
    <w:link w:val="berschrift1Zchn"/>
    <w:qFormat/>
    <w:rsid w:val="009F7CE1"/>
    <w:pPr>
      <w:keepNext/>
      <w:numPr>
        <w:numId w:val="1"/>
      </w:numPr>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qFormat/>
    <w:rsid w:val="009F7CE1"/>
    <w:pPr>
      <w:keepNext/>
      <w:numPr>
        <w:ilvl w:val="1"/>
        <w:numId w:val="1"/>
      </w:numPr>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9F7CE1"/>
    <w:pPr>
      <w:keepNext/>
      <w:numPr>
        <w:ilvl w:val="2"/>
        <w:numId w:val="1"/>
      </w:numPr>
      <w:spacing w:before="240" w:after="60"/>
      <w:outlineLvl w:val="2"/>
    </w:pPr>
    <w:rPr>
      <w:rFonts w:ascii="Arial" w:hAnsi="Arial" w:cs="Arial"/>
      <w:b/>
      <w:bCs/>
      <w:sz w:val="26"/>
      <w:szCs w:val="26"/>
    </w:rPr>
  </w:style>
  <w:style w:type="paragraph" w:styleId="berschrift4">
    <w:name w:val="heading 4"/>
    <w:basedOn w:val="Standard"/>
    <w:next w:val="Standard"/>
    <w:qFormat/>
    <w:rsid w:val="009F7CE1"/>
    <w:pPr>
      <w:keepNext/>
      <w:numPr>
        <w:ilvl w:val="3"/>
        <w:numId w:val="1"/>
      </w:numPr>
      <w:spacing w:before="240" w:after="60"/>
      <w:outlineLvl w:val="3"/>
    </w:pPr>
    <w:rPr>
      <w:b/>
      <w:bCs/>
      <w:sz w:val="28"/>
      <w:szCs w:val="28"/>
    </w:rPr>
  </w:style>
  <w:style w:type="paragraph" w:styleId="berschrift5">
    <w:name w:val="heading 5"/>
    <w:basedOn w:val="Standard"/>
    <w:next w:val="Standard"/>
    <w:qFormat/>
    <w:rsid w:val="009F7CE1"/>
    <w:pPr>
      <w:numPr>
        <w:ilvl w:val="4"/>
        <w:numId w:val="1"/>
      </w:numPr>
      <w:spacing w:before="240" w:after="60"/>
      <w:outlineLvl w:val="4"/>
    </w:pPr>
    <w:rPr>
      <w:b/>
      <w:bCs/>
      <w:i/>
      <w:iCs/>
      <w:sz w:val="26"/>
      <w:szCs w:val="26"/>
    </w:rPr>
  </w:style>
  <w:style w:type="paragraph" w:styleId="berschrift6">
    <w:name w:val="heading 6"/>
    <w:basedOn w:val="Standard"/>
    <w:next w:val="Standard"/>
    <w:qFormat/>
    <w:rsid w:val="009F7CE1"/>
    <w:pPr>
      <w:numPr>
        <w:ilvl w:val="5"/>
        <w:numId w:val="1"/>
      </w:numPr>
      <w:spacing w:before="240" w:after="60"/>
      <w:outlineLvl w:val="5"/>
    </w:pPr>
    <w:rPr>
      <w:b/>
      <w:bCs/>
      <w:sz w:val="22"/>
      <w:szCs w:val="22"/>
    </w:rPr>
  </w:style>
  <w:style w:type="paragraph" w:styleId="berschrift7">
    <w:name w:val="heading 7"/>
    <w:basedOn w:val="Standard"/>
    <w:next w:val="Standard"/>
    <w:qFormat/>
    <w:rsid w:val="009F7CE1"/>
    <w:pPr>
      <w:numPr>
        <w:ilvl w:val="6"/>
        <w:numId w:val="1"/>
      </w:numPr>
      <w:spacing w:before="240" w:after="60"/>
      <w:outlineLvl w:val="6"/>
    </w:pPr>
  </w:style>
  <w:style w:type="paragraph" w:styleId="berschrift8">
    <w:name w:val="heading 8"/>
    <w:basedOn w:val="Standard"/>
    <w:next w:val="Standard"/>
    <w:qFormat/>
    <w:rsid w:val="009F7CE1"/>
    <w:pPr>
      <w:numPr>
        <w:ilvl w:val="7"/>
        <w:numId w:val="1"/>
      </w:numPr>
      <w:spacing w:before="240" w:after="60"/>
      <w:outlineLvl w:val="7"/>
    </w:pPr>
    <w:rPr>
      <w:i/>
      <w:iCs/>
    </w:rPr>
  </w:style>
  <w:style w:type="paragraph" w:styleId="berschrift9">
    <w:name w:val="heading 9"/>
    <w:basedOn w:val="Standard"/>
    <w:next w:val="Standard"/>
    <w:qFormat/>
    <w:rsid w:val="009F7CE1"/>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B7856"/>
    <w:pPr>
      <w:tabs>
        <w:tab w:val="center" w:pos="4536"/>
        <w:tab w:val="right" w:pos="9072"/>
      </w:tabs>
    </w:pPr>
  </w:style>
  <w:style w:type="paragraph" w:styleId="Fuzeile">
    <w:name w:val="footer"/>
    <w:basedOn w:val="Standard"/>
    <w:rsid w:val="008B7856"/>
    <w:pPr>
      <w:tabs>
        <w:tab w:val="center" w:pos="4536"/>
        <w:tab w:val="right" w:pos="9072"/>
      </w:tabs>
    </w:pPr>
  </w:style>
  <w:style w:type="character" w:styleId="Seitenzahl">
    <w:name w:val="page number"/>
    <w:basedOn w:val="Absatz-Standardschriftart"/>
    <w:rsid w:val="008B7856"/>
  </w:style>
  <w:style w:type="paragraph" w:styleId="Sprechblasentext">
    <w:name w:val="Balloon Text"/>
    <w:basedOn w:val="Standard"/>
    <w:semiHidden/>
    <w:rsid w:val="00066137"/>
    <w:rPr>
      <w:rFonts w:ascii="Tahoma" w:hAnsi="Tahoma" w:cs="Tahoma"/>
      <w:sz w:val="16"/>
      <w:szCs w:val="16"/>
    </w:rPr>
  </w:style>
  <w:style w:type="table" w:styleId="Tabellenraster">
    <w:name w:val="Table Grid"/>
    <w:basedOn w:val="NormaleTabelle"/>
    <w:rsid w:val="0002288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5996"/>
    <w:pPr>
      <w:autoSpaceDE w:val="0"/>
      <w:autoSpaceDN w:val="0"/>
      <w:adjustRightInd w:val="0"/>
    </w:pPr>
    <w:rPr>
      <w:rFonts w:ascii="Arial" w:hAnsi="Arial" w:cs="Arial"/>
      <w:color w:val="000000"/>
      <w:sz w:val="24"/>
      <w:szCs w:val="24"/>
    </w:rPr>
  </w:style>
  <w:style w:type="paragraph" w:styleId="Textkrper">
    <w:name w:val="Body Text"/>
    <w:basedOn w:val="Standard"/>
    <w:rsid w:val="005F2CC1"/>
    <w:pPr>
      <w:overflowPunct/>
      <w:autoSpaceDE/>
      <w:autoSpaceDN/>
      <w:adjustRightInd/>
      <w:textAlignment w:val="auto"/>
    </w:pPr>
    <w:rPr>
      <w:rFonts w:ascii="Arial" w:hAnsi="Arial"/>
      <w:i/>
      <w:lang w:val="de-DE"/>
    </w:rPr>
  </w:style>
  <w:style w:type="character" w:styleId="Fett">
    <w:name w:val="Strong"/>
    <w:basedOn w:val="Absatz-Standardschriftart"/>
    <w:uiPriority w:val="22"/>
    <w:qFormat/>
    <w:rsid w:val="00B9752A"/>
    <w:rPr>
      <w:b/>
      <w:bCs/>
    </w:rPr>
  </w:style>
  <w:style w:type="character" w:styleId="Kommentarzeichen">
    <w:name w:val="annotation reference"/>
    <w:basedOn w:val="Absatz-Standardschriftart"/>
    <w:semiHidden/>
    <w:rsid w:val="00154AD8"/>
    <w:rPr>
      <w:sz w:val="16"/>
      <w:szCs w:val="16"/>
    </w:rPr>
  </w:style>
  <w:style w:type="paragraph" w:styleId="Kommentartext">
    <w:name w:val="annotation text"/>
    <w:basedOn w:val="Standard"/>
    <w:semiHidden/>
    <w:rsid w:val="00154AD8"/>
  </w:style>
  <w:style w:type="paragraph" w:styleId="Kommentarthema">
    <w:name w:val="annotation subject"/>
    <w:basedOn w:val="Kommentartext"/>
    <w:next w:val="Kommentartext"/>
    <w:semiHidden/>
    <w:rsid w:val="00154AD8"/>
    <w:rPr>
      <w:b/>
      <w:bCs/>
    </w:rPr>
  </w:style>
  <w:style w:type="paragraph" w:styleId="Verzeichnis1">
    <w:name w:val="toc 1"/>
    <w:basedOn w:val="Standard"/>
    <w:next w:val="Standard"/>
    <w:autoRedefine/>
    <w:uiPriority w:val="39"/>
    <w:qFormat/>
    <w:rsid w:val="00716A7E"/>
    <w:pPr>
      <w:spacing w:before="360"/>
    </w:pPr>
    <w:rPr>
      <w:rFonts w:ascii="Arial" w:hAnsi="Arial" w:cs="Arial"/>
      <w:b/>
      <w:bCs/>
      <w:caps/>
      <w:sz w:val="24"/>
      <w:szCs w:val="24"/>
    </w:rPr>
  </w:style>
  <w:style w:type="paragraph" w:styleId="Verzeichnis2">
    <w:name w:val="toc 2"/>
    <w:basedOn w:val="Standard"/>
    <w:next w:val="Standard"/>
    <w:link w:val="Verzeichnis2Zchn"/>
    <w:autoRedefine/>
    <w:uiPriority w:val="39"/>
    <w:qFormat/>
    <w:rsid w:val="00716A7E"/>
    <w:pPr>
      <w:spacing w:before="240"/>
    </w:pPr>
    <w:rPr>
      <w:b/>
      <w:bCs/>
    </w:rPr>
  </w:style>
  <w:style w:type="paragraph" w:styleId="Verzeichnis3">
    <w:name w:val="toc 3"/>
    <w:basedOn w:val="Standard"/>
    <w:next w:val="Standard"/>
    <w:autoRedefine/>
    <w:uiPriority w:val="39"/>
    <w:qFormat/>
    <w:rsid w:val="00716A7E"/>
    <w:pPr>
      <w:ind w:left="200"/>
    </w:pPr>
  </w:style>
  <w:style w:type="paragraph" w:styleId="Verzeichnis4">
    <w:name w:val="toc 4"/>
    <w:basedOn w:val="Standard"/>
    <w:next w:val="Standard"/>
    <w:autoRedefine/>
    <w:uiPriority w:val="39"/>
    <w:rsid w:val="00716A7E"/>
    <w:pPr>
      <w:ind w:left="400"/>
    </w:pPr>
  </w:style>
  <w:style w:type="paragraph" w:styleId="Verzeichnis5">
    <w:name w:val="toc 5"/>
    <w:basedOn w:val="Standard"/>
    <w:next w:val="Standard"/>
    <w:autoRedefine/>
    <w:uiPriority w:val="39"/>
    <w:rsid w:val="00716A7E"/>
    <w:pPr>
      <w:ind w:left="600"/>
    </w:pPr>
  </w:style>
  <w:style w:type="paragraph" w:styleId="Verzeichnis6">
    <w:name w:val="toc 6"/>
    <w:basedOn w:val="Standard"/>
    <w:next w:val="Standard"/>
    <w:autoRedefine/>
    <w:uiPriority w:val="39"/>
    <w:rsid w:val="00716A7E"/>
    <w:pPr>
      <w:ind w:left="800"/>
    </w:pPr>
  </w:style>
  <w:style w:type="paragraph" w:styleId="Verzeichnis7">
    <w:name w:val="toc 7"/>
    <w:basedOn w:val="Standard"/>
    <w:next w:val="Standard"/>
    <w:autoRedefine/>
    <w:uiPriority w:val="39"/>
    <w:rsid w:val="00716A7E"/>
    <w:pPr>
      <w:ind w:left="1000"/>
    </w:pPr>
  </w:style>
  <w:style w:type="paragraph" w:styleId="Verzeichnis8">
    <w:name w:val="toc 8"/>
    <w:basedOn w:val="Standard"/>
    <w:next w:val="Standard"/>
    <w:autoRedefine/>
    <w:uiPriority w:val="39"/>
    <w:rsid w:val="00716A7E"/>
    <w:pPr>
      <w:ind w:left="1200"/>
    </w:pPr>
  </w:style>
  <w:style w:type="paragraph" w:styleId="Verzeichnis9">
    <w:name w:val="toc 9"/>
    <w:basedOn w:val="Standard"/>
    <w:next w:val="Standard"/>
    <w:autoRedefine/>
    <w:uiPriority w:val="39"/>
    <w:rsid w:val="00716A7E"/>
    <w:pPr>
      <w:ind w:left="1400"/>
    </w:pPr>
  </w:style>
  <w:style w:type="character" w:styleId="Hyperlink">
    <w:name w:val="Hyperlink"/>
    <w:basedOn w:val="Absatz-Standardschriftart"/>
    <w:uiPriority w:val="99"/>
    <w:rsid w:val="00716A7E"/>
    <w:rPr>
      <w:color w:val="0000FF"/>
      <w:u w:val="single"/>
    </w:rPr>
  </w:style>
  <w:style w:type="paragraph" w:styleId="Inhaltsverzeichnisberschrift">
    <w:name w:val="TOC Heading"/>
    <w:basedOn w:val="berschrift1"/>
    <w:next w:val="Standard"/>
    <w:uiPriority w:val="39"/>
    <w:unhideWhenUsed/>
    <w:qFormat/>
    <w:rsid w:val="007931EC"/>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val="de-DE"/>
    </w:rPr>
  </w:style>
  <w:style w:type="paragraph" w:styleId="KeinLeerraum">
    <w:name w:val="No Spacing"/>
    <w:link w:val="KeinLeerraumZchn"/>
    <w:uiPriority w:val="1"/>
    <w:qFormat/>
    <w:rsid w:val="007931EC"/>
    <w:rPr>
      <w:rFonts w:asciiTheme="minorHAnsi" w:eastAsiaTheme="minorHAnsi" w:hAnsiTheme="minorHAnsi" w:cstheme="minorBidi"/>
      <w:sz w:val="22"/>
      <w:szCs w:val="22"/>
      <w:lang w:eastAsia="en-US"/>
    </w:rPr>
  </w:style>
  <w:style w:type="character" w:customStyle="1" w:styleId="KeinLeerraumZchn">
    <w:name w:val="Kein Leerraum Zchn"/>
    <w:basedOn w:val="Absatz-Standardschriftart"/>
    <w:link w:val="KeinLeerraum"/>
    <w:uiPriority w:val="1"/>
    <w:rsid w:val="007931EC"/>
    <w:rPr>
      <w:rFonts w:asciiTheme="minorHAnsi" w:eastAsiaTheme="minorHAnsi" w:hAnsiTheme="minorHAnsi" w:cstheme="minorBidi"/>
      <w:sz w:val="22"/>
      <w:szCs w:val="22"/>
      <w:lang w:eastAsia="en-US"/>
    </w:rPr>
  </w:style>
  <w:style w:type="paragraph" w:styleId="Listenabsatz">
    <w:name w:val="List Paragraph"/>
    <w:basedOn w:val="Standard"/>
    <w:uiPriority w:val="34"/>
    <w:qFormat/>
    <w:rsid w:val="008C5014"/>
    <w:pPr>
      <w:overflowPunct/>
      <w:autoSpaceDE/>
      <w:autoSpaceDN/>
      <w:adjustRightInd/>
      <w:ind w:left="720"/>
      <w:contextualSpacing/>
      <w:textAlignment w:val="auto"/>
    </w:pPr>
    <w:rPr>
      <w:sz w:val="24"/>
      <w:szCs w:val="24"/>
      <w:lang w:val="de-DE"/>
    </w:rPr>
  </w:style>
  <w:style w:type="character" w:styleId="BesuchterHyperlink">
    <w:name w:val="FollowedHyperlink"/>
    <w:basedOn w:val="Absatz-Standardschriftart"/>
    <w:uiPriority w:val="99"/>
    <w:semiHidden/>
    <w:unhideWhenUsed/>
    <w:rsid w:val="00D466F5"/>
    <w:rPr>
      <w:color w:val="800080" w:themeColor="followedHyperlink"/>
      <w:u w:val="single"/>
    </w:rPr>
  </w:style>
  <w:style w:type="paragraph" w:styleId="StandardWeb">
    <w:name w:val="Normal (Web)"/>
    <w:basedOn w:val="Standard"/>
    <w:uiPriority w:val="99"/>
    <w:rsid w:val="00016852"/>
    <w:pPr>
      <w:overflowPunct/>
      <w:autoSpaceDE/>
      <w:autoSpaceDN/>
      <w:adjustRightInd/>
      <w:spacing w:before="100" w:beforeAutospacing="1" w:after="100" w:afterAutospacing="1"/>
      <w:textAlignment w:val="auto"/>
    </w:pPr>
    <w:rPr>
      <w:sz w:val="24"/>
      <w:szCs w:val="24"/>
      <w:lang w:val="de-DE"/>
    </w:rPr>
  </w:style>
  <w:style w:type="paragraph" w:customStyle="1" w:styleId="hiltrud1">
    <w:name w:val="hiltrud1"/>
    <w:basedOn w:val="Verzeichnis2"/>
    <w:link w:val="hiltrud1Zchn"/>
    <w:qFormat/>
    <w:rsid w:val="002655B5"/>
    <w:pPr>
      <w:tabs>
        <w:tab w:val="left" w:pos="600"/>
        <w:tab w:val="right" w:leader="dot" w:pos="9630"/>
      </w:tabs>
    </w:pPr>
    <w:rPr>
      <w:rFonts w:asciiTheme="minorHAnsi" w:hAnsiTheme="minorHAnsi" w:cstheme="minorHAnsi"/>
      <w:noProof/>
      <w:lang w:val="de-DE"/>
    </w:rPr>
  </w:style>
  <w:style w:type="character" w:customStyle="1" w:styleId="Verzeichnis2Zchn">
    <w:name w:val="Verzeichnis 2 Zchn"/>
    <w:basedOn w:val="Absatz-Standardschriftart"/>
    <w:link w:val="Verzeichnis2"/>
    <w:uiPriority w:val="39"/>
    <w:rsid w:val="002655B5"/>
    <w:rPr>
      <w:b/>
      <w:bCs/>
      <w:lang w:val="en-US"/>
    </w:rPr>
  </w:style>
  <w:style w:type="character" w:customStyle="1" w:styleId="hiltrud1Zchn">
    <w:name w:val="hiltrud1 Zchn"/>
    <w:basedOn w:val="Verzeichnis2Zchn"/>
    <w:link w:val="hiltrud1"/>
    <w:rsid w:val="002655B5"/>
    <w:rPr>
      <w:rFonts w:asciiTheme="minorHAnsi" w:hAnsiTheme="minorHAnsi" w:cstheme="minorHAnsi"/>
      <w:b/>
      <w:bCs/>
      <w:noProof/>
      <w:lang w:val="en-US"/>
    </w:rPr>
  </w:style>
  <w:style w:type="character" w:customStyle="1" w:styleId="A2">
    <w:name w:val="A2"/>
    <w:uiPriority w:val="99"/>
    <w:rsid w:val="008D67DF"/>
    <w:rPr>
      <w:rFonts w:cs="DIN-Medium"/>
      <w:color w:val="000000"/>
      <w:sz w:val="58"/>
      <w:szCs w:val="58"/>
    </w:rPr>
  </w:style>
  <w:style w:type="character" w:customStyle="1" w:styleId="berschrift1Zchn">
    <w:name w:val="Überschrift 1 Zchn"/>
    <w:basedOn w:val="Absatz-Standardschriftart"/>
    <w:link w:val="berschrift1"/>
    <w:rsid w:val="00F042A9"/>
    <w:rPr>
      <w:rFonts w:ascii="Arial" w:hAnsi="Arial" w:cs="Arial"/>
      <w:b/>
      <w:bCs/>
      <w:kern w:val="32"/>
      <w:sz w:val="32"/>
      <w:szCs w:val="32"/>
      <w:lang w:val="en-US"/>
    </w:rPr>
  </w:style>
  <w:style w:type="character" w:customStyle="1" w:styleId="a-list-item">
    <w:name w:val="a-list-item"/>
    <w:basedOn w:val="Absatz-Standardschriftart"/>
    <w:rsid w:val="00410D4D"/>
  </w:style>
  <w:style w:type="character" w:customStyle="1" w:styleId="berschrift2Zchn">
    <w:name w:val="Überschrift 2 Zchn"/>
    <w:basedOn w:val="Absatz-Standardschriftart"/>
    <w:link w:val="berschrift2"/>
    <w:rsid w:val="00E55D42"/>
    <w:rPr>
      <w:rFonts w:ascii="Arial" w:hAnsi="Arial" w:cs="Arial"/>
      <w:b/>
      <w:bCs/>
      <w:i/>
      <w:iCs/>
      <w:sz w:val="28"/>
      <w:szCs w:val="28"/>
      <w:lang w:val="en-US"/>
    </w:rPr>
  </w:style>
  <w:style w:type="character" w:customStyle="1" w:styleId="berschrift3Zchn">
    <w:name w:val="Überschrift 3 Zchn"/>
    <w:basedOn w:val="Absatz-Standardschriftart"/>
    <w:link w:val="berschrift3"/>
    <w:rsid w:val="007A6E1A"/>
    <w:rPr>
      <w:rFonts w:ascii="Arial" w:hAnsi="Arial" w:cs="Arial"/>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8442">
      <w:bodyDiv w:val="1"/>
      <w:marLeft w:val="0"/>
      <w:marRight w:val="0"/>
      <w:marTop w:val="0"/>
      <w:marBottom w:val="0"/>
      <w:divBdr>
        <w:top w:val="none" w:sz="0" w:space="0" w:color="auto"/>
        <w:left w:val="none" w:sz="0" w:space="0" w:color="auto"/>
        <w:bottom w:val="none" w:sz="0" w:space="0" w:color="auto"/>
        <w:right w:val="none" w:sz="0" w:space="0" w:color="auto"/>
      </w:divBdr>
      <w:divsChild>
        <w:div w:id="533537067">
          <w:marLeft w:val="0"/>
          <w:marRight w:val="0"/>
          <w:marTop w:val="0"/>
          <w:marBottom w:val="0"/>
          <w:divBdr>
            <w:top w:val="none" w:sz="0" w:space="0" w:color="auto"/>
            <w:left w:val="none" w:sz="0" w:space="0" w:color="auto"/>
            <w:bottom w:val="none" w:sz="0" w:space="0" w:color="auto"/>
            <w:right w:val="none" w:sz="0" w:space="0" w:color="auto"/>
          </w:divBdr>
          <w:divsChild>
            <w:div w:id="1855945">
              <w:marLeft w:val="0"/>
              <w:marRight w:val="0"/>
              <w:marTop w:val="0"/>
              <w:marBottom w:val="0"/>
              <w:divBdr>
                <w:top w:val="none" w:sz="0" w:space="0" w:color="auto"/>
                <w:left w:val="none" w:sz="0" w:space="0" w:color="auto"/>
                <w:bottom w:val="none" w:sz="0" w:space="0" w:color="auto"/>
                <w:right w:val="none" w:sz="0" w:space="0" w:color="auto"/>
              </w:divBdr>
            </w:div>
            <w:div w:id="93937520">
              <w:marLeft w:val="0"/>
              <w:marRight w:val="0"/>
              <w:marTop w:val="0"/>
              <w:marBottom w:val="0"/>
              <w:divBdr>
                <w:top w:val="none" w:sz="0" w:space="0" w:color="auto"/>
                <w:left w:val="none" w:sz="0" w:space="0" w:color="auto"/>
                <w:bottom w:val="none" w:sz="0" w:space="0" w:color="auto"/>
                <w:right w:val="none" w:sz="0" w:space="0" w:color="auto"/>
              </w:divBdr>
            </w:div>
            <w:div w:id="953173016">
              <w:marLeft w:val="0"/>
              <w:marRight w:val="0"/>
              <w:marTop w:val="0"/>
              <w:marBottom w:val="0"/>
              <w:divBdr>
                <w:top w:val="none" w:sz="0" w:space="0" w:color="auto"/>
                <w:left w:val="none" w:sz="0" w:space="0" w:color="auto"/>
                <w:bottom w:val="none" w:sz="0" w:space="0" w:color="auto"/>
                <w:right w:val="none" w:sz="0" w:space="0" w:color="auto"/>
              </w:divBdr>
            </w:div>
            <w:div w:id="1351225462">
              <w:marLeft w:val="0"/>
              <w:marRight w:val="0"/>
              <w:marTop w:val="0"/>
              <w:marBottom w:val="0"/>
              <w:divBdr>
                <w:top w:val="none" w:sz="0" w:space="0" w:color="auto"/>
                <w:left w:val="none" w:sz="0" w:space="0" w:color="auto"/>
                <w:bottom w:val="none" w:sz="0" w:space="0" w:color="auto"/>
                <w:right w:val="none" w:sz="0" w:space="0" w:color="auto"/>
              </w:divBdr>
            </w:div>
            <w:div w:id="1587837432">
              <w:marLeft w:val="0"/>
              <w:marRight w:val="0"/>
              <w:marTop w:val="0"/>
              <w:marBottom w:val="0"/>
              <w:divBdr>
                <w:top w:val="none" w:sz="0" w:space="0" w:color="auto"/>
                <w:left w:val="none" w:sz="0" w:space="0" w:color="auto"/>
                <w:bottom w:val="none" w:sz="0" w:space="0" w:color="auto"/>
                <w:right w:val="none" w:sz="0" w:space="0" w:color="auto"/>
              </w:divBdr>
            </w:div>
            <w:div w:id="1745881857">
              <w:marLeft w:val="0"/>
              <w:marRight w:val="0"/>
              <w:marTop w:val="0"/>
              <w:marBottom w:val="0"/>
              <w:divBdr>
                <w:top w:val="none" w:sz="0" w:space="0" w:color="auto"/>
                <w:left w:val="none" w:sz="0" w:space="0" w:color="auto"/>
                <w:bottom w:val="none" w:sz="0" w:space="0" w:color="auto"/>
                <w:right w:val="none" w:sz="0" w:space="0" w:color="auto"/>
              </w:divBdr>
            </w:div>
            <w:div w:id="1835955188">
              <w:marLeft w:val="0"/>
              <w:marRight w:val="0"/>
              <w:marTop w:val="0"/>
              <w:marBottom w:val="0"/>
              <w:divBdr>
                <w:top w:val="none" w:sz="0" w:space="0" w:color="auto"/>
                <w:left w:val="none" w:sz="0" w:space="0" w:color="auto"/>
                <w:bottom w:val="none" w:sz="0" w:space="0" w:color="auto"/>
                <w:right w:val="none" w:sz="0" w:space="0" w:color="auto"/>
              </w:divBdr>
            </w:div>
            <w:div w:id="18387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3254">
      <w:bodyDiv w:val="1"/>
      <w:marLeft w:val="0"/>
      <w:marRight w:val="0"/>
      <w:marTop w:val="0"/>
      <w:marBottom w:val="0"/>
      <w:divBdr>
        <w:top w:val="none" w:sz="0" w:space="0" w:color="auto"/>
        <w:left w:val="none" w:sz="0" w:space="0" w:color="auto"/>
        <w:bottom w:val="none" w:sz="0" w:space="0" w:color="auto"/>
        <w:right w:val="none" w:sz="0" w:space="0" w:color="auto"/>
      </w:divBdr>
      <w:divsChild>
        <w:div w:id="14305373">
          <w:marLeft w:val="0"/>
          <w:marRight w:val="0"/>
          <w:marTop w:val="0"/>
          <w:marBottom w:val="0"/>
          <w:divBdr>
            <w:top w:val="none" w:sz="0" w:space="0" w:color="auto"/>
            <w:left w:val="none" w:sz="0" w:space="0" w:color="auto"/>
            <w:bottom w:val="none" w:sz="0" w:space="0" w:color="auto"/>
            <w:right w:val="none" w:sz="0" w:space="0" w:color="auto"/>
          </w:divBdr>
        </w:div>
        <w:div w:id="1137722210">
          <w:marLeft w:val="0"/>
          <w:marRight w:val="0"/>
          <w:marTop w:val="0"/>
          <w:marBottom w:val="0"/>
          <w:divBdr>
            <w:top w:val="none" w:sz="0" w:space="0" w:color="auto"/>
            <w:left w:val="none" w:sz="0" w:space="0" w:color="auto"/>
            <w:bottom w:val="none" w:sz="0" w:space="0" w:color="auto"/>
            <w:right w:val="none" w:sz="0" w:space="0" w:color="auto"/>
          </w:divBdr>
        </w:div>
      </w:divsChild>
    </w:div>
    <w:div w:id="573777564">
      <w:bodyDiv w:val="1"/>
      <w:marLeft w:val="0"/>
      <w:marRight w:val="0"/>
      <w:marTop w:val="0"/>
      <w:marBottom w:val="0"/>
      <w:divBdr>
        <w:top w:val="none" w:sz="0" w:space="0" w:color="auto"/>
        <w:left w:val="none" w:sz="0" w:space="0" w:color="auto"/>
        <w:bottom w:val="none" w:sz="0" w:space="0" w:color="auto"/>
        <w:right w:val="none" w:sz="0" w:space="0" w:color="auto"/>
      </w:divBdr>
      <w:divsChild>
        <w:div w:id="1382364885">
          <w:marLeft w:val="0"/>
          <w:marRight w:val="0"/>
          <w:marTop w:val="0"/>
          <w:marBottom w:val="0"/>
          <w:divBdr>
            <w:top w:val="none" w:sz="0" w:space="0" w:color="auto"/>
            <w:left w:val="none" w:sz="0" w:space="0" w:color="auto"/>
            <w:bottom w:val="none" w:sz="0" w:space="0" w:color="auto"/>
            <w:right w:val="none" w:sz="0" w:space="0" w:color="auto"/>
          </w:divBdr>
          <w:divsChild>
            <w:div w:id="299458052">
              <w:marLeft w:val="0"/>
              <w:marRight w:val="0"/>
              <w:marTop w:val="0"/>
              <w:marBottom w:val="0"/>
              <w:divBdr>
                <w:top w:val="none" w:sz="0" w:space="0" w:color="auto"/>
                <w:left w:val="none" w:sz="0" w:space="0" w:color="auto"/>
                <w:bottom w:val="none" w:sz="0" w:space="0" w:color="auto"/>
                <w:right w:val="none" w:sz="0" w:space="0" w:color="auto"/>
              </w:divBdr>
            </w:div>
            <w:div w:id="388844995">
              <w:marLeft w:val="0"/>
              <w:marRight w:val="0"/>
              <w:marTop w:val="0"/>
              <w:marBottom w:val="0"/>
              <w:divBdr>
                <w:top w:val="none" w:sz="0" w:space="0" w:color="auto"/>
                <w:left w:val="none" w:sz="0" w:space="0" w:color="auto"/>
                <w:bottom w:val="none" w:sz="0" w:space="0" w:color="auto"/>
                <w:right w:val="none" w:sz="0" w:space="0" w:color="auto"/>
              </w:divBdr>
            </w:div>
            <w:div w:id="14700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6683">
      <w:bodyDiv w:val="1"/>
      <w:marLeft w:val="0"/>
      <w:marRight w:val="0"/>
      <w:marTop w:val="0"/>
      <w:marBottom w:val="0"/>
      <w:divBdr>
        <w:top w:val="none" w:sz="0" w:space="0" w:color="auto"/>
        <w:left w:val="none" w:sz="0" w:space="0" w:color="auto"/>
        <w:bottom w:val="none" w:sz="0" w:space="0" w:color="auto"/>
        <w:right w:val="none" w:sz="0" w:space="0" w:color="auto"/>
      </w:divBdr>
    </w:div>
    <w:div w:id="1011027621">
      <w:bodyDiv w:val="1"/>
      <w:marLeft w:val="0"/>
      <w:marRight w:val="0"/>
      <w:marTop w:val="0"/>
      <w:marBottom w:val="0"/>
      <w:divBdr>
        <w:top w:val="none" w:sz="0" w:space="0" w:color="auto"/>
        <w:left w:val="none" w:sz="0" w:space="0" w:color="auto"/>
        <w:bottom w:val="none" w:sz="0" w:space="0" w:color="auto"/>
        <w:right w:val="none" w:sz="0" w:space="0" w:color="auto"/>
      </w:divBdr>
    </w:div>
    <w:div w:id="1255361712">
      <w:bodyDiv w:val="1"/>
      <w:marLeft w:val="0"/>
      <w:marRight w:val="0"/>
      <w:marTop w:val="0"/>
      <w:marBottom w:val="0"/>
      <w:divBdr>
        <w:top w:val="none" w:sz="0" w:space="0" w:color="auto"/>
        <w:left w:val="none" w:sz="0" w:space="0" w:color="auto"/>
        <w:bottom w:val="none" w:sz="0" w:space="0" w:color="auto"/>
        <w:right w:val="none" w:sz="0" w:space="0" w:color="auto"/>
      </w:divBdr>
    </w:div>
    <w:div w:id="1378965418">
      <w:bodyDiv w:val="1"/>
      <w:marLeft w:val="0"/>
      <w:marRight w:val="0"/>
      <w:marTop w:val="0"/>
      <w:marBottom w:val="0"/>
      <w:divBdr>
        <w:top w:val="none" w:sz="0" w:space="0" w:color="auto"/>
        <w:left w:val="none" w:sz="0" w:space="0" w:color="auto"/>
        <w:bottom w:val="none" w:sz="0" w:space="0" w:color="auto"/>
        <w:right w:val="none" w:sz="0" w:space="0" w:color="auto"/>
      </w:divBdr>
      <w:divsChild>
        <w:div w:id="424346000">
          <w:marLeft w:val="0"/>
          <w:marRight w:val="0"/>
          <w:marTop w:val="0"/>
          <w:marBottom w:val="0"/>
          <w:divBdr>
            <w:top w:val="none" w:sz="0" w:space="0" w:color="auto"/>
            <w:left w:val="none" w:sz="0" w:space="0" w:color="auto"/>
            <w:bottom w:val="none" w:sz="0" w:space="0" w:color="auto"/>
            <w:right w:val="none" w:sz="0" w:space="0" w:color="auto"/>
          </w:divBdr>
        </w:div>
        <w:div w:id="104544865">
          <w:marLeft w:val="0"/>
          <w:marRight w:val="0"/>
          <w:marTop w:val="0"/>
          <w:marBottom w:val="0"/>
          <w:divBdr>
            <w:top w:val="none" w:sz="0" w:space="0" w:color="auto"/>
            <w:left w:val="none" w:sz="0" w:space="0" w:color="auto"/>
            <w:bottom w:val="none" w:sz="0" w:space="0" w:color="auto"/>
            <w:right w:val="none" w:sz="0" w:space="0" w:color="auto"/>
          </w:divBdr>
        </w:div>
        <w:div w:id="997998036">
          <w:marLeft w:val="0"/>
          <w:marRight w:val="0"/>
          <w:marTop w:val="0"/>
          <w:marBottom w:val="0"/>
          <w:divBdr>
            <w:top w:val="none" w:sz="0" w:space="0" w:color="auto"/>
            <w:left w:val="none" w:sz="0" w:space="0" w:color="auto"/>
            <w:bottom w:val="none" w:sz="0" w:space="0" w:color="auto"/>
            <w:right w:val="none" w:sz="0" w:space="0" w:color="auto"/>
          </w:divBdr>
        </w:div>
        <w:div w:id="2038383773">
          <w:marLeft w:val="0"/>
          <w:marRight w:val="0"/>
          <w:marTop w:val="0"/>
          <w:marBottom w:val="0"/>
          <w:divBdr>
            <w:top w:val="none" w:sz="0" w:space="0" w:color="auto"/>
            <w:left w:val="none" w:sz="0" w:space="0" w:color="auto"/>
            <w:bottom w:val="none" w:sz="0" w:space="0" w:color="auto"/>
            <w:right w:val="none" w:sz="0" w:space="0" w:color="auto"/>
          </w:divBdr>
        </w:div>
        <w:div w:id="1641422127">
          <w:marLeft w:val="0"/>
          <w:marRight w:val="0"/>
          <w:marTop w:val="0"/>
          <w:marBottom w:val="0"/>
          <w:divBdr>
            <w:top w:val="none" w:sz="0" w:space="0" w:color="auto"/>
            <w:left w:val="none" w:sz="0" w:space="0" w:color="auto"/>
            <w:bottom w:val="none" w:sz="0" w:space="0" w:color="auto"/>
            <w:right w:val="none" w:sz="0" w:space="0" w:color="auto"/>
          </w:divBdr>
        </w:div>
        <w:div w:id="795023466">
          <w:marLeft w:val="0"/>
          <w:marRight w:val="0"/>
          <w:marTop w:val="0"/>
          <w:marBottom w:val="0"/>
          <w:divBdr>
            <w:top w:val="none" w:sz="0" w:space="0" w:color="auto"/>
            <w:left w:val="none" w:sz="0" w:space="0" w:color="auto"/>
            <w:bottom w:val="none" w:sz="0" w:space="0" w:color="auto"/>
            <w:right w:val="none" w:sz="0" w:space="0" w:color="auto"/>
          </w:divBdr>
        </w:div>
        <w:div w:id="450320886">
          <w:marLeft w:val="0"/>
          <w:marRight w:val="0"/>
          <w:marTop w:val="0"/>
          <w:marBottom w:val="0"/>
          <w:divBdr>
            <w:top w:val="none" w:sz="0" w:space="0" w:color="auto"/>
            <w:left w:val="none" w:sz="0" w:space="0" w:color="auto"/>
            <w:bottom w:val="none" w:sz="0" w:space="0" w:color="auto"/>
            <w:right w:val="none" w:sz="0" w:space="0" w:color="auto"/>
          </w:divBdr>
        </w:div>
        <w:div w:id="1610812140">
          <w:marLeft w:val="0"/>
          <w:marRight w:val="0"/>
          <w:marTop w:val="0"/>
          <w:marBottom w:val="0"/>
          <w:divBdr>
            <w:top w:val="none" w:sz="0" w:space="0" w:color="auto"/>
            <w:left w:val="none" w:sz="0" w:space="0" w:color="auto"/>
            <w:bottom w:val="none" w:sz="0" w:space="0" w:color="auto"/>
            <w:right w:val="none" w:sz="0" w:space="0" w:color="auto"/>
          </w:divBdr>
        </w:div>
        <w:div w:id="18429829">
          <w:marLeft w:val="0"/>
          <w:marRight w:val="0"/>
          <w:marTop w:val="0"/>
          <w:marBottom w:val="0"/>
          <w:divBdr>
            <w:top w:val="none" w:sz="0" w:space="0" w:color="auto"/>
            <w:left w:val="none" w:sz="0" w:space="0" w:color="auto"/>
            <w:bottom w:val="none" w:sz="0" w:space="0" w:color="auto"/>
            <w:right w:val="none" w:sz="0" w:space="0" w:color="auto"/>
          </w:divBdr>
        </w:div>
        <w:div w:id="228152027">
          <w:marLeft w:val="0"/>
          <w:marRight w:val="0"/>
          <w:marTop w:val="0"/>
          <w:marBottom w:val="0"/>
          <w:divBdr>
            <w:top w:val="none" w:sz="0" w:space="0" w:color="auto"/>
            <w:left w:val="none" w:sz="0" w:space="0" w:color="auto"/>
            <w:bottom w:val="none" w:sz="0" w:space="0" w:color="auto"/>
            <w:right w:val="none" w:sz="0" w:space="0" w:color="auto"/>
          </w:divBdr>
        </w:div>
        <w:div w:id="1306011746">
          <w:marLeft w:val="0"/>
          <w:marRight w:val="0"/>
          <w:marTop w:val="0"/>
          <w:marBottom w:val="0"/>
          <w:divBdr>
            <w:top w:val="none" w:sz="0" w:space="0" w:color="auto"/>
            <w:left w:val="none" w:sz="0" w:space="0" w:color="auto"/>
            <w:bottom w:val="none" w:sz="0" w:space="0" w:color="auto"/>
            <w:right w:val="none" w:sz="0" w:space="0" w:color="auto"/>
          </w:divBdr>
        </w:div>
        <w:div w:id="964769766">
          <w:marLeft w:val="0"/>
          <w:marRight w:val="0"/>
          <w:marTop w:val="0"/>
          <w:marBottom w:val="0"/>
          <w:divBdr>
            <w:top w:val="none" w:sz="0" w:space="0" w:color="auto"/>
            <w:left w:val="none" w:sz="0" w:space="0" w:color="auto"/>
            <w:bottom w:val="none" w:sz="0" w:space="0" w:color="auto"/>
            <w:right w:val="none" w:sz="0" w:space="0" w:color="auto"/>
          </w:divBdr>
        </w:div>
        <w:div w:id="126320574">
          <w:marLeft w:val="0"/>
          <w:marRight w:val="0"/>
          <w:marTop w:val="0"/>
          <w:marBottom w:val="0"/>
          <w:divBdr>
            <w:top w:val="none" w:sz="0" w:space="0" w:color="auto"/>
            <w:left w:val="none" w:sz="0" w:space="0" w:color="auto"/>
            <w:bottom w:val="none" w:sz="0" w:space="0" w:color="auto"/>
            <w:right w:val="none" w:sz="0" w:space="0" w:color="auto"/>
          </w:divBdr>
        </w:div>
        <w:div w:id="1411539806">
          <w:marLeft w:val="0"/>
          <w:marRight w:val="0"/>
          <w:marTop w:val="0"/>
          <w:marBottom w:val="0"/>
          <w:divBdr>
            <w:top w:val="none" w:sz="0" w:space="0" w:color="auto"/>
            <w:left w:val="none" w:sz="0" w:space="0" w:color="auto"/>
            <w:bottom w:val="none" w:sz="0" w:space="0" w:color="auto"/>
            <w:right w:val="none" w:sz="0" w:space="0" w:color="auto"/>
          </w:divBdr>
        </w:div>
        <w:div w:id="1048071650">
          <w:marLeft w:val="0"/>
          <w:marRight w:val="0"/>
          <w:marTop w:val="0"/>
          <w:marBottom w:val="0"/>
          <w:divBdr>
            <w:top w:val="none" w:sz="0" w:space="0" w:color="auto"/>
            <w:left w:val="none" w:sz="0" w:space="0" w:color="auto"/>
            <w:bottom w:val="none" w:sz="0" w:space="0" w:color="auto"/>
            <w:right w:val="none" w:sz="0" w:space="0" w:color="auto"/>
          </w:divBdr>
        </w:div>
        <w:div w:id="1833596788">
          <w:marLeft w:val="0"/>
          <w:marRight w:val="0"/>
          <w:marTop w:val="0"/>
          <w:marBottom w:val="0"/>
          <w:divBdr>
            <w:top w:val="none" w:sz="0" w:space="0" w:color="auto"/>
            <w:left w:val="none" w:sz="0" w:space="0" w:color="auto"/>
            <w:bottom w:val="none" w:sz="0" w:space="0" w:color="auto"/>
            <w:right w:val="none" w:sz="0" w:space="0" w:color="auto"/>
          </w:divBdr>
        </w:div>
        <w:div w:id="1328240901">
          <w:marLeft w:val="0"/>
          <w:marRight w:val="0"/>
          <w:marTop w:val="0"/>
          <w:marBottom w:val="0"/>
          <w:divBdr>
            <w:top w:val="none" w:sz="0" w:space="0" w:color="auto"/>
            <w:left w:val="none" w:sz="0" w:space="0" w:color="auto"/>
            <w:bottom w:val="none" w:sz="0" w:space="0" w:color="auto"/>
            <w:right w:val="none" w:sz="0" w:space="0" w:color="auto"/>
          </w:divBdr>
        </w:div>
        <w:div w:id="750470176">
          <w:marLeft w:val="0"/>
          <w:marRight w:val="0"/>
          <w:marTop w:val="0"/>
          <w:marBottom w:val="0"/>
          <w:divBdr>
            <w:top w:val="none" w:sz="0" w:space="0" w:color="auto"/>
            <w:left w:val="none" w:sz="0" w:space="0" w:color="auto"/>
            <w:bottom w:val="none" w:sz="0" w:space="0" w:color="auto"/>
            <w:right w:val="none" w:sz="0" w:space="0" w:color="auto"/>
          </w:divBdr>
        </w:div>
        <w:div w:id="255213265">
          <w:marLeft w:val="0"/>
          <w:marRight w:val="0"/>
          <w:marTop w:val="0"/>
          <w:marBottom w:val="0"/>
          <w:divBdr>
            <w:top w:val="none" w:sz="0" w:space="0" w:color="auto"/>
            <w:left w:val="none" w:sz="0" w:space="0" w:color="auto"/>
            <w:bottom w:val="none" w:sz="0" w:space="0" w:color="auto"/>
            <w:right w:val="none" w:sz="0" w:space="0" w:color="auto"/>
          </w:divBdr>
        </w:div>
        <w:div w:id="1866288782">
          <w:marLeft w:val="0"/>
          <w:marRight w:val="0"/>
          <w:marTop w:val="0"/>
          <w:marBottom w:val="0"/>
          <w:divBdr>
            <w:top w:val="none" w:sz="0" w:space="0" w:color="auto"/>
            <w:left w:val="none" w:sz="0" w:space="0" w:color="auto"/>
            <w:bottom w:val="none" w:sz="0" w:space="0" w:color="auto"/>
            <w:right w:val="none" w:sz="0" w:space="0" w:color="auto"/>
          </w:divBdr>
        </w:div>
        <w:div w:id="982658743">
          <w:marLeft w:val="0"/>
          <w:marRight w:val="0"/>
          <w:marTop w:val="0"/>
          <w:marBottom w:val="0"/>
          <w:divBdr>
            <w:top w:val="none" w:sz="0" w:space="0" w:color="auto"/>
            <w:left w:val="none" w:sz="0" w:space="0" w:color="auto"/>
            <w:bottom w:val="none" w:sz="0" w:space="0" w:color="auto"/>
            <w:right w:val="none" w:sz="0" w:space="0" w:color="auto"/>
          </w:divBdr>
        </w:div>
        <w:div w:id="889000836">
          <w:marLeft w:val="0"/>
          <w:marRight w:val="0"/>
          <w:marTop w:val="0"/>
          <w:marBottom w:val="0"/>
          <w:divBdr>
            <w:top w:val="none" w:sz="0" w:space="0" w:color="auto"/>
            <w:left w:val="none" w:sz="0" w:space="0" w:color="auto"/>
            <w:bottom w:val="none" w:sz="0" w:space="0" w:color="auto"/>
            <w:right w:val="none" w:sz="0" w:space="0" w:color="auto"/>
          </w:divBdr>
        </w:div>
        <w:div w:id="726798910">
          <w:marLeft w:val="0"/>
          <w:marRight w:val="0"/>
          <w:marTop w:val="0"/>
          <w:marBottom w:val="0"/>
          <w:divBdr>
            <w:top w:val="none" w:sz="0" w:space="0" w:color="auto"/>
            <w:left w:val="none" w:sz="0" w:space="0" w:color="auto"/>
            <w:bottom w:val="none" w:sz="0" w:space="0" w:color="auto"/>
            <w:right w:val="none" w:sz="0" w:space="0" w:color="auto"/>
          </w:divBdr>
        </w:div>
        <w:div w:id="1330063697">
          <w:marLeft w:val="0"/>
          <w:marRight w:val="0"/>
          <w:marTop w:val="0"/>
          <w:marBottom w:val="0"/>
          <w:divBdr>
            <w:top w:val="none" w:sz="0" w:space="0" w:color="auto"/>
            <w:left w:val="none" w:sz="0" w:space="0" w:color="auto"/>
            <w:bottom w:val="none" w:sz="0" w:space="0" w:color="auto"/>
            <w:right w:val="none" w:sz="0" w:space="0" w:color="auto"/>
          </w:divBdr>
        </w:div>
        <w:div w:id="528493444">
          <w:marLeft w:val="0"/>
          <w:marRight w:val="0"/>
          <w:marTop w:val="0"/>
          <w:marBottom w:val="0"/>
          <w:divBdr>
            <w:top w:val="none" w:sz="0" w:space="0" w:color="auto"/>
            <w:left w:val="none" w:sz="0" w:space="0" w:color="auto"/>
            <w:bottom w:val="none" w:sz="0" w:space="0" w:color="auto"/>
            <w:right w:val="none" w:sz="0" w:space="0" w:color="auto"/>
          </w:divBdr>
        </w:div>
        <w:div w:id="215705270">
          <w:marLeft w:val="0"/>
          <w:marRight w:val="0"/>
          <w:marTop w:val="0"/>
          <w:marBottom w:val="0"/>
          <w:divBdr>
            <w:top w:val="none" w:sz="0" w:space="0" w:color="auto"/>
            <w:left w:val="none" w:sz="0" w:space="0" w:color="auto"/>
            <w:bottom w:val="none" w:sz="0" w:space="0" w:color="auto"/>
            <w:right w:val="none" w:sz="0" w:space="0" w:color="auto"/>
          </w:divBdr>
        </w:div>
        <w:div w:id="1989625192">
          <w:marLeft w:val="0"/>
          <w:marRight w:val="0"/>
          <w:marTop w:val="0"/>
          <w:marBottom w:val="0"/>
          <w:divBdr>
            <w:top w:val="none" w:sz="0" w:space="0" w:color="auto"/>
            <w:left w:val="none" w:sz="0" w:space="0" w:color="auto"/>
            <w:bottom w:val="none" w:sz="0" w:space="0" w:color="auto"/>
            <w:right w:val="none" w:sz="0" w:space="0" w:color="auto"/>
          </w:divBdr>
        </w:div>
        <w:div w:id="953049994">
          <w:marLeft w:val="0"/>
          <w:marRight w:val="0"/>
          <w:marTop w:val="0"/>
          <w:marBottom w:val="0"/>
          <w:divBdr>
            <w:top w:val="none" w:sz="0" w:space="0" w:color="auto"/>
            <w:left w:val="none" w:sz="0" w:space="0" w:color="auto"/>
            <w:bottom w:val="none" w:sz="0" w:space="0" w:color="auto"/>
            <w:right w:val="none" w:sz="0" w:space="0" w:color="auto"/>
          </w:divBdr>
        </w:div>
        <w:div w:id="976300703">
          <w:marLeft w:val="0"/>
          <w:marRight w:val="0"/>
          <w:marTop w:val="0"/>
          <w:marBottom w:val="0"/>
          <w:divBdr>
            <w:top w:val="none" w:sz="0" w:space="0" w:color="auto"/>
            <w:left w:val="none" w:sz="0" w:space="0" w:color="auto"/>
            <w:bottom w:val="none" w:sz="0" w:space="0" w:color="auto"/>
            <w:right w:val="none" w:sz="0" w:space="0" w:color="auto"/>
          </w:divBdr>
        </w:div>
        <w:div w:id="555354330">
          <w:marLeft w:val="0"/>
          <w:marRight w:val="0"/>
          <w:marTop w:val="0"/>
          <w:marBottom w:val="0"/>
          <w:divBdr>
            <w:top w:val="none" w:sz="0" w:space="0" w:color="auto"/>
            <w:left w:val="none" w:sz="0" w:space="0" w:color="auto"/>
            <w:bottom w:val="none" w:sz="0" w:space="0" w:color="auto"/>
            <w:right w:val="none" w:sz="0" w:space="0" w:color="auto"/>
          </w:divBdr>
        </w:div>
        <w:div w:id="650448755">
          <w:marLeft w:val="0"/>
          <w:marRight w:val="0"/>
          <w:marTop w:val="0"/>
          <w:marBottom w:val="0"/>
          <w:divBdr>
            <w:top w:val="none" w:sz="0" w:space="0" w:color="auto"/>
            <w:left w:val="none" w:sz="0" w:space="0" w:color="auto"/>
            <w:bottom w:val="none" w:sz="0" w:space="0" w:color="auto"/>
            <w:right w:val="none" w:sz="0" w:space="0" w:color="auto"/>
          </w:divBdr>
        </w:div>
        <w:div w:id="717826035">
          <w:marLeft w:val="0"/>
          <w:marRight w:val="0"/>
          <w:marTop w:val="0"/>
          <w:marBottom w:val="0"/>
          <w:divBdr>
            <w:top w:val="none" w:sz="0" w:space="0" w:color="auto"/>
            <w:left w:val="none" w:sz="0" w:space="0" w:color="auto"/>
            <w:bottom w:val="none" w:sz="0" w:space="0" w:color="auto"/>
            <w:right w:val="none" w:sz="0" w:space="0" w:color="auto"/>
          </w:divBdr>
        </w:div>
        <w:div w:id="407652466">
          <w:marLeft w:val="0"/>
          <w:marRight w:val="0"/>
          <w:marTop w:val="0"/>
          <w:marBottom w:val="0"/>
          <w:divBdr>
            <w:top w:val="none" w:sz="0" w:space="0" w:color="auto"/>
            <w:left w:val="none" w:sz="0" w:space="0" w:color="auto"/>
            <w:bottom w:val="none" w:sz="0" w:space="0" w:color="auto"/>
            <w:right w:val="none" w:sz="0" w:space="0" w:color="auto"/>
          </w:divBdr>
        </w:div>
        <w:div w:id="1571579359">
          <w:marLeft w:val="0"/>
          <w:marRight w:val="0"/>
          <w:marTop w:val="0"/>
          <w:marBottom w:val="0"/>
          <w:divBdr>
            <w:top w:val="none" w:sz="0" w:space="0" w:color="auto"/>
            <w:left w:val="none" w:sz="0" w:space="0" w:color="auto"/>
            <w:bottom w:val="none" w:sz="0" w:space="0" w:color="auto"/>
            <w:right w:val="none" w:sz="0" w:space="0" w:color="auto"/>
          </w:divBdr>
        </w:div>
        <w:div w:id="886144966">
          <w:marLeft w:val="0"/>
          <w:marRight w:val="0"/>
          <w:marTop w:val="0"/>
          <w:marBottom w:val="0"/>
          <w:divBdr>
            <w:top w:val="none" w:sz="0" w:space="0" w:color="auto"/>
            <w:left w:val="none" w:sz="0" w:space="0" w:color="auto"/>
            <w:bottom w:val="none" w:sz="0" w:space="0" w:color="auto"/>
            <w:right w:val="none" w:sz="0" w:space="0" w:color="auto"/>
          </w:divBdr>
        </w:div>
        <w:div w:id="2070613399">
          <w:marLeft w:val="0"/>
          <w:marRight w:val="0"/>
          <w:marTop w:val="0"/>
          <w:marBottom w:val="0"/>
          <w:divBdr>
            <w:top w:val="none" w:sz="0" w:space="0" w:color="auto"/>
            <w:left w:val="none" w:sz="0" w:space="0" w:color="auto"/>
            <w:bottom w:val="none" w:sz="0" w:space="0" w:color="auto"/>
            <w:right w:val="none" w:sz="0" w:space="0" w:color="auto"/>
          </w:divBdr>
        </w:div>
        <w:div w:id="1562643116">
          <w:marLeft w:val="0"/>
          <w:marRight w:val="0"/>
          <w:marTop w:val="0"/>
          <w:marBottom w:val="0"/>
          <w:divBdr>
            <w:top w:val="none" w:sz="0" w:space="0" w:color="auto"/>
            <w:left w:val="none" w:sz="0" w:space="0" w:color="auto"/>
            <w:bottom w:val="none" w:sz="0" w:space="0" w:color="auto"/>
            <w:right w:val="none" w:sz="0" w:space="0" w:color="auto"/>
          </w:divBdr>
        </w:div>
        <w:div w:id="2122795922">
          <w:marLeft w:val="0"/>
          <w:marRight w:val="0"/>
          <w:marTop w:val="0"/>
          <w:marBottom w:val="0"/>
          <w:divBdr>
            <w:top w:val="none" w:sz="0" w:space="0" w:color="auto"/>
            <w:left w:val="none" w:sz="0" w:space="0" w:color="auto"/>
            <w:bottom w:val="none" w:sz="0" w:space="0" w:color="auto"/>
            <w:right w:val="none" w:sz="0" w:space="0" w:color="auto"/>
          </w:divBdr>
        </w:div>
        <w:div w:id="1121846646">
          <w:marLeft w:val="0"/>
          <w:marRight w:val="0"/>
          <w:marTop w:val="0"/>
          <w:marBottom w:val="0"/>
          <w:divBdr>
            <w:top w:val="none" w:sz="0" w:space="0" w:color="auto"/>
            <w:left w:val="none" w:sz="0" w:space="0" w:color="auto"/>
            <w:bottom w:val="none" w:sz="0" w:space="0" w:color="auto"/>
            <w:right w:val="none" w:sz="0" w:space="0" w:color="auto"/>
          </w:divBdr>
        </w:div>
        <w:div w:id="411243059">
          <w:marLeft w:val="0"/>
          <w:marRight w:val="0"/>
          <w:marTop w:val="0"/>
          <w:marBottom w:val="0"/>
          <w:divBdr>
            <w:top w:val="none" w:sz="0" w:space="0" w:color="auto"/>
            <w:left w:val="none" w:sz="0" w:space="0" w:color="auto"/>
            <w:bottom w:val="none" w:sz="0" w:space="0" w:color="auto"/>
            <w:right w:val="none" w:sz="0" w:space="0" w:color="auto"/>
          </w:divBdr>
        </w:div>
        <w:div w:id="1231888718">
          <w:marLeft w:val="0"/>
          <w:marRight w:val="0"/>
          <w:marTop w:val="0"/>
          <w:marBottom w:val="0"/>
          <w:divBdr>
            <w:top w:val="none" w:sz="0" w:space="0" w:color="auto"/>
            <w:left w:val="none" w:sz="0" w:space="0" w:color="auto"/>
            <w:bottom w:val="none" w:sz="0" w:space="0" w:color="auto"/>
            <w:right w:val="none" w:sz="0" w:space="0" w:color="auto"/>
          </w:divBdr>
        </w:div>
        <w:div w:id="1351182445">
          <w:marLeft w:val="0"/>
          <w:marRight w:val="0"/>
          <w:marTop w:val="0"/>
          <w:marBottom w:val="0"/>
          <w:divBdr>
            <w:top w:val="none" w:sz="0" w:space="0" w:color="auto"/>
            <w:left w:val="none" w:sz="0" w:space="0" w:color="auto"/>
            <w:bottom w:val="none" w:sz="0" w:space="0" w:color="auto"/>
            <w:right w:val="none" w:sz="0" w:space="0" w:color="auto"/>
          </w:divBdr>
        </w:div>
        <w:div w:id="1449007137">
          <w:marLeft w:val="0"/>
          <w:marRight w:val="0"/>
          <w:marTop w:val="0"/>
          <w:marBottom w:val="0"/>
          <w:divBdr>
            <w:top w:val="none" w:sz="0" w:space="0" w:color="auto"/>
            <w:left w:val="none" w:sz="0" w:space="0" w:color="auto"/>
            <w:bottom w:val="none" w:sz="0" w:space="0" w:color="auto"/>
            <w:right w:val="none" w:sz="0" w:space="0" w:color="auto"/>
          </w:divBdr>
        </w:div>
        <w:div w:id="1254163969">
          <w:marLeft w:val="0"/>
          <w:marRight w:val="0"/>
          <w:marTop w:val="0"/>
          <w:marBottom w:val="0"/>
          <w:divBdr>
            <w:top w:val="none" w:sz="0" w:space="0" w:color="auto"/>
            <w:left w:val="none" w:sz="0" w:space="0" w:color="auto"/>
            <w:bottom w:val="none" w:sz="0" w:space="0" w:color="auto"/>
            <w:right w:val="none" w:sz="0" w:space="0" w:color="auto"/>
          </w:divBdr>
        </w:div>
        <w:div w:id="1665934842">
          <w:marLeft w:val="0"/>
          <w:marRight w:val="0"/>
          <w:marTop w:val="0"/>
          <w:marBottom w:val="0"/>
          <w:divBdr>
            <w:top w:val="none" w:sz="0" w:space="0" w:color="auto"/>
            <w:left w:val="none" w:sz="0" w:space="0" w:color="auto"/>
            <w:bottom w:val="none" w:sz="0" w:space="0" w:color="auto"/>
            <w:right w:val="none" w:sz="0" w:space="0" w:color="auto"/>
          </w:divBdr>
        </w:div>
        <w:div w:id="2019649381">
          <w:marLeft w:val="0"/>
          <w:marRight w:val="0"/>
          <w:marTop w:val="0"/>
          <w:marBottom w:val="0"/>
          <w:divBdr>
            <w:top w:val="none" w:sz="0" w:space="0" w:color="auto"/>
            <w:left w:val="none" w:sz="0" w:space="0" w:color="auto"/>
            <w:bottom w:val="none" w:sz="0" w:space="0" w:color="auto"/>
            <w:right w:val="none" w:sz="0" w:space="0" w:color="auto"/>
          </w:divBdr>
        </w:div>
        <w:div w:id="1132015097">
          <w:marLeft w:val="0"/>
          <w:marRight w:val="0"/>
          <w:marTop w:val="0"/>
          <w:marBottom w:val="0"/>
          <w:divBdr>
            <w:top w:val="none" w:sz="0" w:space="0" w:color="auto"/>
            <w:left w:val="none" w:sz="0" w:space="0" w:color="auto"/>
            <w:bottom w:val="none" w:sz="0" w:space="0" w:color="auto"/>
            <w:right w:val="none" w:sz="0" w:space="0" w:color="auto"/>
          </w:divBdr>
        </w:div>
        <w:div w:id="1283685523">
          <w:marLeft w:val="0"/>
          <w:marRight w:val="0"/>
          <w:marTop w:val="0"/>
          <w:marBottom w:val="0"/>
          <w:divBdr>
            <w:top w:val="none" w:sz="0" w:space="0" w:color="auto"/>
            <w:left w:val="none" w:sz="0" w:space="0" w:color="auto"/>
            <w:bottom w:val="none" w:sz="0" w:space="0" w:color="auto"/>
            <w:right w:val="none" w:sz="0" w:space="0" w:color="auto"/>
          </w:divBdr>
        </w:div>
      </w:divsChild>
    </w:div>
    <w:div w:id="1562131969">
      <w:bodyDiv w:val="1"/>
      <w:marLeft w:val="0"/>
      <w:marRight w:val="0"/>
      <w:marTop w:val="0"/>
      <w:marBottom w:val="0"/>
      <w:divBdr>
        <w:top w:val="none" w:sz="0" w:space="0" w:color="auto"/>
        <w:left w:val="none" w:sz="0" w:space="0" w:color="auto"/>
        <w:bottom w:val="none" w:sz="0" w:space="0" w:color="auto"/>
        <w:right w:val="none" w:sz="0" w:space="0" w:color="auto"/>
      </w:divBdr>
    </w:div>
    <w:div w:id="1803423418">
      <w:bodyDiv w:val="1"/>
      <w:marLeft w:val="0"/>
      <w:marRight w:val="0"/>
      <w:marTop w:val="0"/>
      <w:marBottom w:val="0"/>
      <w:divBdr>
        <w:top w:val="none" w:sz="0" w:space="0" w:color="auto"/>
        <w:left w:val="none" w:sz="0" w:space="0" w:color="auto"/>
        <w:bottom w:val="none" w:sz="0" w:space="0" w:color="auto"/>
        <w:right w:val="none" w:sz="0" w:space="0" w:color="auto"/>
      </w:divBdr>
      <w:divsChild>
        <w:div w:id="86778433">
          <w:marLeft w:val="432"/>
          <w:marRight w:val="0"/>
          <w:marTop w:val="60"/>
          <w:marBottom w:val="180"/>
          <w:divBdr>
            <w:top w:val="none" w:sz="0" w:space="0" w:color="auto"/>
            <w:left w:val="none" w:sz="0" w:space="0" w:color="auto"/>
            <w:bottom w:val="none" w:sz="0" w:space="0" w:color="auto"/>
            <w:right w:val="none" w:sz="0" w:space="0" w:color="auto"/>
          </w:divBdr>
        </w:div>
        <w:div w:id="485705541">
          <w:marLeft w:val="994"/>
          <w:marRight w:val="0"/>
          <w:marTop w:val="120"/>
          <w:marBottom w:val="60"/>
          <w:divBdr>
            <w:top w:val="none" w:sz="0" w:space="0" w:color="auto"/>
            <w:left w:val="none" w:sz="0" w:space="0" w:color="auto"/>
            <w:bottom w:val="none" w:sz="0" w:space="0" w:color="auto"/>
            <w:right w:val="none" w:sz="0" w:space="0" w:color="auto"/>
          </w:divBdr>
        </w:div>
        <w:div w:id="1910771952">
          <w:marLeft w:val="1267"/>
          <w:marRight w:val="0"/>
          <w:marTop w:val="115"/>
          <w:marBottom w:val="0"/>
          <w:divBdr>
            <w:top w:val="none" w:sz="0" w:space="0" w:color="auto"/>
            <w:left w:val="none" w:sz="0" w:space="0" w:color="auto"/>
            <w:bottom w:val="none" w:sz="0" w:space="0" w:color="auto"/>
            <w:right w:val="none" w:sz="0" w:space="0" w:color="auto"/>
          </w:divBdr>
        </w:div>
        <w:div w:id="1064068636">
          <w:marLeft w:val="1728"/>
          <w:marRight w:val="0"/>
          <w:marTop w:val="77"/>
          <w:marBottom w:val="0"/>
          <w:divBdr>
            <w:top w:val="none" w:sz="0" w:space="0" w:color="auto"/>
            <w:left w:val="none" w:sz="0" w:space="0" w:color="auto"/>
            <w:bottom w:val="none" w:sz="0" w:space="0" w:color="auto"/>
            <w:right w:val="none" w:sz="0" w:space="0" w:color="auto"/>
          </w:divBdr>
        </w:div>
      </w:divsChild>
    </w:div>
    <w:div w:id="1935162924">
      <w:bodyDiv w:val="1"/>
      <w:marLeft w:val="0"/>
      <w:marRight w:val="0"/>
      <w:marTop w:val="0"/>
      <w:marBottom w:val="0"/>
      <w:divBdr>
        <w:top w:val="none" w:sz="0" w:space="0" w:color="auto"/>
        <w:left w:val="none" w:sz="0" w:space="0" w:color="auto"/>
        <w:bottom w:val="none" w:sz="0" w:space="0" w:color="auto"/>
        <w:right w:val="none" w:sz="0" w:space="0" w:color="auto"/>
      </w:divBdr>
    </w:div>
    <w:div w:id="1952662056">
      <w:bodyDiv w:val="1"/>
      <w:marLeft w:val="0"/>
      <w:marRight w:val="0"/>
      <w:marTop w:val="0"/>
      <w:marBottom w:val="0"/>
      <w:divBdr>
        <w:top w:val="none" w:sz="0" w:space="0" w:color="auto"/>
        <w:left w:val="none" w:sz="0" w:space="0" w:color="auto"/>
        <w:bottom w:val="none" w:sz="0" w:space="0" w:color="auto"/>
        <w:right w:val="none" w:sz="0" w:space="0" w:color="auto"/>
      </w:divBdr>
      <w:divsChild>
        <w:div w:id="1911961350">
          <w:marLeft w:val="0"/>
          <w:marRight w:val="0"/>
          <w:marTop w:val="0"/>
          <w:marBottom w:val="0"/>
          <w:divBdr>
            <w:top w:val="none" w:sz="0" w:space="0" w:color="auto"/>
            <w:left w:val="none" w:sz="0" w:space="0" w:color="auto"/>
            <w:bottom w:val="none" w:sz="0" w:space="0" w:color="auto"/>
            <w:right w:val="none" w:sz="0" w:space="0" w:color="auto"/>
          </w:divBdr>
          <w:divsChild>
            <w:div w:id="173999872">
              <w:marLeft w:val="0"/>
              <w:marRight w:val="0"/>
              <w:marTop w:val="0"/>
              <w:marBottom w:val="0"/>
              <w:divBdr>
                <w:top w:val="none" w:sz="0" w:space="0" w:color="auto"/>
                <w:left w:val="none" w:sz="0" w:space="0" w:color="auto"/>
                <w:bottom w:val="none" w:sz="0" w:space="0" w:color="auto"/>
                <w:right w:val="none" w:sz="0" w:space="0" w:color="auto"/>
              </w:divBdr>
            </w:div>
            <w:div w:id="194194912">
              <w:marLeft w:val="0"/>
              <w:marRight w:val="0"/>
              <w:marTop w:val="0"/>
              <w:marBottom w:val="0"/>
              <w:divBdr>
                <w:top w:val="none" w:sz="0" w:space="0" w:color="auto"/>
                <w:left w:val="none" w:sz="0" w:space="0" w:color="auto"/>
                <w:bottom w:val="none" w:sz="0" w:space="0" w:color="auto"/>
                <w:right w:val="none" w:sz="0" w:space="0" w:color="auto"/>
              </w:divBdr>
            </w:div>
            <w:div w:id="411977615">
              <w:marLeft w:val="0"/>
              <w:marRight w:val="0"/>
              <w:marTop w:val="0"/>
              <w:marBottom w:val="0"/>
              <w:divBdr>
                <w:top w:val="none" w:sz="0" w:space="0" w:color="auto"/>
                <w:left w:val="none" w:sz="0" w:space="0" w:color="auto"/>
                <w:bottom w:val="none" w:sz="0" w:space="0" w:color="auto"/>
                <w:right w:val="none" w:sz="0" w:space="0" w:color="auto"/>
              </w:divBdr>
            </w:div>
            <w:div w:id="796338949">
              <w:marLeft w:val="0"/>
              <w:marRight w:val="0"/>
              <w:marTop w:val="0"/>
              <w:marBottom w:val="0"/>
              <w:divBdr>
                <w:top w:val="none" w:sz="0" w:space="0" w:color="auto"/>
                <w:left w:val="none" w:sz="0" w:space="0" w:color="auto"/>
                <w:bottom w:val="none" w:sz="0" w:space="0" w:color="auto"/>
                <w:right w:val="none" w:sz="0" w:space="0" w:color="auto"/>
              </w:divBdr>
            </w:div>
            <w:div w:id="1670251398">
              <w:marLeft w:val="0"/>
              <w:marRight w:val="0"/>
              <w:marTop w:val="0"/>
              <w:marBottom w:val="0"/>
              <w:divBdr>
                <w:top w:val="none" w:sz="0" w:space="0" w:color="auto"/>
                <w:left w:val="none" w:sz="0" w:space="0" w:color="auto"/>
                <w:bottom w:val="none" w:sz="0" w:space="0" w:color="auto"/>
                <w:right w:val="none" w:sz="0" w:space="0" w:color="auto"/>
              </w:divBdr>
            </w:div>
            <w:div w:id="18093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rki.de" TargetMode="External"/><Relationship Id="rId7" Type="http://schemas.openxmlformats.org/officeDocument/2006/relationships/footnotes" Target="footnotes.xml"/><Relationship Id="rId12" Type="http://schemas.openxmlformats.org/officeDocument/2006/relationships/hyperlink" Target="http://www.desinfektion-dvg.de/index.php?id=2034" TargetMode="External"/><Relationship Id="rId17" Type="http://schemas.openxmlformats.org/officeDocument/2006/relationships/hyperlink" Target="https://www.rki.de/DE/Content/InfAZ/N/Neuartiges_Coronavirus/Kontaktperson/Management.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ki.de/DE/Content/InfAZ/N/Neuartiges_Coronavirus/Risikogruppen.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vah-online.de" TargetMode="External"/><Relationship Id="rId19" Type="http://schemas.openxmlformats.org/officeDocument/2006/relationships/hyperlink" Target="https://www.rki.de/DE/Content/Infekt/EpidBull/Merkblaetter/Wiederzulassung/Wiederzulassung_Tabelle.pdf?__blob=publicationFile" TargetMode="External"/><Relationship Id="rId4" Type="http://schemas.microsoft.com/office/2007/relationships/stylesWithEffects" Target="stylesWithEffects.xml"/><Relationship Id="rId9" Type="http://schemas.openxmlformats.org/officeDocument/2006/relationships/hyperlink" Target="https://www.rki.de/DE/Content/Infekt/Krankenhaushygiene/Desinfektionsmittel/Desinfektionsmittellist/Desinfektionsmittelliste_node.html" TargetMode="External"/><Relationship Id="rId14" Type="http://schemas.openxmlformats.org/officeDocument/2006/relationships/oleObject" Target="embeddings/oleObject1.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968D7-9B1B-4700-9336-56DF97B4C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15063</Words>
  <Characters>94898</Characters>
  <Application>Microsoft Office Word</Application>
  <DocSecurity>0</DocSecurity>
  <Lines>790</Lines>
  <Paragraphs>219</Paragraphs>
  <ScaleCrop>false</ScaleCrop>
  <HeadingPairs>
    <vt:vector size="2" baseType="variant">
      <vt:variant>
        <vt:lpstr>Titel</vt:lpstr>
      </vt:variant>
      <vt:variant>
        <vt:i4>1</vt:i4>
      </vt:variant>
    </vt:vector>
  </HeadingPairs>
  <TitlesOfParts>
    <vt:vector size="1" baseType="lpstr">
      <vt:lpstr/>
    </vt:vector>
  </TitlesOfParts>
  <Company>BAD GmbH</Company>
  <LinksUpToDate>false</LinksUpToDate>
  <CharactersWithSpaces>109742</CharactersWithSpaces>
  <SharedDoc>false</SharedDoc>
  <HLinks>
    <vt:vector size="288" baseType="variant">
      <vt:variant>
        <vt:i4>1441851</vt:i4>
      </vt:variant>
      <vt:variant>
        <vt:i4>284</vt:i4>
      </vt:variant>
      <vt:variant>
        <vt:i4>0</vt:i4>
      </vt:variant>
      <vt:variant>
        <vt:i4>5</vt:i4>
      </vt:variant>
      <vt:variant>
        <vt:lpwstr/>
      </vt:variant>
      <vt:variant>
        <vt:lpwstr>_Toc343087326</vt:lpwstr>
      </vt:variant>
      <vt:variant>
        <vt:i4>1441851</vt:i4>
      </vt:variant>
      <vt:variant>
        <vt:i4>278</vt:i4>
      </vt:variant>
      <vt:variant>
        <vt:i4>0</vt:i4>
      </vt:variant>
      <vt:variant>
        <vt:i4>5</vt:i4>
      </vt:variant>
      <vt:variant>
        <vt:lpwstr/>
      </vt:variant>
      <vt:variant>
        <vt:lpwstr>_Toc343087325</vt:lpwstr>
      </vt:variant>
      <vt:variant>
        <vt:i4>1441851</vt:i4>
      </vt:variant>
      <vt:variant>
        <vt:i4>272</vt:i4>
      </vt:variant>
      <vt:variant>
        <vt:i4>0</vt:i4>
      </vt:variant>
      <vt:variant>
        <vt:i4>5</vt:i4>
      </vt:variant>
      <vt:variant>
        <vt:lpwstr/>
      </vt:variant>
      <vt:variant>
        <vt:lpwstr>_Toc343087324</vt:lpwstr>
      </vt:variant>
      <vt:variant>
        <vt:i4>1441851</vt:i4>
      </vt:variant>
      <vt:variant>
        <vt:i4>266</vt:i4>
      </vt:variant>
      <vt:variant>
        <vt:i4>0</vt:i4>
      </vt:variant>
      <vt:variant>
        <vt:i4>5</vt:i4>
      </vt:variant>
      <vt:variant>
        <vt:lpwstr/>
      </vt:variant>
      <vt:variant>
        <vt:lpwstr>_Toc343087323</vt:lpwstr>
      </vt:variant>
      <vt:variant>
        <vt:i4>1441851</vt:i4>
      </vt:variant>
      <vt:variant>
        <vt:i4>260</vt:i4>
      </vt:variant>
      <vt:variant>
        <vt:i4>0</vt:i4>
      </vt:variant>
      <vt:variant>
        <vt:i4>5</vt:i4>
      </vt:variant>
      <vt:variant>
        <vt:lpwstr/>
      </vt:variant>
      <vt:variant>
        <vt:lpwstr>_Toc343087322</vt:lpwstr>
      </vt:variant>
      <vt:variant>
        <vt:i4>1441851</vt:i4>
      </vt:variant>
      <vt:variant>
        <vt:i4>254</vt:i4>
      </vt:variant>
      <vt:variant>
        <vt:i4>0</vt:i4>
      </vt:variant>
      <vt:variant>
        <vt:i4>5</vt:i4>
      </vt:variant>
      <vt:variant>
        <vt:lpwstr/>
      </vt:variant>
      <vt:variant>
        <vt:lpwstr>_Toc343087321</vt:lpwstr>
      </vt:variant>
      <vt:variant>
        <vt:i4>1441851</vt:i4>
      </vt:variant>
      <vt:variant>
        <vt:i4>248</vt:i4>
      </vt:variant>
      <vt:variant>
        <vt:i4>0</vt:i4>
      </vt:variant>
      <vt:variant>
        <vt:i4>5</vt:i4>
      </vt:variant>
      <vt:variant>
        <vt:lpwstr/>
      </vt:variant>
      <vt:variant>
        <vt:lpwstr>_Toc343087320</vt:lpwstr>
      </vt:variant>
      <vt:variant>
        <vt:i4>1376315</vt:i4>
      </vt:variant>
      <vt:variant>
        <vt:i4>242</vt:i4>
      </vt:variant>
      <vt:variant>
        <vt:i4>0</vt:i4>
      </vt:variant>
      <vt:variant>
        <vt:i4>5</vt:i4>
      </vt:variant>
      <vt:variant>
        <vt:lpwstr/>
      </vt:variant>
      <vt:variant>
        <vt:lpwstr>_Toc343087319</vt:lpwstr>
      </vt:variant>
      <vt:variant>
        <vt:i4>1376315</vt:i4>
      </vt:variant>
      <vt:variant>
        <vt:i4>236</vt:i4>
      </vt:variant>
      <vt:variant>
        <vt:i4>0</vt:i4>
      </vt:variant>
      <vt:variant>
        <vt:i4>5</vt:i4>
      </vt:variant>
      <vt:variant>
        <vt:lpwstr/>
      </vt:variant>
      <vt:variant>
        <vt:lpwstr>_Toc343087318</vt:lpwstr>
      </vt:variant>
      <vt:variant>
        <vt:i4>1376315</vt:i4>
      </vt:variant>
      <vt:variant>
        <vt:i4>230</vt:i4>
      </vt:variant>
      <vt:variant>
        <vt:i4>0</vt:i4>
      </vt:variant>
      <vt:variant>
        <vt:i4>5</vt:i4>
      </vt:variant>
      <vt:variant>
        <vt:lpwstr/>
      </vt:variant>
      <vt:variant>
        <vt:lpwstr>_Toc343087317</vt:lpwstr>
      </vt:variant>
      <vt:variant>
        <vt:i4>1376315</vt:i4>
      </vt:variant>
      <vt:variant>
        <vt:i4>224</vt:i4>
      </vt:variant>
      <vt:variant>
        <vt:i4>0</vt:i4>
      </vt:variant>
      <vt:variant>
        <vt:i4>5</vt:i4>
      </vt:variant>
      <vt:variant>
        <vt:lpwstr/>
      </vt:variant>
      <vt:variant>
        <vt:lpwstr>_Toc343087316</vt:lpwstr>
      </vt:variant>
      <vt:variant>
        <vt:i4>1376315</vt:i4>
      </vt:variant>
      <vt:variant>
        <vt:i4>218</vt:i4>
      </vt:variant>
      <vt:variant>
        <vt:i4>0</vt:i4>
      </vt:variant>
      <vt:variant>
        <vt:i4>5</vt:i4>
      </vt:variant>
      <vt:variant>
        <vt:lpwstr/>
      </vt:variant>
      <vt:variant>
        <vt:lpwstr>_Toc343087315</vt:lpwstr>
      </vt:variant>
      <vt:variant>
        <vt:i4>1376315</vt:i4>
      </vt:variant>
      <vt:variant>
        <vt:i4>212</vt:i4>
      </vt:variant>
      <vt:variant>
        <vt:i4>0</vt:i4>
      </vt:variant>
      <vt:variant>
        <vt:i4>5</vt:i4>
      </vt:variant>
      <vt:variant>
        <vt:lpwstr/>
      </vt:variant>
      <vt:variant>
        <vt:lpwstr>_Toc343087314</vt:lpwstr>
      </vt:variant>
      <vt:variant>
        <vt:i4>1376315</vt:i4>
      </vt:variant>
      <vt:variant>
        <vt:i4>206</vt:i4>
      </vt:variant>
      <vt:variant>
        <vt:i4>0</vt:i4>
      </vt:variant>
      <vt:variant>
        <vt:i4>5</vt:i4>
      </vt:variant>
      <vt:variant>
        <vt:lpwstr/>
      </vt:variant>
      <vt:variant>
        <vt:lpwstr>_Toc343087313</vt:lpwstr>
      </vt:variant>
      <vt:variant>
        <vt:i4>1376315</vt:i4>
      </vt:variant>
      <vt:variant>
        <vt:i4>200</vt:i4>
      </vt:variant>
      <vt:variant>
        <vt:i4>0</vt:i4>
      </vt:variant>
      <vt:variant>
        <vt:i4>5</vt:i4>
      </vt:variant>
      <vt:variant>
        <vt:lpwstr/>
      </vt:variant>
      <vt:variant>
        <vt:lpwstr>_Toc343087312</vt:lpwstr>
      </vt:variant>
      <vt:variant>
        <vt:i4>1376315</vt:i4>
      </vt:variant>
      <vt:variant>
        <vt:i4>194</vt:i4>
      </vt:variant>
      <vt:variant>
        <vt:i4>0</vt:i4>
      </vt:variant>
      <vt:variant>
        <vt:i4>5</vt:i4>
      </vt:variant>
      <vt:variant>
        <vt:lpwstr/>
      </vt:variant>
      <vt:variant>
        <vt:lpwstr>_Toc343087311</vt:lpwstr>
      </vt:variant>
      <vt:variant>
        <vt:i4>1376315</vt:i4>
      </vt:variant>
      <vt:variant>
        <vt:i4>188</vt:i4>
      </vt:variant>
      <vt:variant>
        <vt:i4>0</vt:i4>
      </vt:variant>
      <vt:variant>
        <vt:i4>5</vt:i4>
      </vt:variant>
      <vt:variant>
        <vt:lpwstr/>
      </vt:variant>
      <vt:variant>
        <vt:lpwstr>_Toc343087310</vt:lpwstr>
      </vt:variant>
      <vt:variant>
        <vt:i4>1310779</vt:i4>
      </vt:variant>
      <vt:variant>
        <vt:i4>182</vt:i4>
      </vt:variant>
      <vt:variant>
        <vt:i4>0</vt:i4>
      </vt:variant>
      <vt:variant>
        <vt:i4>5</vt:i4>
      </vt:variant>
      <vt:variant>
        <vt:lpwstr/>
      </vt:variant>
      <vt:variant>
        <vt:lpwstr>_Toc343087309</vt:lpwstr>
      </vt:variant>
      <vt:variant>
        <vt:i4>1310779</vt:i4>
      </vt:variant>
      <vt:variant>
        <vt:i4>176</vt:i4>
      </vt:variant>
      <vt:variant>
        <vt:i4>0</vt:i4>
      </vt:variant>
      <vt:variant>
        <vt:i4>5</vt:i4>
      </vt:variant>
      <vt:variant>
        <vt:lpwstr/>
      </vt:variant>
      <vt:variant>
        <vt:lpwstr>_Toc343087308</vt:lpwstr>
      </vt:variant>
      <vt:variant>
        <vt:i4>1310779</vt:i4>
      </vt:variant>
      <vt:variant>
        <vt:i4>170</vt:i4>
      </vt:variant>
      <vt:variant>
        <vt:i4>0</vt:i4>
      </vt:variant>
      <vt:variant>
        <vt:i4>5</vt:i4>
      </vt:variant>
      <vt:variant>
        <vt:lpwstr/>
      </vt:variant>
      <vt:variant>
        <vt:lpwstr>_Toc343087307</vt:lpwstr>
      </vt:variant>
      <vt:variant>
        <vt:i4>1310779</vt:i4>
      </vt:variant>
      <vt:variant>
        <vt:i4>164</vt:i4>
      </vt:variant>
      <vt:variant>
        <vt:i4>0</vt:i4>
      </vt:variant>
      <vt:variant>
        <vt:i4>5</vt:i4>
      </vt:variant>
      <vt:variant>
        <vt:lpwstr/>
      </vt:variant>
      <vt:variant>
        <vt:lpwstr>_Toc343087306</vt:lpwstr>
      </vt:variant>
      <vt:variant>
        <vt:i4>1310779</vt:i4>
      </vt:variant>
      <vt:variant>
        <vt:i4>158</vt:i4>
      </vt:variant>
      <vt:variant>
        <vt:i4>0</vt:i4>
      </vt:variant>
      <vt:variant>
        <vt:i4>5</vt:i4>
      </vt:variant>
      <vt:variant>
        <vt:lpwstr/>
      </vt:variant>
      <vt:variant>
        <vt:lpwstr>_Toc343087305</vt:lpwstr>
      </vt:variant>
      <vt:variant>
        <vt:i4>1310779</vt:i4>
      </vt:variant>
      <vt:variant>
        <vt:i4>152</vt:i4>
      </vt:variant>
      <vt:variant>
        <vt:i4>0</vt:i4>
      </vt:variant>
      <vt:variant>
        <vt:i4>5</vt:i4>
      </vt:variant>
      <vt:variant>
        <vt:lpwstr/>
      </vt:variant>
      <vt:variant>
        <vt:lpwstr>_Toc343087304</vt:lpwstr>
      </vt:variant>
      <vt:variant>
        <vt:i4>1310779</vt:i4>
      </vt:variant>
      <vt:variant>
        <vt:i4>146</vt:i4>
      </vt:variant>
      <vt:variant>
        <vt:i4>0</vt:i4>
      </vt:variant>
      <vt:variant>
        <vt:i4>5</vt:i4>
      </vt:variant>
      <vt:variant>
        <vt:lpwstr/>
      </vt:variant>
      <vt:variant>
        <vt:lpwstr>_Toc343087303</vt:lpwstr>
      </vt:variant>
      <vt:variant>
        <vt:i4>1310779</vt:i4>
      </vt:variant>
      <vt:variant>
        <vt:i4>140</vt:i4>
      </vt:variant>
      <vt:variant>
        <vt:i4>0</vt:i4>
      </vt:variant>
      <vt:variant>
        <vt:i4>5</vt:i4>
      </vt:variant>
      <vt:variant>
        <vt:lpwstr/>
      </vt:variant>
      <vt:variant>
        <vt:lpwstr>_Toc343087302</vt:lpwstr>
      </vt:variant>
      <vt:variant>
        <vt:i4>1310779</vt:i4>
      </vt:variant>
      <vt:variant>
        <vt:i4>134</vt:i4>
      </vt:variant>
      <vt:variant>
        <vt:i4>0</vt:i4>
      </vt:variant>
      <vt:variant>
        <vt:i4>5</vt:i4>
      </vt:variant>
      <vt:variant>
        <vt:lpwstr/>
      </vt:variant>
      <vt:variant>
        <vt:lpwstr>_Toc343087301</vt:lpwstr>
      </vt:variant>
      <vt:variant>
        <vt:i4>1310779</vt:i4>
      </vt:variant>
      <vt:variant>
        <vt:i4>128</vt:i4>
      </vt:variant>
      <vt:variant>
        <vt:i4>0</vt:i4>
      </vt:variant>
      <vt:variant>
        <vt:i4>5</vt:i4>
      </vt:variant>
      <vt:variant>
        <vt:lpwstr/>
      </vt:variant>
      <vt:variant>
        <vt:lpwstr>_Toc343087300</vt:lpwstr>
      </vt:variant>
      <vt:variant>
        <vt:i4>1900602</vt:i4>
      </vt:variant>
      <vt:variant>
        <vt:i4>122</vt:i4>
      </vt:variant>
      <vt:variant>
        <vt:i4>0</vt:i4>
      </vt:variant>
      <vt:variant>
        <vt:i4>5</vt:i4>
      </vt:variant>
      <vt:variant>
        <vt:lpwstr/>
      </vt:variant>
      <vt:variant>
        <vt:lpwstr>_Toc343087299</vt:lpwstr>
      </vt:variant>
      <vt:variant>
        <vt:i4>1900602</vt:i4>
      </vt:variant>
      <vt:variant>
        <vt:i4>116</vt:i4>
      </vt:variant>
      <vt:variant>
        <vt:i4>0</vt:i4>
      </vt:variant>
      <vt:variant>
        <vt:i4>5</vt:i4>
      </vt:variant>
      <vt:variant>
        <vt:lpwstr/>
      </vt:variant>
      <vt:variant>
        <vt:lpwstr>_Toc343087298</vt:lpwstr>
      </vt:variant>
      <vt:variant>
        <vt:i4>1900602</vt:i4>
      </vt:variant>
      <vt:variant>
        <vt:i4>110</vt:i4>
      </vt:variant>
      <vt:variant>
        <vt:i4>0</vt:i4>
      </vt:variant>
      <vt:variant>
        <vt:i4>5</vt:i4>
      </vt:variant>
      <vt:variant>
        <vt:lpwstr/>
      </vt:variant>
      <vt:variant>
        <vt:lpwstr>_Toc343087297</vt:lpwstr>
      </vt:variant>
      <vt:variant>
        <vt:i4>1900602</vt:i4>
      </vt:variant>
      <vt:variant>
        <vt:i4>104</vt:i4>
      </vt:variant>
      <vt:variant>
        <vt:i4>0</vt:i4>
      </vt:variant>
      <vt:variant>
        <vt:i4>5</vt:i4>
      </vt:variant>
      <vt:variant>
        <vt:lpwstr/>
      </vt:variant>
      <vt:variant>
        <vt:lpwstr>_Toc343087296</vt:lpwstr>
      </vt:variant>
      <vt:variant>
        <vt:i4>1900602</vt:i4>
      </vt:variant>
      <vt:variant>
        <vt:i4>98</vt:i4>
      </vt:variant>
      <vt:variant>
        <vt:i4>0</vt:i4>
      </vt:variant>
      <vt:variant>
        <vt:i4>5</vt:i4>
      </vt:variant>
      <vt:variant>
        <vt:lpwstr/>
      </vt:variant>
      <vt:variant>
        <vt:lpwstr>_Toc343087295</vt:lpwstr>
      </vt:variant>
      <vt:variant>
        <vt:i4>1900602</vt:i4>
      </vt:variant>
      <vt:variant>
        <vt:i4>92</vt:i4>
      </vt:variant>
      <vt:variant>
        <vt:i4>0</vt:i4>
      </vt:variant>
      <vt:variant>
        <vt:i4>5</vt:i4>
      </vt:variant>
      <vt:variant>
        <vt:lpwstr/>
      </vt:variant>
      <vt:variant>
        <vt:lpwstr>_Toc343087294</vt:lpwstr>
      </vt:variant>
      <vt:variant>
        <vt:i4>1900602</vt:i4>
      </vt:variant>
      <vt:variant>
        <vt:i4>86</vt:i4>
      </vt:variant>
      <vt:variant>
        <vt:i4>0</vt:i4>
      </vt:variant>
      <vt:variant>
        <vt:i4>5</vt:i4>
      </vt:variant>
      <vt:variant>
        <vt:lpwstr/>
      </vt:variant>
      <vt:variant>
        <vt:lpwstr>_Toc343087293</vt:lpwstr>
      </vt:variant>
      <vt:variant>
        <vt:i4>1900602</vt:i4>
      </vt:variant>
      <vt:variant>
        <vt:i4>80</vt:i4>
      </vt:variant>
      <vt:variant>
        <vt:i4>0</vt:i4>
      </vt:variant>
      <vt:variant>
        <vt:i4>5</vt:i4>
      </vt:variant>
      <vt:variant>
        <vt:lpwstr/>
      </vt:variant>
      <vt:variant>
        <vt:lpwstr>_Toc343087292</vt:lpwstr>
      </vt:variant>
      <vt:variant>
        <vt:i4>1900602</vt:i4>
      </vt:variant>
      <vt:variant>
        <vt:i4>74</vt:i4>
      </vt:variant>
      <vt:variant>
        <vt:i4>0</vt:i4>
      </vt:variant>
      <vt:variant>
        <vt:i4>5</vt:i4>
      </vt:variant>
      <vt:variant>
        <vt:lpwstr/>
      </vt:variant>
      <vt:variant>
        <vt:lpwstr>_Toc343087291</vt:lpwstr>
      </vt:variant>
      <vt:variant>
        <vt:i4>1900602</vt:i4>
      </vt:variant>
      <vt:variant>
        <vt:i4>68</vt:i4>
      </vt:variant>
      <vt:variant>
        <vt:i4>0</vt:i4>
      </vt:variant>
      <vt:variant>
        <vt:i4>5</vt:i4>
      </vt:variant>
      <vt:variant>
        <vt:lpwstr/>
      </vt:variant>
      <vt:variant>
        <vt:lpwstr>_Toc343087290</vt:lpwstr>
      </vt:variant>
      <vt:variant>
        <vt:i4>1835066</vt:i4>
      </vt:variant>
      <vt:variant>
        <vt:i4>62</vt:i4>
      </vt:variant>
      <vt:variant>
        <vt:i4>0</vt:i4>
      </vt:variant>
      <vt:variant>
        <vt:i4>5</vt:i4>
      </vt:variant>
      <vt:variant>
        <vt:lpwstr/>
      </vt:variant>
      <vt:variant>
        <vt:lpwstr>_Toc343087289</vt:lpwstr>
      </vt:variant>
      <vt:variant>
        <vt:i4>1835066</vt:i4>
      </vt:variant>
      <vt:variant>
        <vt:i4>56</vt:i4>
      </vt:variant>
      <vt:variant>
        <vt:i4>0</vt:i4>
      </vt:variant>
      <vt:variant>
        <vt:i4>5</vt:i4>
      </vt:variant>
      <vt:variant>
        <vt:lpwstr/>
      </vt:variant>
      <vt:variant>
        <vt:lpwstr>_Toc343087288</vt:lpwstr>
      </vt:variant>
      <vt:variant>
        <vt:i4>1835066</vt:i4>
      </vt:variant>
      <vt:variant>
        <vt:i4>50</vt:i4>
      </vt:variant>
      <vt:variant>
        <vt:i4>0</vt:i4>
      </vt:variant>
      <vt:variant>
        <vt:i4>5</vt:i4>
      </vt:variant>
      <vt:variant>
        <vt:lpwstr/>
      </vt:variant>
      <vt:variant>
        <vt:lpwstr>_Toc343087287</vt:lpwstr>
      </vt:variant>
      <vt:variant>
        <vt:i4>1835066</vt:i4>
      </vt:variant>
      <vt:variant>
        <vt:i4>44</vt:i4>
      </vt:variant>
      <vt:variant>
        <vt:i4>0</vt:i4>
      </vt:variant>
      <vt:variant>
        <vt:i4>5</vt:i4>
      </vt:variant>
      <vt:variant>
        <vt:lpwstr/>
      </vt:variant>
      <vt:variant>
        <vt:lpwstr>_Toc343087286</vt:lpwstr>
      </vt:variant>
      <vt:variant>
        <vt:i4>1835066</vt:i4>
      </vt:variant>
      <vt:variant>
        <vt:i4>38</vt:i4>
      </vt:variant>
      <vt:variant>
        <vt:i4>0</vt:i4>
      </vt:variant>
      <vt:variant>
        <vt:i4>5</vt:i4>
      </vt:variant>
      <vt:variant>
        <vt:lpwstr/>
      </vt:variant>
      <vt:variant>
        <vt:lpwstr>_Toc343087285</vt:lpwstr>
      </vt:variant>
      <vt:variant>
        <vt:i4>1835066</vt:i4>
      </vt:variant>
      <vt:variant>
        <vt:i4>32</vt:i4>
      </vt:variant>
      <vt:variant>
        <vt:i4>0</vt:i4>
      </vt:variant>
      <vt:variant>
        <vt:i4>5</vt:i4>
      </vt:variant>
      <vt:variant>
        <vt:lpwstr/>
      </vt:variant>
      <vt:variant>
        <vt:lpwstr>_Toc343087284</vt:lpwstr>
      </vt:variant>
      <vt:variant>
        <vt:i4>1835066</vt:i4>
      </vt:variant>
      <vt:variant>
        <vt:i4>26</vt:i4>
      </vt:variant>
      <vt:variant>
        <vt:i4>0</vt:i4>
      </vt:variant>
      <vt:variant>
        <vt:i4>5</vt:i4>
      </vt:variant>
      <vt:variant>
        <vt:lpwstr/>
      </vt:variant>
      <vt:variant>
        <vt:lpwstr>_Toc343087283</vt:lpwstr>
      </vt:variant>
      <vt:variant>
        <vt:i4>1835066</vt:i4>
      </vt:variant>
      <vt:variant>
        <vt:i4>20</vt:i4>
      </vt:variant>
      <vt:variant>
        <vt:i4>0</vt:i4>
      </vt:variant>
      <vt:variant>
        <vt:i4>5</vt:i4>
      </vt:variant>
      <vt:variant>
        <vt:lpwstr/>
      </vt:variant>
      <vt:variant>
        <vt:lpwstr>_Toc343087282</vt:lpwstr>
      </vt:variant>
      <vt:variant>
        <vt:i4>1835066</vt:i4>
      </vt:variant>
      <vt:variant>
        <vt:i4>14</vt:i4>
      </vt:variant>
      <vt:variant>
        <vt:i4>0</vt:i4>
      </vt:variant>
      <vt:variant>
        <vt:i4>5</vt:i4>
      </vt:variant>
      <vt:variant>
        <vt:lpwstr/>
      </vt:variant>
      <vt:variant>
        <vt:lpwstr>_Toc343087281</vt:lpwstr>
      </vt:variant>
      <vt:variant>
        <vt:i4>1835066</vt:i4>
      </vt:variant>
      <vt:variant>
        <vt:i4>8</vt:i4>
      </vt:variant>
      <vt:variant>
        <vt:i4>0</vt:i4>
      </vt:variant>
      <vt:variant>
        <vt:i4>5</vt:i4>
      </vt:variant>
      <vt:variant>
        <vt:lpwstr/>
      </vt:variant>
      <vt:variant>
        <vt:lpwstr>_Toc343087280</vt:lpwstr>
      </vt:variant>
      <vt:variant>
        <vt:i4>1245242</vt:i4>
      </vt:variant>
      <vt:variant>
        <vt:i4>2</vt:i4>
      </vt:variant>
      <vt:variant>
        <vt:i4>0</vt:i4>
      </vt:variant>
      <vt:variant>
        <vt:i4>5</vt:i4>
      </vt:variant>
      <vt:variant>
        <vt:lpwstr/>
      </vt:variant>
      <vt:variant>
        <vt:lpwstr>_Toc343087279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Hiltrud Jacoby-Schmidt – B∙A∙D GmbH Stand: Mai 2020</dc:creator>
  <cp:lastModifiedBy>Goth Claus - Köln</cp:lastModifiedBy>
  <cp:revision>5</cp:revision>
  <cp:lastPrinted>2013-12-10T14:58:00Z</cp:lastPrinted>
  <dcterms:created xsi:type="dcterms:W3CDTF">2020-05-22T11:29:00Z</dcterms:created>
  <dcterms:modified xsi:type="dcterms:W3CDTF">2020-06-03T06:11:00Z</dcterms:modified>
</cp:coreProperties>
</file>