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5D" w:rsidRPr="00D3060A" w:rsidRDefault="00370E5D" w:rsidP="008F3B62">
      <w:pPr>
        <w:pStyle w:val="berschrift2"/>
        <w:rPr>
          <w:rStyle w:val="Fett"/>
          <w:rFonts w:ascii="Arial" w:hAnsi="Arial" w:cs="Arial"/>
          <w:bCs/>
          <w:i/>
          <w:sz w:val="18"/>
          <w:szCs w:val="18"/>
        </w:rPr>
      </w:pPr>
      <w:bookmarkStart w:id="0" w:name="_GoBack"/>
      <w:bookmarkEnd w:id="0"/>
      <w:r w:rsidRPr="00D3060A">
        <w:rPr>
          <w:rStyle w:val="Fett"/>
          <w:rFonts w:ascii="Arial" w:hAnsi="Arial" w:cs="Arial"/>
          <w:bCs/>
          <w:i/>
          <w:sz w:val="18"/>
          <w:szCs w:val="18"/>
        </w:rPr>
        <w:t>Dies ist ein Mustervertrag</w:t>
      </w:r>
      <w:r w:rsidR="008F3B62" w:rsidRPr="00D3060A">
        <w:rPr>
          <w:rStyle w:val="Fett"/>
          <w:rFonts w:ascii="Arial" w:hAnsi="Arial" w:cs="Arial"/>
          <w:bCs/>
          <w:i/>
          <w:sz w:val="18"/>
          <w:szCs w:val="18"/>
        </w:rPr>
        <w:t>. Nicht</w:t>
      </w:r>
      <w:r w:rsidR="005B7F4B">
        <w:rPr>
          <w:rStyle w:val="Fett"/>
          <w:rFonts w:ascii="Arial" w:hAnsi="Arial" w:cs="Arial"/>
          <w:bCs/>
          <w:i/>
          <w:sz w:val="18"/>
          <w:szCs w:val="18"/>
        </w:rPr>
        <w:t xml:space="preserve">zutreffendes ist </w:t>
      </w:r>
      <w:r w:rsidR="008F3B62" w:rsidRPr="00D3060A">
        <w:rPr>
          <w:rStyle w:val="Fett"/>
          <w:rFonts w:ascii="Arial" w:hAnsi="Arial" w:cs="Arial"/>
          <w:bCs/>
          <w:i/>
          <w:sz w:val="18"/>
          <w:szCs w:val="18"/>
        </w:rPr>
        <w:t xml:space="preserve">zu streichen. Besonderheiten des Kirchengebäudes oder der Veranstaltung </w:t>
      </w:r>
      <w:r w:rsidR="00D3060A" w:rsidRPr="00D3060A">
        <w:rPr>
          <w:rStyle w:val="Fett"/>
          <w:rFonts w:ascii="Arial" w:hAnsi="Arial" w:cs="Arial"/>
          <w:bCs/>
          <w:i/>
          <w:sz w:val="18"/>
          <w:szCs w:val="18"/>
        </w:rPr>
        <w:t xml:space="preserve">etc. </w:t>
      </w:r>
      <w:r w:rsidR="008F3B62" w:rsidRPr="00D3060A">
        <w:rPr>
          <w:rStyle w:val="Fett"/>
          <w:rFonts w:ascii="Arial" w:hAnsi="Arial" w:cs="Arial"/>
          <w:bCs/>
          <w:i/>
          <w:sz w:val="18"/>
          <w:szCs w:val="18"/>
        </w:rPr>
        <w:t>sind zu ergänzen.</w:t>
      </w:r>
    </w:p>
    <w:p w:rsidR="00D3060A" w:rsidRDefault="00D3060A" w:rsidP="00C152F6">
      <w:pPr>
        <w:pStyle w:val="berschrift2"/>
        <w:spacing w:line="360" w:lineRule="auto"/>
        <w:jc w:val="center"/>
        <w:rPr>
          <w:rStyle w:val="Fett"/>
          <w:rFonts w:ascii="Arial" w:hAnsi="Arial" w:cs="Arial"/>
          <w:b/>
          <w:bCs/>
          <w:sz w:val="22"/>
          <w:szCs w:val="22"/>
        </w:rPr>
      </w:pPr>
    </w:p>
    <w:p w:rsidR="00C04509" w:rsidRPr="00C152F6" w:rsidRDefault="007F482D" w:rsidP="00C152F6">
      <w:pPr>
        <w:pStyle w:val="berschrift2"/>
        <w:spacing w:line="360" w:lineRule="auto"/>
        <w:jc w:val="center"/>
        <w:rPr>
          <w:rStyle w:val="Fett"/>
          <w:rFonts w:ascii="Arial" w:hAnsi="Arial" w:cs="Arial"/>
          <w:b/>
          <w:bCs/>
          <w:sz w:val="22"/>
          <w:szCs w:val="22"/>
        </w:rPr>
      </w:pPr>
      <w:r w:rsidRPr="00C152F6">
        <w:rPr>
          <w:rStyle w:val="Fett"/>
          <w:rFonts w:ascii="Arial" w:hAnsi="Arial" w:cs="Arial"/>
          <w:b/>
          <w:bCs/>
          <w:sz w:val="22"/>
          <w:szCs w:val="22"/>
        </w:rPr>
        <w:t>Nutzungs</w:t>
      </w:r>
      <w:r w:rsidR="00EA1636" w:rsidRPr="00C152F6">
        <w:rPr>
          <w:rStyle w:val="Fett"/>
          <w:rFonts w:ascii="Arial" w:hAnsi="Arial" w:cs="Arial"/>
          <w:b/>
          <w:bCs/>
          <w:sz w:val="22"/>
          <w:szCs w:val="22"/>
        </w:rPr>
        <w:t>vereinbarung</w:t>
      </w:r>
      <w:r w:rsidR="006365F8" w:rsidRPr="00C152F6">
        <w:rPr>
          <w:rStyle w:val="Fett"/>
          <w:rFonts w:ascii="Arial" w:hAnsi="Arial" w:cs="Arial"/>
          <w:b/>
          <w:bCs/>
          <w:sz w:val="22"/>
          <w:szCs w:val="22"/>
        </w:rPr>
        <w:t xml:space="preserve"> für </w:t>
      </w:r>
      <w:r w:rsidR="00C04509" w:rsidRPr="00C152F6">
        <w:rPr>
          <w:rStyle w:val="Fett"/>
          <w:rFonts w:ascii="Arial" w:hAnsi="Arial" w:cs="Arial"/>
          <w:b/>
          <w:bCs/>
          <w:sz w:val="22"/>
          <w:szCs w:val="22"/>
        </w:rPr>
        <w:t>die</w:t>
      </w:r>
    </w:p>
    <w:p w:rsidR="006365F8" w:rsidRDefault="007F482D" w:rsidP="00C152F6">
      <w:pPr>
        <w:spacing w:line="360" w:lineRule="auto"/>
        <w:jc w:val="center"/>
        <w:rPr>
          <w:rStyle w:val="Fett"/>
          <w:rFonts w:ascii="Arial" w:hAnsi="Arial" w:cs="Arial"/>
          <w:bCs w:val="0"/>
          <w:sz w:val="22"/>
          <w:szCs w:val="22"/>
        </w:rPr>
      </w:pPr>
      <w:r w:rsidRPr="00C152F6">
        <w:rPr>
          <w:rStyle w:val="Fett"/>
          <w:rFonts w:ascii="Arial" w:hAnsi="Arial" w:cs="Arial"/>
          <w:bCs w:val="0"/>
          <w:sz w:val="22"/>
          <w:szCs w:val="22"/>
        </w:rPr>
        <w:t>Kirch</w:t>
      </w:r>
      <w:r w:rsidR="00E621FB">
        <w:rPr>
          <w:rStyle w:val="Fett"/>
          <w:rFonts w:ascii="Arial" w:hAnsi="Arial" w:cs="Arial"/>
          <w:bCs w:val="0"/>
          <w:sz w:val="22"/>
          <w:szCs w:val="22"/>
        </w:rPr>
        <w:t>e</w:t>
      </w:r>
      <w:r w:rsidR="00205BAD">
        <w:rPr>
          <w:rStyle w:val="Fett"/>
          <w:rFonts w:ascii="Arial" w:hAnsi="Arial" w:cs="Arial"/>
          <w:bCs w:val="0"/>
          <w:sz w:val="22"/>
          <w:szCs w:val="22"/>
        </w:rPr>
        <w:t xml:space="preserve"> </w:t>
      </w:r>
      <w:r w:rsidR="00DD6451">
        <w:rPr>
          <w:rStyle w:val="Fett"/>
          <w:rFonts w:ascii="Arial" w:hAnsi="Arial" w:cs="Arial"/>
          <w:bCs w:val="0"/>
          <w:sz w:val="22"/>
          <w:szCs w:val="22"/>
        </w:rPr>
        <w:fldChar w:fldCharType="begin">
          <w:ffData>
            <w:name w:val="Text2"/>
            <w:enabled/>
            <w:calcOnExit w:val="0"/>
            <w:textInput/>
          </w:ffData>
        </w:fldChar>
      </w:r>
      <w:bookmarkStart w:id="1" w:name="Text2"/>
      <w:r w:rsidR="00205BAD">
        <w:rPr>
          <w:rStyle w:val="Fett"/>
          <w:rFonts w:ascii="Arial" w:hAnsi="Arial" w:cs="Arial"/>
          <w:bCs w:val="0"/>
          <w:sz w:val="22"/>
          <w:szCs w:val="22"/>
        </w:rPr>
        <w:instrText xml:space="preserve"> FORMTEXT </w:instrText>
      </w:r>
      <w:r w:rsidR="00DD6451">
        <w:rPr>
          <w:rStyle w:val="Fett"/>
          <w:rFonts w:ascii="Arial" w:hAnsi="Arial" w:cs="Arial"/>
          <w:bCs w:val="0"/>
          <w:sz w:val="22"/>
          <w:szCs w:val="22"/>
        </w:rPr>
      </w:r>
      <w:r w:rsidR="00DD6451">
        <w:rPr>
          <w:rStyle w:val="Fett"/>
          <w:rFonts w:ascii="Arial" w:hAnsi="Arial" w:cs="Arial"/>
          <w:bCs w:val="0"/>
          <w:sz w:val="22"/>
          <w:szCs w:val="22"/>
        </w:rPr>
        <w:fldChar w:fldCharType="separate"/>
      </w:r>
      <w:r w:rsidR="00205BAD">
        <w:rPr>
          <w:rStyle w:val="Fett"/>
          <w:rFonts w:ascii="Arial" w:hAnsi="Arial" w:cs="Arial"/>
          <w:bCs w:val="0"/>
          <w:noProof/>
          <w:sz w:val="22"/>
          <w:szCs w:val="22"/>
        </w:rPr>
        <w:t> </w:t>
      </w:r>
      <w:r w:rsidR="00205BAD">
        <w:rPr>
          <w:rStyle w:val="Fett"/>
          <w:rFonts w:ascii="Arial" w:hAnsi="Arial" w:cs="Arial"/>
          <w:bCs w:val="0"/>
          <w:noProof/>
          <w:sz w:val="22"/>
          <w:szCs w:val="22"/>
        </w:rPr>
        <w:t> </w:t>
      </w:r>
      <w:r w:rsidR="00205BAD">
        <w:rPr>
          <w:rStyle w:val="Fett"/>
          <w:rFonts w:ascii="Arial" w:hAnsi="Arial" w:cs="Arial"/>
          <w:bCs w:val="0"/>
          <w:noProof/>
          <w:sz w:val="22"/>
          <w:szCs w:val="22"/>
        </w:rPr>
        <w:t> </w:t>
      </w:r>
      <w:r w:rsidR="00205BAD">
        <w:rPr>
          <w:rStyle w:val="Fett"/>
          <w:rFonts w:ascii="Arial" w:hAnsi="Arial" w:cs="Arial"/>
          <w:bCs w:val="0"/>
          <w:noProof/>
          <w:sz w:val="22"/>
          <w:szCs w:val="22"/>
        </w:rPr>
        <w:t> </w:t>
      </w:r>
      <w:r w:rsidR="00205BAD">
        <w:rPr>
          <w:rStyle w:val="Fett"/>
          <w:rFonts w:ascii="Arial" w:hAnsi="Arial" w:cs="Arial"/>
          <w:bCs w:val="0"/>
          <w:noProof/>
          <w:sz w:val="22"/>
          <w:szCs w:val="22"/>
        </w:rPr>
        <w:t> </w:t>
      </w:r>
      <w:r w:rsidR="00DD6451">
        <w:rPr>
          <w:rStyle w:val="Fett"/>
          <w:rFonts w:ascii="Arial" w:hAnsi="Arial" w:cs="Arial"/>
          <w:bCs w:val="0"/>
          <w:sz w:val="22"/>
          <w:szCs w:val="22"/>
        </w:rPr>
        <w:fldChar w:fldCharType="end"/>
      </w:r>
      <w:bookmarkEnd w:id="1"/>
    </w:p>
    <w:p w:rsidR="000E0871" w:rsidRPr="00C152F6" w:rsidRDefault="000E0871" w:rsidP="00C152F6">
      <w:pPr>
        <w:spacing w:line="360" w:lineRule="auto"/>
        <w:jc w:val="center"/>
        <w:rPr>
          <w:rStyle w:val="Fett"/>
          <w:rFonts w:ascii="Arial" w:hAnsi="Arial" w:cs="Arial"/>
          <w:b w:val="0"/>
          <w:bCs w:val="0"/>
          <w:sz w:val="22"/>
          <w:szCs w:val="22"/>
        </w:rPr>
      </w:pPr>
    </w:p>
    <w:p w:rsidR="00050396" w:rsidRDefault="00050396" w:rsidP="00C152F6">
      <w:pPr>
        <w:spacing w:line="360" w:lineRule="auto"/>
        <w:rPr>
          <w:rFonts w:ascii="Arial" w:hAnsi="Arial" w:cs="Arial"/>
          <w:sz w:val="22"/>
          <w:szCs w:val="22"/>
        </w:rPr>
      </w:pPr>
      <w:r w:rsidRPr="00C152F6">
        <w:rPr>
          <w:rFonts w:ascii="Arial" w:hAnsi="Arial" w:cs="Arial"/>
          <w:sz w:val="22"/>
          <w:szCs w:val="22"/>
        </w:rPr>
        <w:t xml:space="preserve">Zwischen </w:t>
      </w:r>
    </w:p>
    <w:p w:rsidR="00C152F6" w:rsidRPr="00C152F6" w:rsidRDefault="00C152F6" w:rsidP="00C152F6">
      <w:pPr>
        <w:spacing w:line="360" w:lineRule="auto"/>
        <w:rPr>
          <w:rFonts w:ascii="Arial" w:hAnsi="Arial" w:cs="Arial"/>
          <w:sz w:val="22"/>
          <w:szCs w:val="22"/>
        </w:rPr>
      </w:pPr>
    </w:p>
    <w:p w:rsidR="003F1E43" w:rsidRDefault="00726BC4" w:rsidP="00205BAD">
      <w:pPr>
        <w:spacing w:line="360" w:lineRule="auto"/>
        <w:rPr>
          <w:rFonts w:ascii="Arial" w:hAnsi="Arial" w:cs="Arial"/>
          <w:sz w:val="22"/>
          <w:szCs w:val="22"/>
        </w:rPr>
      </w:pPr>
      <w:r w:rsidRPr="00C152F6">
        <w:rPr>
          <w:rFonts w:ascii="Arial" w:hAnsi="Arial" w:cs="Arial"/>
          <w:sz w:val="22"/>
          <w:szCs w:val="22"/>
        </w:rPr>
        <w:t>der K</w:t>
      </w:r>
      <w:r w:rsidR="00050396" w:rsidRPr="00C152F6">
        <w:rPr>
          <w:rFonts w:ascii="Arial" w:hAnsi="Arial" w:cs="Arial"/>
          <w:sz w:val="22"/>
          <w:szCs w:val="22"/>
        </w:rPr>
        <w:t>atholischen Kirchengemeinde</w:t>
      </w:r>
      <w:r w:rsidR="00205BAD">
        <w:rPr>
          <w:rFonts w:ascii="Arial" w:hAnsi="Arial" w:cs="Arial"/>
          <w:sz w:val="22"/>
          <w:szCs w:val="22"/>
        </w:rPr>
        <w:t xml:space="preserve"> </w:t>
      </w:r>
      <w:r w:rsidR="00DD6451">
        <w:rPr>
          <w:rFonts w:ascii="Arial" w:hAnsi="Arial" w:cs="Arial"/>
          <w:sz w:val="22"/>
          <w:szCs w:val="22"/>
        </w:rPr>
        <w:fldChar w:fldCharType="begin">
          <w:ffData>
            <w:name w:val="Text3"/>
            <w:enabled/>
            <w:calcOnExit w:val="0"/>
            <w:textInput/>
          </w:ffData>
        </w:fldChar>
      </w:r>
      <w:bookmarkStart w:id="2" w:name="Text3"/>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2"/>
      <w:r w:rsidR="00050396" w:rsidRPr="00C152F6">
        <w:rPr>
          <w:rFonts w:ascii="Arial" w:hAnsi="Arial" w:cs="Arial"/>
          <w:sz w:val="22"/>
          <w:szCs w:val="22"/>
        </w:rPr>
        <w:t xml:space="preserve">, </w:t>
      </w:r>
      <w:r w:rsidR="00E621FB">
        <w:rPr>
          <w:rFonts w:ascii="Arial" w:hAnsi="Arial" w:cs="Arial"/>
          <w:sz w:val="22"/>
          <w:szCs w:val="22"/>
        </w:rPr>
        <w:t>vertreten durch den Kirchenvorstand</w:t>
      </w:r>
      <w:r w:rsidR="003F1E43">
        <w:rPr>
          <w:rFonts w:ascii="Arial" w:hAnsi="Arial" w:cs="Arial"/>
          <w:sz w:val="22"/>
          <w:szCs w:val="22"/>
        </w:rPr>
        <w:t xml:space="preserve">, </w:t>
      </w:r>
      <w:r w:rsidR="00DD6451" w:rsidRPr="00205BAD">
        <w:rPr>
          <w:rFonts w:ascii="Arial" w:hAnsi="Arial" w:cs="Arial"/>
          <w:sz w:val="22"/>
          <w:szCs w:val="22"/>
        </w:rPr>
        <w:fldChar w:fldCharType="begin">
          <w:ffData>
            <w:name w:val="Text4"/>
            <w:enabled/>
            <w:calcOnExit w:val="0"/>
            <w:textInput/>
          </w:ffData>
        </w:fldChar>
      </w:r>
      <w:bookmarkStart w:id="3" w:name="Text4"/>
      <w:r w:rsidR="00205BAD" w:rsidRPr="00205BAD">
        <w:rPr>
          <w:rFonts w:ascii="Arial" w:hAnsi="Arial" w:cs="Arial"/>
          <w:sz w:val="22"/>
          <w:szCs w:val="22"/>
        </w:rPr>
        <w:instrText xml:space="preserve"> FORMTEXT </w:instrText>
      </w:r>
      <w:r w:rsidR="00DD6451" w:rsidRPr="00205BAD">
        <w:rPr>
          <w:rFonts w:ascii="Arial" w:hAnsi="Arial" w:cs="Arial"/>
          <w:sz w:val="22"/>
          <w:szCs w:val="22"/>
        </w:rPr>
      </w:r>
      <w:r w:rsidR="00DD6451" w:rsidRPr="00205BAD">
        <w:rPr>
          <w:rFonts w:ascii="Arial" w:hAnsi="Arial" w:cs="Arial"/>
          <w:sz w:val="22"/>
          <w:szCs w:val="22"/>
        </w:rPr>
        <w:fldChar w:fldCharType="separate"/>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DD6451" w:rsidRPr="00205BAD">
        <w:rPr>
          <w:rFonts w:ascii="Arial" w:hAnsi="Arial" w:cs="Arial"/>
          <w:sz w:val="22"/>
          <w:szCs w:val="22"/>
        </w:rPr>
        <w:fldChar w:fldCharType="end"/>
      </w:r>
      <w:bookmarkEnd w:id="3"/>
    </w:p>
    <w:p w:rsidR="003F1E43" w:rsidRDefault="003F1E43" w:rsidP="00205BAD">
      <w:pPr>
        <w:spacing w:line="360" w:lineRule="auto"/>
        <w:rPr>
          <w:rFonts w:ascii="Arial" w:hAnsi="Arial" w:cs="Arial"/>
          <w:sz w:val="22"/>
          <w:szCs w:val="22"/>
        </w:rPr>
      </w:pPr>
    </w:p>
    <w:p w:rsidR="00205BAD" w:rsidRPr="00C152F6" w:rsidRDefault="003F1E43" w:rsidP="003F1E43">
      <w:pPr>
        <w:spacing w:line="360" w:lineRule="auto"/>
        <w:jc w:val="right"/>
        <w:rPr>
          <w:rFonts w:ascii="Arial" w:hAnsi="Arial" w:cs="Arial"/>
          <w:sz w:val="22"/>
          <w:szCs w:val="22"/>
        </w:rPr>
      </w:pPr>
      <w:r>
        <w:rPr>
          <w:rFonts w:ascii="Arial" w:hAnsi="Arial" w:cs="Arial"/>
          <w:sz w:val="22"/>
          <w:szCs w:val="22"/>
        </w:rPr>
        <w:t>-</w:t>
      </w:r>
      <w:r w:rsidR="00205BAD">
        <w:rPr>
          <w:rFonts w:ascii="Arial" w:hAnsi="Arial" w:cs="Arial"/>
          <w:sz w:val="22"/>
          <w:szCs w:val="22"/>
        </w:rPr>
        <w:t>Kirchengemeinde</w:t>
      </w:r>
      <w:r w:rsidR="00205BAD" w:rsidRPr="00C152F6">
        <w:rPr>
          <w:rFonts w:ascii="Arial" w:hAnsi="Arial" w:cs="Arial"/>
          <w:sz w:val="22"/>
          <w:szCs w:val="22"/>
        </w:rPr>
        <w:t>-</w:t>
      </w:r>
    </w:p>
    <w:p w:rsidR="00205BAD" w:rsidRDefault="00050396" w:rsidP="00205BAD">
      <w:pPr>
        <w:spacing w:line="360" w:lineRule="auto"/>
        <w:rPr>
          <w:rFonts w:ascii="Arial" w:hAnsi="Arial" w:cs="Arial"/>
          <w:sz w:val="22"/>
          <w:szCs w:val="22"/>
        </w:rPr>
      </w:pPr>
      <w:r w:rsidRPr="00C152F6">
        <w:rPr>
          <w:rFonts w:ascii="Arial" w:hAnsi="Arial" w:cs="Arial"/>
          <w:sz w:val="22"/>
          <w:szCs w:val="22"/>
        </w:rPr>
        <w:t xml:space="preserve">und </w:t>
      </w:r>
    </w:p>
    <w:p w:rsidR="00205BAD" w:rsidRDefault="00205BAD" w:rsidP="00205BAD">
      <w:pPr>
        <w:spacing w:line="360" w:lineRule="auto"/>
        <w:rPr>
          <w:rFonts w:ascii="Arial" w:hAnsi="Arial" w:cs="Arial"/>
          <w:sz w:val="22"/>
          <w:szCs w:val="22"/>
        </w:rPr>
      </w:pPr>
    </w:p>
    <w:p w:rsidR="003F1E43" w:rsidRDefault="00DD6451" w:rsidP="00205BAD">
      <w:pPr>
        <w:spacing w:line="360" w:lineRule="auto"/>
        <w:rPr>
          <w:rFonts w:ascii="Arial" w:hAnsi="Arial" w:cs="Arial"/>
          <w:sz w:val="22"/>
          <w:szCs w:val="22"/>
        </w:rPr>
      </w:pPr>
      <w:r w:rsidRPr="00205BAD">
        <w:rPr>
          <w:rFonts w:ascii="Arial" w:hAnsi="Arial" w:cs="Arial"/>
          <w:sz w:val="22"/>
          <w:szCs w:val="22"/>
        </w:rPr>
        <w:fldChar w:fldCharType="begin">
          <w:ffData>
            <w:name w:val="Text5"/>
            <w:enabled/>
            <w:calcOnExit w:val="0"/>
            <w:textInput/>
          </w:ffData>
        </w:fldChar>
      </w:r>
      <w:bookmarkStart w:id="4" w:name="Text5"/>
      <w:r w:rsidR="00205BAD" w:rsidRPr="00205BAD">
        <w:rPr>
          <w:rFonts w:ascii="Arial" w:hAnsi="Arial" w:cs="Arial"/>
          <w:sz w:val="22"/>
          <w:szCs w:val="22"/>
        </w:rPr>
        <w:instrText xml:space="preserve"> FORMTEXT </w:instrText>
      </w:r>
      <w:r w:rsidRPr="00205BAD">
        <w:rPr>
          <w:rFonts w:ascii="Arial" w:hAnsi="Arial" w:cs="Arial"/>
          <w:sz w:val="22"/>
          <w:szCs w:val="22"/>
        </w:rPr>
      </w:r>
      <w:r w:rsidRPr="00205BAD">
        <w:rPr>
          <w:rFonts w:ascii="Arial" w:hAnsi="Arial" w:cs="Arial"/>
          <w:sz w:val="22"/>
          <w:szCs w:val="22"/>
        </w:rPr>
        <w:fldChar w:fldCharType="separate"/>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Pr="00205BAD">
        <w:rPr>
          <w:rFonts w:ascii="Arial" w:hAnsi="Arial" w:cs="Arial"/>
          <w:sz w:val="22"/>
          <w:szCs w:val="22"/>
        </w:rPr>
        <w:fldChar w:fldCharType="end"/>
      </w:r>
      <w:bookmarkEnd w:id="4"/>
    </w:p>
    <w:p w:rsidR="00C4108C" w:rsidRDefault="00C4108C" w:rsidP="00205BAD">
      <w:pPr>
        <w:spacing w:line="360" w:lineRule="auto"/>
        <w:rPr>
          <w:rFonts w:ascii="Arial" w:hAnsi="Arial" w:cs="Arial"/>
          <w:sz w:val="22"/>
          <w:szCs w:val="22"/>
        </w:rPr>
      </w:pPr>
    </w:p>
    <w:p w:rsidR="00205BAD" w:rsidRPr="00C152F6" w:rsidRDefault="003F1E43" w:rsidP="003F1E43">
      <w:pPr>
        <w:spacing w:line="360" w:lineRule="auto"/>
        <w:jc w:val="right"/>
        <w:rPr>
          <w:rFonts w:ascii="Arial" w:hAnsi="Arial" w:cs="Arial"/>
          <w:sz w:val="22"/>
          <w:szCs w:val="22"/>
        </w:rPr>
      </w:pPr>
      <w:r>
        <w:rPr>
          <w:rFonts w:ascii="Arial" w:hAnsi="Arial" w:cs="Arial"/>
          <w:sz w:val="22"/>
          <w:szCs w:val="22"/>
        </w:rPr>
        <w:t>-</w:t>
      </w:r>
      <w:r w:rsidR="00205BAD" w:rsidRPr="00C152F6">
        <w:rPr>
          <w:rFonts w:ascii="Arial" w:hAnsi="Arial" w:cs="Arial"/>
          <w:sz w:val="22"/>
          <w:szCs w:val="22"/>
        </w:rPr>
        <w:t>Veranstalter-</w:t>
      </w:r>
    </w:p>
    <w:p w:rsidR="003F1E43" w:rsidRDefault="003F1E43" w:rsidP="00C152F6">
      <w:pPr>
        <w:spacing w:line="360" w:lineRule="auto"/>
        <w:rPr>
          <w:rFonts w:ascii="Arial" w:hAnsi="Arial" w:cs="Arial"/>
          <w:sz w:val="22"/>
          <w:szCs w:val="22"/>
        </w:rPr>
      </w:pPr>
    </w:p>
    <w:p w:rsidR="00050396" w:rsidRDefault="00050396" w:rsidP="00C152F6">
      <w:pPr>
        <w:spacing w:line="360" w:lineRule="auto"/>
        <w:rPr>
          <w:rFonts w:ascii="Arial" w:hAnsi="Arial" w:cs="Arial"/>
          <w:sz w:val="22"/>
          <w:szCs w:val="22"/>
        </w:rPr>
      </w:pPr>
      <w:r w:rsidRPr="00C152F6">
        <w:rPr>
          <w:rFonts w:ascii="Arial" w:hAnsi="Arial" w:cs="Arial"/>
          <w:sz w:val="22"/>
          <w:szCs w:val="22"/>
        </w:rPr>
        <w:t>wird folgende Vereinbarung geschlossen:</w:t>
      </w:r>
    </w:p>
    <w:p w:rsidR="00C152F6" w:rsidRPr="00C152F6" w:rsidRDefault="00C152F6" w:rsidP="00C152F6">
      <w:pPr>
        <w:spacing w:line="360" w:lineRule="auto"/>
        <w:rPr>
          <w:rFonts w:ascii="Arial" w:hAnsi="Arial" w:cs="Arial"/>
          <w:sz w:val="22"/>
          <w:szCs w:val="22"/>
        </w:rPr>
      </w:pPr>
    </w:p>
    <w:p w:rsidR="00050396" w:rsidRDefault="00EA534E" w:rsidP="00C152F6">
      <w:pPr>
        <w:pStyle w:val="Listenabsatz"/>
        <w:numPr>
          <w:ilvl w:val="0"/>
          <w:numId w:val="35"/>
        </w:numPr>
        <w:spacing w:line="360" w:lineRule="auto"/>
        <w:rPr>
          <w:rFonts w:ascii="Arial" w:hAnsi="Arial" w:cs="Arial"/>
          <w:sz w:val="22"/>
          <w:szCs w:val="22"/>
        </w:rPr>
      </w:pPr>
      <w:r>
        <w:rPr>
          <w:rFonts w:ascii="Arial" w:hAnsi="Arial" w:cs="Arial"/>
          <w:sz w:val="22"/>
          <w:szCs w:val="22"/>
        </w:rPr>
        <w:t xml:space="preserve">Die Kirchengemeinde </w:t>
      </w:r>
      <w:r w:rsidR="00EA1636" w:rsidRPr="00C152F6">
        <w:rPr>
          <w:rFonts w:ascii="Arial" w:hAnsi="Arial" w:cs="Arial"/>
          <w:sz w:val="22"/>
          <w:szCs w:val="22"/>
        </w:rPr>
        <w:t>überlässt die Nutzung der Kirche</w:t>
      </w:r>
      <w:r w:rsidR="004A29C9" w:rsidRPr="00C152F6">
        <w:rPr>
          <w:rFonts w:ascii="Arial" w:hAnsi="Arial" w:cs="Arial"/>
          <w:sz w:val="22"/>
          <w:szCs w:val="22"/>
        </w:rPr>
        <w:t xml:space="preserve"> </w:t>
      </w:r>
      <w:r w:rsidR="00DD6451">
        <w:rPr>
          <w:rFonts w:ascii="Arial" w:hAnsi="Arial" w:cs="Arial"/>
          <w:sz w:val="22"/>
          <w:szCs w:val="22"/>
        </w:rPr>
        <w:fldChar w:fldCharType="begin">
          <w:ffData>
            <w:name w:val="Text6"/>
            <w:enabled/>
            <w:calcOnExit w:val="0"/>
            <w:textInput/>
          </w:ffData>
        </w:fldChar>
      </w:r>
      <w:bookmarkStart w:id="5" w:name="Text6"/>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5"/>
      <w:r w:rsidR="00E621FB">
        <w:rPr>
          <w:rFonts w:ascii="Arial" w:hAnsi="Arial" w:cs="Arial"/>
          <w:sz w:val="22"/>
          <w:szCs w:val="22"/>
        </w:rPr>
        <w:t xml:space="preserve"> in</w:t>
      </w:r>
      <w:r w:rsidR="00205BAD">
        <w:rPr>
          <w:rFonts w:ascii="Arial" w:hAnsi="Arial" w:cs="Arial"/>
          <w:sz w:val="22"/>
          <w:szCs w:val="22"/>
        </w:rPr>
        <w:t xml:space="preserve"> </w:t>
      </w:r>
      <w:r w:rsidR="00DD6451">
        <w:rPr>
          <w:rFonts w:ascii="Arial" w:hAnsi="Arial" w:cs="Arial"/>
          <w:sz w:val="22"/>
          <w:szCs w:val="22"/>
        </w:rPr>
        <w:fldChar w:fldCharType="begin">
          <w:ffData>
            <w:name w:val="Text7"/>
            <w:enabled/>
            <w:calcOnExit w:val="0"/>
            <w:textInput/>
          </w:ffData>
        </w:fldChar>
      </w:r>
      <w:bookmarkStart w:id="6" w:name="Text7"/>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6"/>
      <w:r w:rsidR="00205BAD">
        <w:rPr>
          <w:rFonts w:ascii="Arial" w:hAnsi="Arial" w:cs="Arial"/>
          <w:sz w:val="22"/>
          <w:szCs w:val="22"/>
        </w:rPr>
        <w:t xml:space="preserve"> </w:t>
      </w:r>
      <w:r w:rsidR="00C152F6">
        <w:rPr>
          <w:rFonts w:ascii="Arial" w:hAnsi="Arial" w:cs="Arial"/>
          <w:sz w:val="22"/>
          <w:szCs w:val="22"/>
        </w:rPr>
        <w:t xml:space="preserve">am </w:t>
      </w:r>
      <w:r w:rsidR="00DD6451">
        <w:rPr>
          <w:rFonts w:ascii="Arial" w:hAnsi="Arial" w:cs="Arial"/>
          <w:sz w:val="22"/>
          <w:szCs w:val="22"/>
        </w:rPr>
        <w:fldChar w:fldCharType="begin">
          <w:ffData>
            <w:name w:val="Text8"/>
            <w:enabled/>
            <w:calcOnExit w:val="0"/>
            <w:textInput/>
          </w:ffData>
        </w:fldChar>
      </w:r>
      <w:bookmarkStart w:id="7" w:name="Text8"/>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7"/>
      <w:r w:rsidR="00EA1636" w:rsidRPr="00C152F6">
        <w:rPr>
          <w:rFonts w:ascii="Arial" w:hAnsi="Arial" w:cs="Arial"/>
          <w:sz w:val="22"/>
          <w:szCs w:val="22"/>
        </w:rPr>
        <w:t xml:space="preserve"> im Zeitraum von</w:t>
      </w:r>
      <w:r w:rsidR="00205BAD">
        <w:rPr>
          <w:rFonts w:ascii="Arial" w:hAnsi="Arial" w:cs="Arial"/>
          <w:sz w:val="22"/>
          <w:szCs w:val="22"/>
        </w:rPr>
        <w:t xml:space="preserve"> </w:t>
      </w:r>
      <w:r w:rsidR="00DD6451" w:rsidRPr="00205BAD">
        <w:rPr>
          <w:rFonts w:ascii="Arial" w:hAnsi="Arial" w:cs="Arial"/>
          <w:sz w:val="22"/>
          <w:szCs w:val="22"/>
        </w:rPr>
        <w:fldChar w:fldCharType="begin">
          <w:ffData>
            <w:name w:val="Text9"/>
            <w:enabled/>
            <w:calcOnExit w:val="0"/>
            <w:textInput/>
          </w:ffData>
        </w:fldChar>
      </w:r>
      <w:bookmarkStart w:id="8" w:name="Text9"/>
      <w:r w:rsidR="00205BAD" w:rsidRPr="00205BAD">
        <w:rPr>
          <w:rFonts w:ascii="Arial" w:hAnsi="Arial" w:cs="Arial"/>
          <w:sz w:val="22"/>
          <w:szCs w:val="22"/>
        </w:rPr>
        <w:instrText xml:space="preserve"> FORMTEXT </w:instrText>
      </w:r>
      <w:r w:rsidR="00DD6451" w:rsidRPr="00205BAD">
        <w:rPr>
          <w:rFonts w:ascii="Arial" w:hAnsi="Arial" w:cs="Arial"/>
          <w:sz w:val="22"/>
          <w:szCs w:val="22"/>
        </w:rPr>
      </w:r>
      <w:r w:rsidR="00DD6451" w:rsidRPr="00205BAD">
        <w:rPr>
          <w:rFonts w:ascii="Arial" w:hAnsi="Arial" w:cs="Arial"/>
          <w:sz w:val="22"/>
          <w:szCs w:val="22"/>
        </w:rPr>
        <w:fldChar w:fldCharType="separate"/>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205BAD" w:rsidRPr="00205BAD">
        <w:rPr>
          <w:rFonts w:ascii="Arial" w:hAnsi="Arial" w:cs="Arial"/>
          <w:noProof/>
          <w:sz w:val="22"/>
          <w:szCs w:val="22"/>
        </w:rPr>
        <w:t> </w:t>
      </w:r>
      <w:r w:rsidR="00DD6451" w:rsidRPr="00205BAD">
        <w:rPr>
          <w:rFonts w:ascii="Arial" w:hAnsi="Arial" w:cs="Arial"/>
          <w:sz w:val="22"/>
          <w:szCs w:val="22"/>
        </w:rPr>
        <w:fldChar w:fldCharType="end"/>
      </w:r>
      <w:bookmarkEnd w:id="8"/>
      <w:r w:rsidR="00205BAD">
        <w:rPr>
          <w:rFonts w:ascii="Arial" w:hAnsi="Arial" w:cs="Arial"/>
          <w:sz w:val="22"/>
          <w:szCs w:val="22"/>
        </w:rPr>
        <w:t xml:space="preserve"> </w:t>
      </w:r>
      <w:r w:rsidR="00E621FB">
        <w:rPr>
          <w:rFonts w:ascii="Arial" w:hAnsi="Arial" w:cs="Arial"/>
          <w:sz w:val="22"/>
          <w:szCs w:val="22"/>
        </w:rPr>
        <w:t xml:space="preserve">Uhr </w:t>
      </w:r>
      <w:r w:rsidR="00EA1636" w:rsidRPr="00C152F6">
        <w:rPr>
          <w:rFonts w:ascii="Arial" w:hAnsi="Arial" w:cs="Arial"/>
          <w:sz w:val="22"/>
          <w:szCs w:val="22"/>
        </w:rPr>
        <w:t>bis</w:t>
      </w:r>
      <w:r w:rsidR="00205BAD">
        <w:rPr>
          <w:rFonts w:ascii="Arial" w:hAnsi="Arial" w:cs="Arial"/>
          <w:sz w:val="22"/>
          <w:szCs w:val="22"/>
        </w:rPr>
        <w:t xml:space="preserve"> </w:t>
      </w:r>
      <w:r w:rsidR="00DD6451">
        <w:rPr>
          <w:rFonts w:ascii="Arial" w:hAnsi="Arial" w:cs="Arial"/>
          <w:sz w:val="22"/>
          <w:szCs w:val="22"/>
        </w:rPr>
        <w:fldChar w:fldCharType="begin">
          <w:ffData>
            <w:name w:val="Text10"/>
            <w:enabled/>
            <w:calcOnExit w:val="0"/>
            <w:textInput/>
          </w:ffData>
        </w:fldChar>
      </w:r>
      <w:bookmarkStart w:id="9" w:name="Text10"/>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9"/>
      <w:r w:rsidR="00205BAD">
        <w:rPr>
          <w:rFonts w:ascii="Arial" w:hAnsi="Arial" w:cs="Arial"/>
          <w:sz w:val="22"/>
          <w:szCs w:val="22"/>
        </w:rPr>
        <w:t xml:space="preserve"> </w:t>
      </w:r>
      <w:r w:rsidR="00E621FB">
        <w:rPr>
          <w:rFonts w:ascii="Arial" w:hAnsi="Arial" w:cs="Arial"/>
          <w:sz w:val="22"/>
          <w:szCs w:val="22"/>
        </w:rPr>
        <w:t xml:space="preserve">Uhr dem </w:t>
      </w:r>
      <w:r w:rsidR="00EA1636" w:rsidRPr="00C152F6">
        <w:rPr>
          <w:rFonts w:ascii="Arial" w:hAnsi="Arial" w:cs="Arial"/>
          <w:sz w:val="22"/>
          <w:szCs w:val="22"/>
        </w:rPr>
        <w:t>Veranstalter zu folgendem Zweck:</w:t>
      </w:r>
    </w:p>
    <w:p w:rsidR="00C4108C" w:rsidRDefault="00C4108C" w:rsidP="00C4108C">
      <w:pPr>
        <w:pStyle w:val="Listenabsatz"/>
        <w:spacing w:line="360" w:lineRule="auto"/>
        <w:ind w:left="720"/>
        <w:rPr>
          <w:rFonts w:ascii="Arial" w:hAnsi="Arial" w:cs="Arial"/>
          <w:sz w:val="22"/>
          <w:szCs w:val="22"/>
        </w:rPr>
      </w:pPr>
    </w:p>
    <w:p w:rsidR="00C152F6" w:rsidRDefault="00DD6451" w:rsidP="00C152F6">
      <w:pPr>
        <w:spacing w:line="360" w:lineRule="auto"/>
        <w:ind w:left="720"/>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sidR="00205B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Pr>
          <w:rFonts w:ascii="Arial" w:hAnsi="Arial" w:cs="Arial"/>
          <w:sz w:val="22"/>
          <w:szCs w:val="22"/>
        </w:rPr>
        <w:fldChar w:fldCharType="end"/>
      </w:r>
      <w:bookmarkEnd w:id="10"/>
    </w:p>
    <w:p w:rsidR="00310C00" w:rsidRPr="00C152F6" w:rsidRDefault="00310C00" w:rsidP="00C152F6">
      <w:pPr>
        <w:spacing w:line="360" w:lineRule="auto"/>
        <w:ind w:left="720"/>
        <w:rPr>
          <w:rFonts w:ascii="Arial" w:hAnsi="Arial" w:cs="Arial"/>
          <w:sz w:val="22"/>
          <w:szCs w:val="22"/>
        </w:rPr>
      </w:pPr>
    </w:p>
    <w:p w:rsidR="000B1601" w:rsidRDefault="00B17AA7" w:rsidP="00C152F6">
      <w:pPr>
        <w:spacing w:line="360" w:lineRule="auto"/>
        <w:ind w:left="720"/>
        <w:rPr>
          <w:rFonts w:ascii="Arial" w:hAnsi="Arial" w:cs="Arial"/>
          <w:sz w:val="22"/>
          <w:szCs w:val="22"/>
        </w:rPr>
      </w:pPr>
      <w:r w:rsidRPr="00C152F6">
        <w:rPr>
          <w:rFonts w:ascii="Arial" w:hAnsi="Arial" w:cs="Arial"/>
          <w:sz w:val="22"/>
          <w:szCs w:val="22"/>
        </w:rPr>
        <w:t xml:space="preserve">Das Nutzungsrecht gilt ausschließlich für das bezeichnete Objekt. Nebenräume sind von der Nutzung </w:t>
      </w:r>
      <w:r w:rsidR="00E621FB">
        <w:rPr>
          <w:rFonts w:ascii="Arial" w:hAnsi="Arial" w:cs="Arial"/>
          <w:sz w:val="22"/>
          <w:szCs w:val="22"/>
        </w:rPr>
        <w:t xml:space="preserve">ausgeschlossen, sofern nicht ausdrücklich </w:t>
      </w:r>
      <w:r w:rsidRPr="00C152F6">
        <w:rPr>
          <w:rFonts w:ascii="Arial" w:hAnsi="Arial" w:cs="Arial"/>
          <w:sz w:val="22"/>
          <w:szCs w:val="22"/>
        </w:rPr>
        <w:t>anderes vereinbart ist.</w:t>
      </w:r>
      <w:r w:rsidR="00C152F6">
        <w:rPr>
          <w:rFonts w:ascii="Arial" w:hAnsi="Arial" w:cs="Arial"/>
          <w:sz w:val="22"/>
          <w:szCs w:val="22"/>
        </w:rPr>
        <w:t xml:space="preserve"> </w:t>
      </w:r>
      <w:r w:rsidR="000B1601" w:rsidRPr="00C152F6">
        <w:rPr>
          <w:rFonts w:ascii="Arial" w:hAnsi="Arial" w:cs="Arial"/>
          <w:sz w:val="22"/>
          <w:szCs w:val="22"/>
        </w:rPr>
        <w:t>Soweit der Auf- und Abbau Zeit erfordert, muss der Zeitrahmen unter Berücksichtigung gottesdienstlicher Veranstaltungen gesondert festgelegt werden.</w:t>
      </w:r>
    </w:p>
    <w:p w:rsidR="00C152F6" w:rsidRPr="00C152F6" w:rsidRDefault="00C152F6" w:rsidP="00C152F6">
      <w:pPr>
        <w:spacing w:line="360" w:lineRule="auto"/>
        <w:ind w:left="720"/>
        <w:rPr>
          <w:rFonts w:ascii="Arial" w:hAnsi="Arial" w:cs="Arial"/>
          <w:sz w:val="22"/>
          <w:szCs w:val="22"/>
        </w:rPr>
      </w:pPr>
    </w:p>
    <w:p w:rsidR="000B1601" w:rsidRDefault="000B1601" w:rsidP="00C152F6">
      <w:pPr>
        <w:pStyle w:val="Listenabsatz"/>
        <w:numPr>
          <w:ilvl w:val="0"/>
          <w:numId w:val="35"/>
        </w:numPr>
        <w:spacing w:line="360" w:lineRule="auto"/>
        <w:rPr>
          <w:rFonts w:ascii="Arial" w:hAnsi="Arial" w:cs="Arial"/>
          <w:sz w:val="22"/>
          <w:szCs w:val="22"/>
        </w:rPr>
      </w:pPr>
      <w:r w:rsidRPr="00C152F6">
        <w:rPr>
          <w:rFonts w:ascii="Arial" w:hAnsi="Arial" w:cs="Arial"/>
          <w:sz w:val="22"/>
          <w:szCs w:val="22"/>
        </w:rPr>
        <w:t>Die Durchführung der Veranstaltung ist aus folgenden Gründen in einer Kirche geplant:</w:t>
      </w:r>
    </w:p>
    <w:p w:rsidR="00C152F6" w:rsidRPr="00C152F6" w:rsidRDefault="00C152F6" w:rsidP="00C152F6">
      <w:pPr>
        <w:pStyle w:val="Listenabsatz"/>
        <w:spacing w:line="360" w:lineRule="auto"/>
        <w:ind w:left="720"/>
        <w:rPr>
          <w:rFonts w:ascii="Arial" w:hAnsi="Arial" w:cs="Arial"/>
          <w:sz w:val="22"/>
          <w:szCs w:val="22"/>
        </w:rPr>
      </w:pPr>
    </w:p>
    <w:p w:rsidR="00C152F6" w:rsidRDefault="00DD6451" w:rsidP="00C152F6">
      <w:pPr>
        <w:spacing w:line="360" w:lineRule="auto"/>
        <w:ind w:left="295" w:firstLine="425"/>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1" w:name="Text12"/>
      <w:r w:rsidR="00205B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Pr>
          <w:rFonts w:ascii="Arial" w:hAnsi="Arial" w:cs="Arial"/>
          <w:sz w:val="22"/>
          <w:szCs w:val="22"/>
        </w:rPr>
        <w:fldChar w:fldCharType="end"/>
      </w:r>
      <w:bookmarkEnd w:id="11"/>
    </w:p>
    <w:p w:rsidR="00205BAD" w:rsidRPr="00C152F6" w:rsidRDefault="00205BAD" w:rsidP="00C152F6">
      <w:pPr>
        <w:spacing w:line="360" w:lineRule="auto"/>
        <w:ind w:left="295" w:firstLine="425"/>
        <w:rPr>
          <w:rFonts w:ascii="Arial" w:hAnsi="Arial" w:cs="Arial"/>
          <w:sz w:val="22"/>
          <w:szCs w:val="22"/>
        </w:rPr>
      </w:pPr>
    </w:p>
    <w:p w:rsidR="001E12AF" w:rsidRDefault="00EA534E" w:rsidP="00C152F6">
      <w:pPr>
        <w:pStyle w:val="Listenabsatz"/>
        <w:numPr>
          <w:ilvl w:val="0"/>
          <w:numId w:val="35"/>
        </w:numPr>
        <w:spacing w:line="360" w:lineRule="auto"/>
        <w:rPr>
          <w:rFonts w:ascii="Arial" w:hAnsi="Arial" w:cs="Arial"/>
          <w:sz w:val="22"/>
          <w:szCs w:val="22"/>
        </w:rPr>
      </w:pPr>
      <w:r>
        <w:rPr>
          <w:rFonts w:ascii="Arial" w:hAnsi="Arial" w:cs="Arial"/>
          <w:sz w:val="22"/>
          <w:szCs w:val="22"/>
        </w:rPr>
        <w:t>Die Kirche ist ein sakraler</w:t>
      </w:r>
      <w:r w:rsidR="00B17AA7" w:rsidRPr="00C152F6">
        <w:rPr>
          <w:rFonts w:ascii="Arial" w:hAnsi="Arial" w:cs="Arial"/>
          <w:sz w:val="22"/>
          <w:szCs w:val="22"/>
        </w:rPr>
        <w:t xml:space="preserve"> Raum des Gottesdienstes, der Frömmigkeit und der Gottesverehrung. Der Veranstalter und seine Mitarbeiter haben sich der Würde des Ortes </w:t>
      </w:r>
      <w:r w:rsidR="00666ABA" w:rsidRPr="00C152F6">
        <w:rPr>
          <w:rFonts w:ascii="Arial" w:hAnsi="Arial" w:cs="Arial"/>
          <w:sz w:val="22"/>
          <w:szCs w:val="22"/>
        </w:rPr>
        <w:lastRenderedPageBreak/>
        <w:t xml:space="preserve">entsprechend </w:t>
      </w:r>
      <w:r w:rsidR="00B17AA7" w:rsidRPr="00C152F6">
        <w:rPr>
          <w:rFonts w:ascii="Arial" w:hAnsi="Arial" w:cs="Arial"/>
          <w:sz w:val="22"/>
          <w:szCs w:val="22"/>
        </w:rPr>
        <w:t>jederzeit angemessen zu verhalten</w:t>
      </w:r>
      <w:r w:rsidR="00A20505" w:rsidRPr="00C152F6">
        <w:rPr>
          <w:rFonts w:ascii="Arial" w:hAnsi="Arial" w:cs="Arial"/>
          <w:sz w:val="22"/>
          <w:szCs w:val="22"/>
        </w:rPr>
        <w:t xml:space="preserve">. </w:t>
      </w:r>
      <w:r w:rsidR="005320A4" w:rsidRPr="00C152F6">
        <w:rPr>
          <w:rFonts w:ascii="Arial" w:hAnsi="Arial" w:cs="Arial"/>
          <w:sz w:val="22"/>
          <w:szCs w:val="22"/>
        </w:rPr>
        <w:t>Das bedeutet unter anderem das Tragen angemessener Kleidung und die Vermeidung unnötiger Gespräche. Der Verzehr von Speisen</w:t>
      </w:r>
      <w:r>
        <w:rPr>
          <w:rFonts w:ascii="Arial" w:hAnsi="Arial" w:cs="Arial"/>
          <w:sz w:val="22"/>
          <w:szCs w:val="22"/>
        </w:rPr>
        <w:t xml:space="preserve"> soll unterbleiben</w:t>
      </w:r>
      <w:r w:rsidR="005320A4" w:rsidRPr="00C152F6">
        <w:rPr>
          <w:rFonts w:ascii="Arial" w:hAnsi="Arial" w:cs="Arial"/>
          <w:sz w:val="22"/>
          <w:szCs w:val="22"/>
        </w:rPr>
        <w:t>. Das Rauchen ist verboten. D</w:t>
      </w:r>
      <w:r w:rsidR="004A29C9" w:rsidRPr="00C152F6">
        <w:rPr>
          <w:rFonts w:ascii="Arial" w:hAnsi="Arial" w:cs="Arial"/>
          <w:sz w:val="22"/>
          <w:szCs w:val="22"/>
        </w:rPr>
        <w:t>er Rector Ecclesiae bzw. der von ihm Beauftragte</w:t>
      </w:r>
      <w:r w:rsidR="00B17AA7" w:rsidRPr="00C152F6">
        <w:rPr>
          <w:rFonts w:ascii="Arial" w:hAnsi="Arial" w:cs="Arial"/>
          <w:sz w:val="22"/>
          <w:szCs w:val="22"/>
        </w:rPr>
        <w:t xml:space="preserve"> </w:t>
      </w:r>
      <w:r w:rsidR="005320A4" w:rsidRPr="00C152F6">
        <w:rPr>
          <w:rFonts w:ascii="Arial" w:hAnsi="Arial" w:cs="Arial"/>
          <w:sz w:val="22"/>
          <w:szCs w:val="22"/>
        </w:rPr>
        <w:t xml:space="preserve">ist </w:t>
      </w:r>
      <w:r w:rsidR="00B17AA7" w:rsidRPr="00C152F6">
        <w:rPr>
          <w:rFonts w:ascii="Arial" w:hAnsi="Arial" w:cs="Arial"/>
          <w:sz w:val="22"/>
          <w:szCs w:val="22"/>
        </w:rPr>
        <w:t>im Rahmen seines Hausrechts berechtigt, den Betreffenden unverzüglich der Kirche zu verwei</w:t>
      </w:r>
      <w:r>
        <w:rPr>
          <w:rFonts w:ascii="Arial" w:hAnsi="Arial" w:cs="Arial"/>
          <w:sz w:val="22"/>
          <w:szCs w:val="22"/>
        </w:rPr>
        <w:t>sen. Die Kirchengemeinde</w:t>
      </w:r>
      <w:r w:rsidR="00C152F6">
        <w:rPr>
          <w:rFonts w:ascii="Arial" w:hAnsi="Arial" w:cs="Arial"/>
          <w:sz w:val="22"/>
          <w:szCs w:val="22"/>
        </w:rPr>
        <w:t xml:space="preserve"> kann in diesem Fall </w:t>
      </w:r>
      <w:r w:rsidR="00B17AA7" w:rsidRPr="00C152F6">
        <w:rPr>
          <w:rFonts w:ascii="Arial" w:hAnsi="Arial" w:cs="Arial"/>
          <w:sz w:val="22"/>
          <w:szCs w:val="22"/>
        </w:rPr>
        <w:t>den zugrundeliegenden Vertrag aus wichti</w:t>
      </w:r>
      <w:r w:rsidR="00C152F6">
        <w:rPr>
          <w:rFonts w:ascii="Arial" w:hAnsi="Arial" w:cs="Arial"/>
          <w:sz w:val="22"/>
          <w:szCs w:val="22"/>
        </w:rPr>
        <w:t xml:space="preserve">gem Grund fristlos </w:t>
      </w:r>
      <w:r w:rsidR="00B17AA7" w:rsidRPr="00C152F6">
        <w:rPr>
          <w:rFonts w:ascii="Arial" w:hAnsi="Arial" w:cs="Arial"/>
          <w:sz w:val="22"/>
          <w:szCs w:val="22"/>
        </w:rPr>
        <w:t xml:space="preserve">kündigen. Eventuelle Schadensersatzansprüche </w:t>
      </w:r>
      <w:r w:rsidR="00E621FB">
        <w:rPr>
          <w:rFonts w:ascii="Arial" w:hAnsi="Arial" w:cs="Arial"/>
          <w:sz w:val="22"/>
          <w:szCs w:val="22"/>
        </w:rPr>
        <w:t xml:space="preserve">gegen die Kirchengemeinde </w:t>
      </w:r>
      <w:r w:rsidR="00B17AA7" w:rsidRPr="00C152F6">
        <w:rPr>
          <w:rFonts w:ascii="Arial" w:hAnsi="Arial" w:cs="Arial"/>
          <w:sz w:val="22"/>
          <w:szCs w:val="22"/>
        </w:rPr>
        <w:t>können nicht geltend gemacht werden.</w:t>
      </w:r>
      <w:r w:rsidR="00513B86" w:rsidRPr="00C152F6">
        <w:rPr>
          <w:rFonts w:ascii="Arial" w:hAnsi="Arial" w:cs="Arial"/>
          <w:sz w:val="22"/>
          <w:szCs w:val="22"/>
        </w:rPr>
        <w:t xml:space="preserve"> Der Veranstalter und seine Mitarbeiter haben allen Anweisun</w:t>
      </w:r>
      <w:r>
        <w:rPr>
          <w:rFonts w:ascii="Arial" w:hAnsi="Arial" w:cs="Arial"/>
          <w:sz w:val="22"/>
          <w:szCs w:val="22"/>
        </w:rPr>
        <w:t xml:space="preserve">gen der Kirchengemeinde </w:t>
      </w:r>
      <w:r w:rsidR="00513B86" w:rsidRPr="00C152F6">
        <w:rPr>
          <w:rFonts w:ascii="Arial" w:hAnsi="Arial" w:cs="Arial"/>
          <w:sz w:val="22"/>
          <w:szCs w:val="22"/>
        </w:rPr>
        <w:t>Folge zu leisten.</w:t>
      </w:r>
    </w:p>
    <w:p w:rsidR="00C152F6" w:rsidRPr="00C152F6" w:rsidRDefault="00C152F6" w:rsidP="00C152F6">
      <w:pPr>
        <w:pStyle w:val="Listenabsatz"/>
        <w:spacing w:line="360" w:lineRule="auto"/>
        <w:ind w:left="720"/>
        <w:rPr>
          <w:rFonts w:ascii="Arial" w:hAnsi="Arial" w:cs="Arial"/>
          <w:sz w:val="22"/>
          <w:szCs w:val="22"/>
        </w:rPr>
      </w:pPr>
    </w:p>
    <w:p w:rsidR="00EA1636" w:rsidRDefault="00EA1636" w:rsidP="00C152F6">
      <w:pPr>
        <w:pStyle w:val="Listenabsatz"/>
        <w:numPr>
          <w:ilvl w:val="0"/>
          <w:numId w:val="35"/>
        </w:numPr>
        <w:spacing w:line="360" w:lineRule="auto"/>
        <w:rPr>
          <w:rFonts w:ascii="Arial" w:hAnsi="Arial" w:cs="Arial"/>
          <w:sz w:val="22"/>
          <w:szCs w:val="22"/>
        </w:rPr>
      </w:pPr>
      <w:r w:rsidRPr="00C152F6">
        <w:rPr>
          <w:rFonts w:ascii="Arial" w:hAnsi="Arial" w:cs="Arial"/>
          <w:sz w:val="22"/>
          <w:szCs w:val="22"/>
        </w:rPr>
        <w:t>Die Veranstaltung finanziert sich wie folgt:</w:t>
      </w:r>
    </w:p>
    <w:p w:rsidR="00FC0ABB" w:rsidRPr="00FC0ABB" w:rsidRDefault="00FC0ABB" w:rsidP="00FC0ABB">
      <w:pPr>
        <w:spacing w:line="360" w:lineRule="auto"/>
        <w:rPr>
          <w:rFonts w:ascii="Arial" w:hAnsi="Arial" w:cs="Arial"/>
          <w:sz w:val="22"/>
          <w:szCs w:val="22"/>
        </w:rPr>
      </w:pPr>
    </w:p>
    <w:p w:rsidR="00FC0ABB" w:rsidRDefault="00DD6451" w:rsidP="00FC0ABB">
      <w:pPr>
        <w:spacing w:line="360" w:lineRule="auto"/>
        <w:ind w:left="72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2" w:name="Text13"/>
      <w:r w:rsidR="00205B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Pr>
          <w:rFonts w:ascii="Arial" w:hAnsi="Arial" w:cs="Arial"/>
          <w:sz w:val="22"/>
          <w:szCs w:val="22"/>
        </w:rPr>
        <w:fldChar w:fldCharType="end"/>
      </w:r>
      <w:bookmarkEnd w:id="12"/>
    </w:p>
    <w:p w:rsidR="00205BAD" w:rsidRPr="00C152F6" w:rsidRDefault="00205BAD" w:rsidP="00FC0ABB">
      <w:pPr>
        <w:spacing w:line="360" w:lineRule="auto"/>
        <w:ind w:left="720"/>
        <w:rPr>
          <w:rFonts w:ascii="Arial" w:hAnsi="Arial" w:cs="Arial"/>
          <w:sz w:val="22"/>
          <w:szCs w:val="22"/>
        </w:rPr>
      </w:pPr>
    </w:p>
    <w:p w:rsidR="007D0A50" w:rsidRDefault="00DA0C76" w:rsidP="00FC0ABB">
      <w:pPr>
        <w:spacing w:line="360" w:lineRule="auto"/>
        <w:ind w:left="720"/>
        <w:rPr>
          <w:rFonts w:ascii="Arial" w:hAnsi="Arial" w:cs="Arial"/>
          <w:sz w:val="22"/>
          <w:szCs w:val="22"/>
        </w:rPr>
      </w:pPr>
      <w:r>
        <w:rPr>
          <w:rFonts w:ascii="Arial" w:hAnsi="Arial" w:cs="Arial"/>
          <w:sz w:val="22"/>
          <w:szCs w:val="22"/>
        </w:rPr>
        <w:t xml:space="preserve">Auf ein Nutzungsentgelt wird </w:t>
      </w:r>
      <w:r w:rsidR="007D0A50" w:rsidRPr="00C152F6">
        <w:rPr>
          <w:rFonts w:ascii="Arial" w:hAnsi="Arial" w:cs="Arial"/>
          <w:sz w:val="22"/>
          <w:szCs w:val="22"/>
        </w:rPr>
        <w:t>wegen des besonderen Charakters der Veranstaltung verzichtet. Es wird jedoch für die anfallenden Betriebskosten eine Unkostenpauschale in Höhe von</w:t>
      </w:r>
    </w:p>
    <w:p w:rsidR="00FC0ABB" w:rsidRPr="00C152F6" w:rsidRDefault="00FC0ABB" w:rsidP="00FC0ABB">
      <w:pPr>
        <w:spacing w:line="360" w:lineRule="auto"/>
        <w:ind w:left="720"/>
        <w:rPr>
          <w:rFonts w:ascii="Arial" w:hAnsi="Arial" w:cs="Arial"/>
          <w:sz w:val="22"/>
          <w:szCs w:val="22"/>
        </w:rPr>
      </w:pPr>
    </w:p>
    <w:p w:rsidR="007D0A50" w:rsidRDefault="00DD6451" w:rsidP="006214EA">
      <w:pPr>
        <w:spacing w:line="360" w:lineRule="auto"/>
        <w:ind w:left="3695" w:firstLine="130"/>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3" w:name="Text14"/>
      <w:r w:rsidR="00205B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Pr>
          <w:rFonts w:ascii="Arial" w:hAnsi="Arial" w:cs="Arial"/>
          <w:sz w:val="22"/>
          <w:szCs w:val="22"/>
        </w:rPr>
        <w:fldChar w:fldCharType="end"/>
      </w:r>
      <w:bookmarkEnd w:id="13"/>
      <w:r w:rsidR="00205BAD">
        <w:rPr>
          <w:rFonts w:ascii="Arial" w:hAnsi="Arial" w:cs="Arial"/>
          <w:sz w:val="22"/>
          <w:szCs w:val="22"/>
        </w:rPr>
        <w:t xml:space="preserve"> </w:t>
      </w:r>
      <w:r w:rsidR="00E621FB">
        <w:rPr>
          <w:rFonts w:ascii="Arial" w:hAnsi="Arial" w:cs="Arial"/>
          <w:sz w:val="22"/>
          <w:szCs w:val="22"/>
        </w:rPr>
        <w:t>€</w:t>
      </w:r>
    </w:p>
    <w:p w:rsidR="00FC0ABB" w:rsidRPr="00C152F6" w:rsidRDefault="00FC0ABB" w:rsidP="00FC0ABB">
      <w:pPr>
        <w:spacing w:line="360" w:lineRule="auto"/>
        <w:ind w:left="720"/>
        <w:rPr>
          <w:rFonts w:ascii="Arial" w:hAnsi="Arial" w:cs="Arial"/>
          <w:sz w:val="22"/>
          <w:szCs w:val="22"/>
        </w:rPr>
      </w:pPr>
    </w:p>
    <w:p w:rsidR="007D0A50" w:rsidRDefault="007D0A50" w:rsidP="00FC0ABB">
      <w:pPr>
        <w:spacing w:line="360" w:lineRule="auto"/>
        <w:ind w:left="720"/>
        <w:rPr>
          <w:rFonts w:ascii="Arial" w:hAnsi="Arial" w:cs="Arial"/>
          <w:sz w:val="22"/>
          <w:szCs w:val="22"/>
        </w:rPr>
      </w:pPr>
      <w:r w:rsidRPr="00C152F6">
        <w:rPr>
          <w:rFonts w:ascii="Arial" w:hAnsi="Arial" w:cs="Arial"/>
          <w:sz w:val="22"/>
          <w:szCs w:val="22"/>
        </w:rPr>
        <w:t>erhoben.</w:t>
      </w:r>
    </w:p>
    <w:p w:rsidR="00FC0ABB" w:rsidRPr="00C152F6" w:rsidRDefault="00FC0ABB" w:rsidP="00FC0ABB">
      <w:pPr>
        <w:spacing w:line="360" w:lineRule="auto"/>
        <w:ind w:left="720"/>
        <w:rPr>
          <w:rFonts w:ascii="Arial" w:hAnsi="Arial" w:cs="Arial"/>
          <w:sz w:val="22"/>
          <w:szCs w:val="22"/>
        </w:rPr>
      </w:pPr>
    </w:p>
    <w:p w:rsidR="00C152F6" w:rsidRDefault="007D0A50" w:rsidP="00C152F6">
      <w:pPr>
        <w:pStyle w:val="Listenabsatz"/>
        <w:numPr>
          <w:ilvl w:val="0"/>
          <w:numId w:val="35"/>
        </w:numPr>
        <w:spacing w:line="360" w:lineRule="auto"/>
        <w:rPr>
          <w:rFonts w:ascii="Arial" w:hAnsi="Arial" w:cs="Arial"/>
          <w:sz w:val="22"/>
          <w:szCs w:val="22"/>
        </w:rPr>
      </w:pPr>
      <w:r w:rsidRPr="00C152F6">
        <w:rPr>
          <w:rFonts w:ascii="Arial" w:hAnsi="Arial" w:cs="Arial"/>
          <w:sz w:val="22"/>
          <w:szCs w:val="22"/>
        </w:rPr>
        <w:t>Die Kirche ist besenrein zu übergeben. Wird die Kirche in verschmutztem Zustand verlassen, fällt</w:t>
      </w:r>
      <w:r w:rsidR="00E621FB">
        <w:rPr>
          <w:rFonts w:ascii="Arial" w:hAnsi="Arial" w:cs="Arial"/>
          <w:sz w:val="22"/>
          <w:szCs w:val="22"/>
        </w:rPr>
        <w:t xml:space="preserve"> eine Reinigungspauschale in Höhe von</w:t>
      </w:r>
      <w:r w:rsidRPr="00C152F6">
        <w:rPr>
          <w:rFonts w:ascii="Arial" w:hAnsi="Arial" w:cs="Arial"/>
          <w:sz w:val="22"/>
          <w:szCs w:val="22"/>
        </w:rPr>
        <w:t xml:space="preserve"> </w:t>
      </w:r>
      <w:r w:rsidR="00DD6451">
        <w:rPr>
          <w:rFonts w:ascii="Arial" w:hAnsi="Arial" w:cs="Arial"/>
          <w:sz w:val="22"/>
          <w:szCs w:val="22"/>
        </w:rPr>
        <w:fldChar w:fldCharType="begin">
          <w:ffData>
            <w:name w:val="Text15"/>
            <w:enabled/>
            <w:calcOnExit w:val="0"/>
            <w:textInput/>
          </w:ffData>
        </w:fldChar>
      </w:r>
      <w:bookmarkStart w:id="14" w:name="Text15"/>
      <w:r w:rsidR="00205BAD">
        <w:rPr>
          <w:rFonts w:ascii="Arial" w:hAnsi="Arial" w:cs="Arial"/>
          <w:sz w:val="22"/>
          <w:szCs w:val="22"/>
        </w:rPr>
        <w:instrText xml:space="preserve"> FORMTEXT </w:instrText>
      </w:r>
      <w:r w:rsidR="00DD6451">
        <w:rPr>
          <w:rFonts w:ascii="Arial" w:hAnsi="Arial" w:cs="Arial"/>
          <w:sz w:val="22"/>
          <w:szCs w:val="22"/>
        </w:rPr>
      </w:r>
      <w:r w:rsidR="00DD6451">
        <w:rPr>
          <w:rFonts w:ascii="Arial" w:hAnsi="Arial" w:cs="Arial"/>
          <w:sz w:val="22"/>
          <w:szCs w:val="22"/>
        </w:rPr>
        <w:fldChar w:fldCharType="separate"/>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205BAD">
        <w:rPr>
          <w:rFonts w:ascii="Arial" w:hAnsi="Arial" w:cs="Arial"/>
          <w:noProof/>
          <w:sz w:val="22"/>
          <w:szCs w:val="22"/>
        </w:rPr>
        <w:t> </w:t>
      </w:r>
      <w:r w:rsidR="00DD6451">
        <w:rPr>
          <w:rFonts w:ascii="Arial" w:hAnsi="Arial" w:cs="Arial"/>
          <w:sz w:val="22"/>
          <w:szCs w:val="22"/>
        </w:rPr>
        <w:fldChar w:fldCharType="end"/>
      </w:r>
      <w:bookmarkEnd w:id="14"/>
      <w:r w:rsidR="00DA0C76">
        <w:rPr>
          <w:rFonts w:ascii="Arial" w:hAnsi="Arial" w:cs="Arial"/>
          <w:sz w:val="22"/>
          <w:szCs w:val="22"/>
        </w:rPr>
        <w:t xml:space="preserve"> </w:t>
      </w:r>
      <w:r w:rsidRPr="00C152F6">
        <w:rPr>
          <w:rFonts w:ascii="Arial" w:hAnsi="Arial" w:cs="Arial"/>
          <w:sz w:val="22"/>
          <w:szCs w:val="22"/>
        </w:rPr>
        <w:t>€ an.</w:t>
      </w:r>
      <w:bookmarkStart w:id="15" w:name="Y-100-G-BrVwV152740-P-2-X-1"/>
      <w:bookmarkEnd w:id="15"/>
    </w:p>
    <w:p w:rsidR="00FC0ABB" w:rsidRPr="00C152F6" w:rsidRDefault="00FC0ABB" w:rsidP="00FC0ABB">
      <w:pPr>
        <w:pStyle w:val="Listenabsatz"/>
        <w:spacing w:line="360" w:lineRule="auto"/>
        <w:ind w:left="720"/>
        <w:rPr>
          <w:rFonts w:ascii="Arial" w:hAnsi="Arial" w:cs="Arial"/>
          <w:sz w:val="22"/>
          <w:szCs w:val="22"/>
        </w:rPr>
      </w:pPr>
    </w:p>
    <w:p w:rsidR="00C152F6" w:rsidRDefault="00EA1636" w:rsidP="00C152F6">
      <w:pPr>
        <w:pStyle w:val="Listenabsatz"/>
        <w:numPr>
          <w:ilvl w:val="0"/>
          <w:numId w:val="35"/>
        </w:numPr>
        <w:spacing w:line="360" w:lineRule="auto"/>
        <w:rPr>
          <w:rFonts w:ascii="Arial" w:hAnsi="Arial" w:cs="Arial"/>
          <w:sz w:val="22"/>
          <w:szCs w:val="22"/>
        </w:rPr>
      </w:pPr>
      <w:bookmarkStart w:id="16" w:name="Y-100-G-BrVwV152740-P-1-X-1"/>
      <w:bookmarkEnd w:id="16"/>
      <w:r w:rsidRPr="00C152F6">
        <w:rPr>
          <w:rFonts w:ascii="Arial" w:hAnsi="Arial" w:cs="Arial"/>
          <w:sz w:val="22"/>
          <w:szCs w:val="22"/>
        </w:rPr>
        <w:t xml:space="preserve">Dem Veranstalter ist die Nutzungsordnung für Kirchengebäude des Erzbistums Köln </w:t>
      </w:r>
      <w:r w:rsidR="00E621FB">
        <w:rPr>
          <w:rFonts w:ascii="Arial" w:hAnsi="Arial" w:cs="Arial"/>
          <w:sz w:val="22"/>
          <w:szCs w:val="22"/>
        </w:rPr>
        <w:t xml:space="preserve">vom01. Juni 2016 (Amtsblatt des Erzbistums Köln 2016, Nr. 460) </w:t>
      </w:r>
      <w:r w:rsidRPr="00C152F6">
        <w:rPr>
          <w:rFonts w:ascii="Arial" w:hAnsi="Arial" w:cs="Arial"/>
          <w:sz w:val="22"/>
          <w:szCs w:val="22"/>
        </w:rPr>
        <w:t>bekannt und er verpflichtet sich, diese zu beachten und einzuhalten.</w:t>
      </w:r>
      <w:r w:rsidR="00A23908" w:rsidRPr="00C152F6">
        <w:rPr>
          <w:rFonts w:ascii="Arial" w:hAnsi="Arial" w:cs="Arial"/>
          <w:sz w:val="22"/>
          <w:szCs w:val="22"/>
        </w:rPr>
        <w:t xml:space="preserve"> </w:t>
      </w:r>
      <w:r w:rsidRPr="00C152F6">
        <w:rPr>
          <w:rFonts w:ascii="Arial" w:hAnsi="Arial" w:cs="Arial"/>
          <w:sz w:val="22"/>
          <w:szCs w:val="22"/>
        </w:rPr>
        <w:t>Dem Veranstalter ist bekannt, dass die Veranstaltung nur dann stattfinden kann, wenn eine schriftliche Zustimmung des Rector Ecclesiae vorliegt.</w:t>
      </w:r>
    </w:p>
    <w:p w:rsidR="00DA0C76" w:rsidRPr="00DA0C76" w:rsidRDefault="00DA0C76" w:rsidP="00DA0C76">
      <w:pPr>
        <w:pStyle w:val="Listenabsatz"/>
        <w:rPr>
          <w:rFonts w:ascii="Arial" w:hAnsi="Arial" w:cs="Arial"/>
          <w:sz w:val="22"/>
          <w:szCs w:val="22"/>
        </w:rPr>
      </w:pPr>
    </w:p>
    <w:p w:rsidR="00C152F6" w:rsidRDefault="00B22A68"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 xml:space="preserve">Die Namen und Adressdaten </w:t>
      </w:r>
      <w:r w:rsidR="00EA1636" w:rsidRPr="00DA0C76">
        <w:rPr>
          <w:rFonts w:ascii="Arial" w:hAnsi="Arial" w:cs="Arial"/>
          <w:sz w:val="22"/>
          <w:szCs w:val="22"/>
        </w:rPr>
        <w:t>des Veranstalters und seiner Mitarbeiter</w:t>
      </w:r>
      <w:r w:rsidR="00DA0C76" w:rsidRPr="00DA0C76">
        <w:rPr>
          <w:rFonts w:ascii="Arial" w:hAnsi="Arial" w:cs="Arial"/>
          <w:sz w:val="22"/>
          <w:szCs w:val="22"/>
        </w:rPr>
        <w:t xml:space="preserve"> einschließlich einer Mobilfunknummer</w:t>
      </w:r>
      <w:r w:rsidR="00EA1636" w:rsidRPr="00DA0C76">
        <w:rPr>
          <w:rFonts w:ascii="Arial" w:hAnsi="Arial" w:cs="Arial"/>
          <w:sz w:val="22"/>
          <w:szCs w:val="22"/>
        </w:rPr>
        <w:t xml:space="preserve"> </w:t>
      </w:r>
      <w:r w:rsidRPr="00DA0C76">
        <w:rPr>
          <w:rFonts w:ascii="Arial" w:hAnsi="Arial" w:cs="Arial"/>
          <w:sz w:val="22"/>
          <w:szCs w:val="22"/>
        </w:rPr>
        <w:t>sind vor einer Veranstaltung im Pfarrbüro zu hinterlegen und dem Pfarrer persönlich mitzuteilen. Der Veranstalter benennt dem Pfarrer einen verantwortlichen Ansprechpartner für die Veranstaltung</w:t>
      </w:r>
      <w:r w:rsidR="000B1601" w:rsidRPr="00DA0C76">
        <w:rPr>
          <w:rFonts w:ascii="Arial" w:hAnsi="Arial" w:cs="Arial"/>
          <w:sz w:val="22"/>
          <w:szCs w:val="22"/>
        </w:rPr>
        <w:t>.</w:t>
      </w:r>
    </w:p>
    <w:p w:rsidR="000E0871" w:rsidRPr="000E0871" w:rsidRDefault="000E0871" w:rsidP="000E0871">
      <w:pPr>
        <w:pStyle w:val="Listenabsatz"/>
        <w:rPr>
          <w:rFonts w:ascii="Arial" w:hAnsi="Arial" w:cs="Arial"/>
          <w:sz w:val="22"/>
          <w:szCs w:val="22"/>
        </w:rPr>
      </w:pPr>
    </w:p>
    <w:p w:rsidR="000B1601" w:rsidRPr="000E0871" w:rsidRDefault="00B22A68" w:rsidP="000E0871">
      <w:pPr>
        <w:pStyle w:val="Listenabsatz"/>
        <w:numPr>
          <w:ilvl w:val="0"/>
          <w:numId w:val="35"/>
        </w:numPr>
        <w:spacing w:line="360" w:lineRule="auto"/>
        <w:rPr>
          <w:rFonts w:ascii="Arial" w:hAnsi="Arial" w:cs="Arial"/>
          <w:sz w:val="22"/>
          <w:szCs w:val="22"/>
        </w:rPr>
      </w:pPr>
      <w:r w:rsidRPr="000E0871">
        <w:rPr>
          <w:rFonts w:ascii="Arial" w:hAnsi="Arial" w:cs="Arial"/>
          <w:sz w:val="22"/>
          <w:szCs w:val="22"/>
        </w:rPr>
        <w:t>Der Veranstalter ist für die Einholung eventuell erforderlicher Genehmigungen verantwortlich und trägt auch die dabei anfallenden Gebühren.</w:t>
      </w:r>
      <w:r w:rsidR="00DA0C76" w:rsidRPr="000E0871">
        <w:rPr>
          <w:rFonts w:ascii="Arial" w:hAnsi="Arial" w:cs="Arial"/>
          <w:sz w:val="22"/>
          <w:szCs w:val="22"/>
        </w:rPr>
        <w:t xml:space="preserve"> Der V</w:t>
      </w:r>
      <w:r w:rsidRPr="000E0871">
        <w:rPr>
          <w:rFonts w:ascii="Arial" w:hAnsi="Arial" w:cs="Arial"/>
          <w:sz w:val="22"/>
          <w:szCs w:val="22"/>
        </w:rPr>
        <w:t>eranstalter ist für die Anmeldung und Bezahlung des Konzertes bei der GEMA und allen weiteren betroffenen Verwertungsgesellschaften bzw. Urhebern verantwortlich. Er stellt die Kirchengemeinde von allen urheberrechtlichen Ans</w:t>
      </w:r>
      <w:r w:rsidR="00E621FB" w:rsidRPr="000E0871">
        <w:rPr>
          <w:rFonts w:ascii="Arial" w:hAnsi="Arial" w:cs="Arial"/>
          <w:sz w:val="22"/>
          <w:szCs w:val="22"/>
        </w:rPr>
        <w:t xml:space="preserve">prüchen, die auf Grund der Veranstaltung </w:t>
      </w:r>
      <w:r w:rsidRPr="000E0871">
        <w:rPr>
          <w:rFonts w:ascii="Arial" w:hAnsi="Arial" w:cs="Arial"/>
          <w:sz w:val="22"/>
          <w:szCs w:val="22"/>
        </w:rPr>
        <w:t>entstehen, frei.</w:t>
      </w:r>
    </w:p>
    <w:p w:rsidR="00C4108C" w:rsidRPr="00C4108C" w:rsidRDefault="00C4108C" w:rsidP="00C4108C">
      <w:pPr>
        <w:spacing w:line="360" w:lineRule="auto"/>
        <w:rPr>
          <w:rFonts w:ascii="Arial" w:hAnsi="Arial" w:cs="Arial"/>
          <w:sz w:val="22"/>
          <w:szCs w:val="22"/>
        </w:rPr>
      </w:pPr>
    </w:p>
    <w:p w:rsidR="003118F6" w:rsidRPr="003118F6" w:rsidRDefault="003118F6" w:rsidP="003118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 xml:space="preserve">Der Veranstalter ist für die Veranstaltung </w:t>
      </w:r>
      <w:r>
        <w:rPr>
          <w:rFonts w:ascii="Arial" w:hAnsi="Arial" w:cs="Arial"/>
          <w:sz w:val="22"/>
          <w:szCs w:val="22"/>
        </w:rPr>
        <w:t xml:space="preserve">an sich </w:t>
      </w:r>
      <w:r w:rsidRPr="00DA0C76">
        <w:rPr>
          <w:rFonts w:ascii="Arial" w:hAnsi="Arial" w:cs="Arial"/>
          <w:sz w:val="22"/>
          <w:szCs w:val="22"/>
        </w:rPr>
        <w:t>un</w:t>
      </w:r>
      <w:r>
        <w:rPr>
          <w:rFonts w:ascii="Arial" w:hAnsi="Arial" w:cs="Arial"/>
          <w:sz w:val="22"/>
          <w:szCs w:val="22"/>
        </w:rPr>
        <w:t xml:space="preserve">d </w:t>
      </w:r>
      <w:r w:rsidRPr="00DA0C76">
        <w:rPr>
          <w:rFonts w:ascii="Arial" w:hAnsi="Arial" w:cs="Arial"/>
          <w:sz w:val="22"/>
          <w:szCs w:val="22"/>
        </w:rPr>
        <w:t xml:space="preserve">für die Einhaltung </w:t>
      </w:r>
      <w:r>
        <w:rPr>
          <w:rFonts w:ascii="Arial" w:hAnsi="Arial" w:cs="Arial"/>
          <w:sz w:val="22"/>
          <w:szCs w:val="22"/>
        </w:rPr>
        <w:t xml:space="preserve">der </w:t>
      </w:r>
      <w:r w:rsidRPr="00DA0C76">
        <w:rPr>
          <w:rFonts w:ascii="Arial" w:hAnsi="Arial" w:cs="Arial"/>
          <w:sz w:val="22"/>
          <w:szCs w:val="22"/>
        </w:rPr>
        <w:t>gesetzli</w:t>
      </w:r>
      <w:r>
        <w:rPr>
          <w:rFonts w:ascii="Arial" w:hAnsi="Arial" w:cs="Arial"/>
          <w:sz w:val="22"/>
          <w:szCs w:val="22"/>
        </w:rPr>
        <w:t>chen</w:t>
      </w:r>
      <w:r w:rsidRPr="00DA0C76">
        <w:rPr>
          <w:rFonts w:ascii="Arial" w:hAnsi="Arial" w:cs="Arial"/>
          <w:sz w:val="22"/>
          <w:szCs w:val="22"/>
        </w:rPr>
        <w:t>, behörd</w:t>
      </w:r>
      <w:r>
        <w:rPr>
          <w:rFonts w:ascii="Arial" w:hAnsi="Arial" w:cs="Arial"/>
          <w:sz w:val="22"/>
          <w:szCs w:val="22"/>
        </w:rPr>
        <w:t xml:space="preserve">lichen </w:t>
      </w:r>
      <w:r w:rsidRPr="00DA0C76">
        <w:rPr>
          <w:rFonts w:ascii="Arial" w:hAnsi="Arial" w:cs="Arial"/>
          <w:sz w:val="22"/>
          <w:szCs w:val="22"/>
        </w:rPr>
        <w:t>oder sonsti</w:t>
      </w:r>
      <w:r>
        <w:rPr>
          <w:rFonts w:ascii="Arial" w:hAnsi="Arial" w:cs="Arial"/>
          <w:sz w:val="22"/>
          <w:szCs w:val="22"/>
        </w:rPr>
        <w:t>gen</w:t>
      </w:r>
      <w:r w:rsidRPr="00DA0C76">
        <w:rPr>
          <w:rFonts w:ascii="Arial" w:hAnsi="Arial" w:cs="Arial"/>
          <w:sz w:val="22"/>
          <w:szCs w:val="22"/>
        </w:rPr>
        <w:t xml:space="preserve"> Vorschriften</w:t>
      </w:r>
      <w:r>
        <w:rPr>
          <w:rFonts w:ascii="Arial" w:hAnsi="Arial" w:cs="Arial"/>
          <w:sz w:val="22"/>
          <w:szCs w:val="22"/>
        </w:rPr>
        <w:t xml:space="preserve"> verantwortlich</w:t>
      </w:r>
      <w:r w:rsidRPr="00DA0C76">
        <w:rPr>
          <w:rFonts w:ascii="Arial" w:hAnsi="Arial" w:cs="Arial"/>
          <w:sz w:val="22"/>
          <w:szCs w:val="22"/>
        </w:rPr>
        <w:t xml:space="preserve">. </w:t>
      </w:r>
      <w:r>
        <w:rPr>
          <w:rFonts w:ascii="Arial" w:hAnsi="Arial" w:cs="Arial"/>
          <w:sz w:val="22"/>
          <w:szCs w:val="22"/>
        </w:rPr>
        <w:t xml:space="preserve">Er </w:t>
      </w:r>
      <w:r w:rsidRPr="00DA0C76">
        <w:rPr>
          <w:rFonts w:ascii="Arial" w:hAnsi="Arial" w:cs="Arial"/>
          <w:sz w:val="22"/>
          <w:szCs w:val="22"/>
        </w:rPr>
        <w:t>übernimmt die Haftung für alle Schä</w:t>
      </w:r>
      <w:r>
        <w:rPr>
          <w:rFonts w:ascii="Arial" w:hAnsi="Arial" w:cs="Arial"/>
          <w:sz w:val="22"/>
          <w:szCs w:val="22"/>
        </w:rPr>
        <w:t xml:space="preserve">den, die </w:t>
      </w:r>
      <w:r w:rsidRPr="00DA0C76">
        <w:rPr>
          <w:rFonts w:ascii="Arial" w:hAnsi="Arial" w:cs="Arial"/>
          <w:sz w:val="22"/>
          <w:szCs w:val="22"/>
        </w:rPr>
        <w:t xml:space="preserve">unmittelbar </w:t>
      </w:r>
      <w:r>
        <w:rPr>
          <w:rFonts w:ascii="Arial" w:hAnsi="Arial" w:cs="Arial"/>
          <w:sz w:val="22"/>
          <w:szCs w:val="22"/>
        </w:rPr>
        <w:t xml:space="preserve">oder mittelbar </w:t>
      </w:r>
      <w:r w:rsidRPr="00DA0C76">
        <w:rPr>
          <w:rFonts w:ascii="Arial" w:hAnsi="Arial" w:cs="Arial"/>
          <w:sz w:val="22"/>
          <w:szCs w:val="22"/>
        </w:rPr>
        <w:t>durch die Abhaltung der Veranstaltung oder durch die Art der Nutzung verursac</w:t>
      </w:r>
      <w:r w:rsidR="00EA534E">
        <w:rPr>
          <w:rFonts w:ascii="Arial" w:hAnsi="Arial" w:cs="Arial"/>
          <w:sz w:val="22"/>
          <w:szCs w:val="22"/>
        </w:rPr>
        <w:t>ht werden. Auf Verlangen ist der Kirchengemeinde</w:t>
      </w:r>
      <w:r w:rsidRPr="00DA0C76">
        <w:rPr>
          <w:rFonts w:ascii="Arial" w:hAnsi="Arial" w:cs="Arial"/>
          <w:sz w:val="22"/>
          <w:szCs w:val="22"/>
        </w:rPr>
        <w:t xml:space="preserve"> rechtzeitig vor Nutzungsbeginn eine entsprechende Haftpflichtversicherung nachzuweisen</w:t>
      </w:r>
      <w:r>
        <w:rPr>
          <w:rFonts w:ascii="Arial" w:hAnsi="Arial" w:cs="Arial"/>
          <w:sz w:val="22"/>
          <w:szCs w:val="22"/>
        </w:rPr>
        <w:t>.</w:t>
      </w:r>
      <w:r w:rsidRPr="003118F6">
        <w:rPr>
          <w:rFonts w:ascii="Arial" w:hAnsi="Arial" w:cs="Arial"/>
          <w:sz w:val="22"/>
          <w:szCs w:val="22"/>
        </w:rPr>
        <w:t xml:space="preserve"> </w:t>
      </w:r>
      <w:bookmarkStart w:id="17" w:name="Y-100-G-BrVwV152740-P-2-X-3"/>
      <w:bookmarkEnd w:id="17"/>
    </w:p>
    <w:p w:rsidR="00DA0C76" w:rsidRPr="00DA0C76" w:rsidRDefault="00DA0C76" w:rsidP="00DA0C76">
      <w:pPr>
        <w:pStyle w:val="Listenabsatz"/>
        <w:rPr>
          <w:rFonts w:ascii="Arial" w:hAnsi="Arial" w:cs="Arial"/>
          <w:sz w:val="22"/>
          <w:szCs w:val="22"/>
        </w:rPr>
      </w:pPr>
    </w:p>
    <w:p w:rsidR="000B1601" w:rsidRDefault="00DA0C76" w:rsidP="00C152F6">
      <w:pPr>
        <w:pStyle w:val="Listenabsatz"/>
        <w:numPr>
          <w:ilvl w:val="0"/>
          <w:numId w:val="35"/>
        </w:numPr>
        <w:spacing w:line="360" w:lineRule="auto"/>
        <w:rPr>
          <w:rFonts w:ascii="Arial" w:hAnsi="Arial" w:cs="Arial"/>
          <w:sz w:val="22"/>
          <w:szCs w:val="22"/>
        </w:rPr>
      </w:pPr>
      <w:r>
        <w:rPr>
          <w:rFonts w:ascii="Arial" w:hAnsi="Arial" w:cs="Arial"/>
          <w:sz w:val="22"/>
          <w:szCs w:val="22"/>
        </w:rPr>
        <w:t xml:space="preserve">Vor </w:t>
      </w:r>
      <w:r w:rsidR="008F4860" w:rsidRPr="00DA0C76">
        <w:rPr>
          <w:rFonts w:ascii="Arial" w:hAnsi="Arial" w:cs="Arial"/>
          <w:sz w:val="22"/>
          <w:szCs w:val="22"/>
        </w:rPr>
        <w:t xml:space="preserve">größeren Veranstaltungen, an denen in der Regel mehr als 20 Personen mitwirken, wie z.B. Chöre oder Orchester, ist </w:t>
      </w:r>
      <w:r>
        <w:rPr>
          <w:rFonts w:ascii="Arial" w:hAnsi="Arial" w:cs="Arial"/>
          <w:sz w:val="22"/>
          <w:szCs w:val="22"/>
        </w:rPr>
        <w:t xml:space="preserve">vorab </w:t>
      </w:r>
      <w:r w:rsidR="008F4860" w:rsidRPr="00DA0C76">
        <w:rPr>
          <w:rFonts w:ascii="Arial" w:hAnsi="Arial" w:cs="Arial"/>
          <w:sz w:val="22"/>
          <w:szCs w:val="22"/>
        </w:rPr>
        <w:t xml:space="preserve">ein Rundgang mit </w:t>
      </w:r>
      <w:r w:rsidR="00EA534E">
        <w:rPr>
          <w:rFonts w:ascii="Arial" w:hAnsi="Arial" w:cs="Arial"/>
          <w:sz w:val="22"/>
          <w:szCs w:val="22"/>
        </w:rPr>
        <w:t xml:space="preserve">einem </w:t>
      </w:r>
      <w:r w:rsidR="00BB064F">
        <w:rPr>
          <w:rFonts w:ascii="Arial" w:hAnsi="Arial" w:cs="Arial"/>
          <w:sz w:val="22"/>
          <w:szCs w:val="22"/>
        </w:rPr>
        <w:t xml:space="preserve">von der Kirchengemeinde </w:t>
      </w:r>
      <w:r w:rsidR="00EA534E">
        <w:rPr>
          <w:rFonts w:ascii="Arial" w:hAnsi="Arial" w:cs="Arial"/>
          <w:sz w:val="22"/>
          <w:szCs w:val="22"/>
        </w:rPr>
        <w:t xml:space="preserve">Beauftragten </w:t>
      </w:r>
      <w:r w:rsidR="008F4860" w:rsidRPr="00DA0C76">
        <w:rPr>
          <w:rFonts w:ascii="Arial" w:hAnsi="Arial" w:cs="Arial"/>
          <w:sz w:val="22"/>
          <w:szCs w:val="22"/>
        </w:rPr>
        <w:t>durchzuführen. Vorhandene Schäden sind zu dokumentieren</w:t>
      </w:r>
      <w:r w:rsidR="000B1601" w:rsidRPr="00DA0C76">
        <w:rPr>
          <w:rFonts w:ascii="Arial" w:hAnsi="Arial" w:cs="Arial"/>
          <w:sz w:val="22"/>
          <w:szCs w:val="22"/>
        </w:rPr>
        <w:t>.</w:t>
      </w:r>
    </w:p>
    <w:p w:rsidR="00DA0C76" w:rsidRPr="00DA0C76" w:rsidRDefault="00DA0C76" w:rsidP="00DA0C76">
      <w:pPr>
        <w:pStyle w:val="Listenabsatz"/>
        <w:rPr>
          <w:rFonts w:ascii="Arial" w:hAnsi="Arial" w:cs="Arial"/>
          <w:sz w:val="22"/>
          <w:szCs w:val="22"/>
        </w:rPr>
      </w:pPr>
    </w:p>
    <w:p w:rsidR="005320A4" w:rsidRDefault="009E359E"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Für eingebracht</w:t>
      </w:r>
      <w:r w:rsidR="00DA0C76">
        <w:rPr>
          <w:rFonts w:ascii="Arial" w:hAnsi="Arial" w:cs="Arial"/>
          <w:sz w:val="22"/>
          <w:szCs w:val="22"/>
        </w:rPr>
        <w:t xml:space="preserve">e Wertsachen und Garderobe übernimmt die Kirchengemeinde </w:t>
      </w:r>
      <w:r w:rsidRPr="00DA0C76">
        <w:rPr>
          <w:rFonts w:ascii="Arial" w:hAnsi="Arial" w:cs="Arial"/>
          <w:sz w:val="22"/>
          <w:szCs w:val="22"/>
        </w:rPr>
        <w:t>keine Haf</w:t>
      </w:r>
      <w:r w:rsidR="00DA0C76">
        <w:rPr>
          <w:rFonts w:ascii="Arial" w:hAnsi="Arial" w:cs="Arial"/>
          <w:sz w:val="22"/>
          <w:szCs w:val="22"/>
        </w:rPr>
        <w:t>tung</w:t>
      </w:r>
      <w:r w:rsidRPr="00DA0C76">
        <w:rPr>
          <w:rFonts w:ascii="Arial" w:hAnsi="Arial" w:cs="Arial"/>
          <w:sz w:val="22"/>
          <w:szCs w:val="22"/>
        </w:rPr>
        <w:t>. Die Besucher und Benutzer verpflichten sich, mitgebrachte Gegenstände stets unter Aufsicht aufzubewahren. Für die Ablage und Überwachung mitge</w:t>
      </w:r>
      <w:r w:rsidR="003118F6">
        <w:rPr>
          <w:rFonts w:ascii="Arial" w:hAnsi="Arial" w:cs="Arial"/>
          <w:sz w:val="22"/>
          <w:szCs w:val="22"/>
        </w:rPr>
        <w:t xml:space="preserve">brachter Gegenstände ist </w:t>
      </w:r>
      <w:r w:rsidRPr="00DA0C76">
        <w:rPr>
          <w:rFonts w:ascii="Arial" w:hAnsi="Arial" w:cs="Arial"/>
          <w:sz w:val="22"/>
          <w:szCs w:val="22"/>
        </w:rPr>
        <w:t>der Veranstalter verantwortlich. Für die Versicherung mitgebrachter Gegenstände sind die Besucher und Benutzer bzw. ist der Veranstalter selbst verantwortlich.</w:t>
      </w:r>
    </w:p>
    <w:p w:rsidR="00DA0C76" w:rsidRPr="00DA0C76" w:rsidRDefault="00DA0C76" w:rsidP="00DA0C76">
      <w:pPr>
        <w:pStyle w:val="Listenabsatz"/>
        <w:rPr>
          <w:rFonts w:ascii="Arial" w:hAnsi="Arial" w:cs="Arial"/>
          <w:sz w:val="22"/>
          <w:szCs w:val="22"/>
        </w:rPr>
      </w:pPr>
    </w:p>
    <w:p w:rsidR="000B1601" w:rsidRDefault="008F4860"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Musikinstrumente, deren Etuis oder Koffer, Beleuchtungs- und Beschallungseinrichtungen, Garderobe</w:t>
      </w:r>
      <w:r w:rsidR="00E621FB">
        <w:rPr>
          <w:rFonts w:ascii="Arial" w:hAnsi="Arial" w:cs="Arial"/>
          <w:sz w:val="22"/>
          <w:szCs w:val="22"/>
        </w:rPr>
        <w:t>, Getränke</w:t>
      </w:r>
      <w:r w:rsidRPr="00DA0C76">
        <w:rPr>
          <w:rFonts w:ascii="Arial" w:hAnsi="Arial" w:cs="Arial"/>
          <w:sz w:val="22"/>
          <w:szCs w:val="22"/>
        </w:rPr>
        <w:t xml:space="preserve"> und sonstige mitgebrachte Gegenstände dürfen nicht auf Alt</w:t>
      </w:r>
      <w:r w:rsidR="00EA534E">
        <w:rPr>
          <w:rFonts w:ascii="Arial" w:hAnsi="Arial" w:cs="Arial"/>
          <w:sz w:val="22"/>
          <w:szCs w:val="22"/>
        </w:rPr>
        <w:t>ä</w:t>
      </w:r>
      <w:r w:rsidR="00E621FB">
        <w:rPr>
          <w:rFonts w:ascii="Arial" w:hAnsi="Arial" w:cs="Arial"/>
          <w:sz w:val="22"/>
          <w:szCs w:val="22"/>
        </w:rPr>
        <w:t>ren</w:t>
      </w:r>
      <w:r w:rsidR="00370E5D">
        <w:rPr>
          <w:rFonts w:ascii="Arial" w:hAnsi="Arial" w:cs="Arial"/>
          <w:sz w:val="22"/>
          <w:szCs w:val="22"/>
        </w:rPr>
        <w:t xml:space="preserve"> </w:t>
      </w:r>
      <w:r w:rsidR="00EA534E">
        <w:rPr>
          <w:rFonts w:ascii="Arial" w:hAnsi="Arial" w:cs="Arial"/>
          <w:sz w:val="22"/>
          <w:szCs w:val="22"/>
        </w:rPr>
        <w:t xml:space="preserve">oder </w:t>
      </w:r>
      <w:r w:rsidRPr="00DA0C76">
        <w:rPr>
          <w:rFonts w:ascii="Arial" w:hAnsi="Arial" w:cs="Arial"/>
          <w:sz w:val="22"/>
          <w:szCs w:val="22"/>
        </w:rPr>
        <w:t>auf Grabplatten abgelegt werden.</w:t>
      </w:r>
    </w:p>
    <w:p w:rsidR="00DA0C76" w:rsidRPr="00DA0C76" w:rsidRDefault="00DA0C76" w:rsidP="00DA0C76">
      <w:pPr>
        <w:pStyle w:val="Listenabsatz"/>
        <w:rPr>
          <w:rFonts w:ascii="Arial" w:hAnsi="Arial" w:cs="Arial"/>
          <w:sz w:val="22"/>
          <w:szCs w:val="22"/>
        </w:rPr>
      </w:pPr>
    </w:p>
    <w:p w:rsidR="005320A4" w:rsidRDefault="008F4860"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Dekorationen dürfen nur nach vorheriger Zustimmung des Pfarrers angebracht werden. Erforderliche Brandschutzmaßnahmen stimmt der Veranstalter zuvor auf eigene Kosten mit der Feuerwehr ab. Dekorationen sind so anzubringen, dass sie keine Veränderungen, Verunreinigungen oder</w:t>
      </w:r>
      <w:r w:rsidR="00E621FB">
        <w:rPr>
          <w:rFonts w:ascii="Arial" w:hAnsi="Arial" w:cs="Arial"/>
          <w:sz w:val="22"/>
          <w:szCs w:val="22"/>
        </w:rPr>
        <w:t xml:space="preserve"> Schäden an der Kirche bzw. der</w:t>
      </w:r>
      <w:r w:rsidRPr="00DA0C76">
        <w:rPr>
          <w:rFonts w:ascii="Arial" w:hAnsi="Arial" w:cs="Arial"/>
          <w:sz w:val="22"/>
          <w:szCs w:val="22"/>
        </w:rPr>
        <w:t>en Einrichtungen hinterlassen.</w:t>
      </w:r>
      <w:r w:rsidR="005320A4" w:rsidRPr="00DA0C76">
        <w:rPr>
          <w:rFonts w:ascii="Arial" w:hAnsi="Arial" w:cs="Arial"/>
          <w:sz w:val="22"/>
          <w:szCs w:val="22"/>
        </w:rPr>
        <w:t xml:space="preserve"> </w:t>
      </w:r>
      <w:r w:rsidRPr="00DA0C76">
        <w:rPr>
          <w:rFonts w:ascii="Arial" w:hAnsi="Arial" w:cs="Arial"/>
          <w:sz w:val="22"/>
          <w:szCs w:val="22"/>
        </w:rPr>
        <w:t>Sämtliche eingebrachten Gegenstände einschließlich Dekorationen und Flugblätter sind unmittelbar nach der Veranstaltung zu entfernen.</w:t>
      </w:r>
      <w:r w:rsidR="005320A4" w:rsidRPr="00DA0C76">
        <w:rPr>
          <w:rFonts w:ascii="Arial" w:hAnsi="Arial" w:cs="Arial"/>
          <w:sz w:val="22"/>
          <w:szCs w:val="22"/>
        </w:rPr>
        <w:t xml:space="preserve"> </w:t>
      </w:r>
      <w:r w:rsidRPr="00DA0C76">
        <w:rPr>
          <w:rFonts w:ascii="Arial" w:hAnsi="Arial" w:cs="Arial"/>
          <w:sz w:val="22"/>
          <w:szCs w:val="22"/>
        </w:rPr>
        <w:t>Bauliche Eingriffe in das Mauerwerk oder in Einrichtungsgegenstände sowie Befestigungen daran sind unzulässig.</w:t>
      </w:r>
      <w:r w:rsidR="005320A4" w:rsidRPr="00DA0C76">
        <w:rPr>
          <w:rFonts w:ascii="Arial" w:hAnsi="Arial" w:cs="Arial"/>
          <w:sz w:val="22"/>
          <w:szCs w:val="22"/>
        </w:rPr>
        <w:t xml:space="preserve"> </w:t>
      </w:r>
      <w:r w:rsidRPr="00DA0C76">
        <w:rPr>
          <w:rFonts w:ascii="Arial" w:hAnsi="Arial" w:cs="Arial"/>
          <w:sz w:val="22"/>
          <w:szCs w:val="22"/>
        </w:rPr>
        <w:t xml:space="preserve">Die mitgebrachten Gegenstände, wie Musikinstrumente, sind in der Regel unmittelbar nach der Veranstaltung aus dem Kirchenraum zu entfernen. </w:t>
      </w:r>
    </w:p>
    <w:p w:rsidR="00DA0C76" w:rsidRPr="00DA0C76" w:rsidRDefault="00DA0C76" w:rsidP="00DA0C76">
      <w:pPr>
        <w:pStyle w:val="Listenabsatz"/>
        <w:rPr>
          <w:rFonts w:ascii="Arial" w:hAnsi="Arial" w:cs="Arial"/>
          <w:sz w:val="22"/>
          <w:szCs w:val="22"/>
        </w:rPr>
      </w:pPr>
    </w:p>
    <w:p w:rsidR="005320A4" w:rsidRDefault="00B22A68"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Glockengeläut und Uhrzeitanschläge sind zu dulden.</w:t>
      </w:r>
    </w:p>
    <w:p w:rsidR="005320A4" w:rsidRDefault="00FD767A"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 xml:space="preserve">Die Bedienung der technischen Einrichtungen </w:t>
      </w:r>
      <w:r w:rsidR="00BC6D62" w:rsidRPr="00DA0C76">
        <w:rPr>
          <w:rFonts w:ascii="Arial" w:hAnsi="Arial" w:cs="Arial"/>
          <w:sz w:val="22"/>
          <w:szCs w:val="22"/>
        </w:rPr>
        <w:t xml:space="preserve">der Kirche </w:t>
      </w:r>
      <w:r w:rsidR="00DA0C76">
        <w:rPr>
          <w:rFonts w:ascii="Arial" w:hAnsi="Arial" w:cs="Arial"/>
          <w:sz w:val="22"/>
          <w:szCs w:val="22"/>
        </w:rPr>
        <w:t xml:space="preserve">wird ausschließlich durch </w:t>
      </w:r>
      <w:r w:rsidR="00EA534E">
        <w:rPr>
          <w:rFonts w:ascii="Arial" w:hAnsi="Arial" w:cs="Arial"/>
          <w:sz w:val="22"/>
          <w:szCs w:val="22"/>
        </w:rPr>
        <w:t xml:space="preserve">einen von der Kirchengemeinde Beauftragten </w:t>
      </w:r>
      <w:r w:rsidRPr="00DA0C76">
        <w:rPr>
          <w:rFonts w:ascii="Arial" w:hAnsi="Arial" w:cs="Arial"/>
          <w:sz w:val="22"/>
          <w:szCs w:val="22"/>
        </w:rPr>
        <w:t>vorgenommen</w:t>
      </w:r>
      <w:r w:rsidR="005320A4" w:rsidRPr="00DA0C76">
        <w:rPr>
          <w:rFonts w:ascii="Arial" w:hAnsi="Arial" w:cs="Arial"/>
          <w:sz w:val="22"/>
          <w:szCs w:val="22"/>
        </w:rPr>
        <w:t xml:space="preserve">. </w:t>
      </w:r>
      <w:r w:rsidRPr="00DA0C76">
        <w:rPr>
          <w:rFonts w:ascii="Arial" w:hAnsi="Arial" w:cs="Arial"/>
          <w:sz w:val="22"/>
          <w:szCs w:val="22"/>
        </w:rPr>
        <w:t xml:space="preserve">Die Regulierung der Heizungsanlage erfolgt </w:t>
      </w:r>
      <w:r w:rsidR="00DA0C76">
        <w:rPr>
          <w:rFonts w:ascii="Arial" w:hAnsi="Arial" w:cs="Arial"/>
          <w:sz w:val="22"/>
          <w:szCs w:val="22"/>
        </w:rPr>
        <w:t xml:space="preserve">ebenfalls </w:t>
      </w:r>
      <w:r w:rsidRPr="00DA0C76">
        <w:rPr>
          <w:rFonts w:ascii="Arial" w:hAnsi="Arial" w:cs="Arial"/>
          <w:sz w:val="22"/>
          <w:szCs w:val="22"/>
        </w:rPr>
        <w:t>ausschließlich durch</w:t>
      </w:r>
      <w:r w:rsidR="00EA534E">
        <w:rPr>
          <w:rFonts w:ascii="Arial" w:hAnsi="Arial" w:cs="Arial"/>
          <w:sz w:val="22"/>
          <w:szCs w:val="22"/>
        </w:rPr>
        <w:t xml:space="preserve"> diesen</w:t>
      </w:r>
      <w:r w:rsidR="005320A4" w:rsidRPr="00DA0C76">
        <w:rPr>
          <w:rFonts w:ascii="Arial" w:hAnsi="Arial" w:cs="Arial"/>
          <w:sz w:val="22"/>
          <w:szCs w:val="22"/>
        </w:rPr>
        <w:t xml:space="preserve">. </w:t>
      </w:r>
      <w:r w:rsidR="009370BC" w:rsidRPr="00DA0C76">
        <w:rPr>
          <w:rFonts w:ascii="Arial" w:hAnsi="Arial" w:cs="Arial"/>
          <w:sz w:val="22"/>
          <w:szCs w:val="22"/>
        </w:rPr>
        <w:t>Das Stromsystem darf nicht überlastet wer</w:t>
      </w:r>
      <w:r w:rsidR="00DA0C76">
        <w:rPr>
          <w:rFonts w:ascii="Arial" w:hAnsi="Arial" w:cs="Arial"/>
          <w:sz w:val="22"/>
          <w:szCs w:val="22"/>
        </w:rPr>
        <w:t>den, g</w:t>
      </w:r>
      <w:r w:rsidR="009370BC" w:rsidRPr="00DA0C76">
        <w:rPr>
          <w:rFonts w:ascii="Arial" w:hAnsi="Arial" w:cs="Arial"/>
          <w:sz w:val="22"/>
          <w:szCs w:val="22"/>
        </w:rPr>
        <w:t>gf. muss die Belastbarkeit durch einen Fachelektriker überprüft werden</w:t>
      </w:r>
      <w:r w:rsidR="00370E5D">
        <w:rPr>
          <w:rFonts w:ascii="Arial" w:hAnsi="Arial" w:cs="Arial"/>
          <w:sz w:val="22"/>
          <w:szCs w:val="22"/>
        </w:rPr>
        <w:t xml:space="preserve">. </w:t>
      </w:r>
      <w:r w:rsidR="005320A4" w:rsidRPr="00DA0C76">
        <w:rPr>
          <w:rFonts w:ascii="Arial" w:hAnsi="Arial" w:cs="Arial"/>
          <w:sz w:val="22"/>
          <w:szCs w:val="22"/>
        </w:rPr>
        <w:t>I</w:t>
      </w:r>
      <w:r w:rsidR="00BC6D62" w:rsidRPr="00DA0C76">
        <w:rPr>
          <w:rFonts w:ascii="Arial" w:hAnsi="Arial" w:cs="Arial"/>
          <w:sz w:val="22"/>
          <w:szCs w:val="22"/>
        </w:rPr>
        <w:t xml:space="preserve">nstrumente der Kirche dürfen nur in Absprache mit dem </w:t>
      </w:r>
      <w:r w:rsidR="00666ABA" w:rsidRPr="00DA0C76">
        <w:rPr>
          <w:rFonts w:ascii="Arial" w:hAnsi="Arial" w:cs="Arial"/>
          <w:sz w:val="22"/>
          <w:szCs w:val="22"/>
        </w:rPr>
        <w:t xml:space="preserve">dafür zuständigen </w:t>
      </w:r>
      <w:r w:rsidR="00BC6D62" w:rsidRPr="00DA0C76">
        <w:rPr>
          <w:rFonts w:ascii="Arial" w:hAnsi="Arial" w:cs="Arial"/>
          <w:sz w:val="22"/>
          <w:szCs w:val="22"/>
        </w:rPr>
        <w:t>Kirchenmusiker genutzt werden.</w:t>
      </w:r>
      <w:r w:rsidR="006C2ACC">
        <w:rPr>
          <w:rFonts w:ascii="Arial" w:hAnsi="Arial" w:cs="Arial"/>
          <w:sz w:val="22"/>
          <w:szCs w:val="22"/>
        </w:rPr>
        <w:t xml:space="preserve"> </w:t>
      </w:r>
    </w:p>
    <w:p w:rsidR="00DA0C76" w:rsidRPr="00DA0C76" w:rsidRDefault="00DA0C76" w:rsidP="00DA0C76">
      <w:pPr>
        <w:pStyle w:val="Listenabsatz"/>
        <w:rPr>
          <w:rFonts w:ascii="Arial" w:hAnsi="Arial" w:cs="Arial"/>
          <w:sz w:val="22"/>
          <w:szCs w:val="22"/>
        </w:rPr>
      </w:pPr>
    </w:p>
    <w:p w:rsidR="005320A4" w:rsidRDefault="00BC6D62" w:rsidP="00C152F6">
      <w:pPr>
        <w:pStyle w:val="Listenabsatz"/>
        <w:numPr>
          <w:ilvl w:val="0"/>
          <w:numId w:val="35"/>
        </w:numPr>
        <w:spacing w:line="360" w:lineRule="auto"/>
        <w:rPr>
          <w:rFonts w:ascii="Arial" w:hAnsi="Arial" w:cs="Arial"/>
          <w:sz w:val="22"/>
          <w:szCs w:val="22"/>
        </w:rPr>
      </w:pPr>
      <w:r w:rsidRPr="00DA0C76">
        <w:rPr>
          <w:rFonts w:ascii="Arial" w:hAnsi="Arial" w:cs="Arial"/>
          <w:sz w:val="22"/>
          <w:szCs w:val="22"/>
        </w:rPr>
        <w:t>Alle Ausgänge, Boden- und Wandöffnungen einschließlich der Fenster sowie Flucht</w:t>
      </w:r>
      <w:r w:rsidR="006C2ACC">
        <w:rPr>
          <w:rFonts w:ascii="Arial" w:hAnsi="Arial" w:cs="Arial"/>
          <w:sz w:val="22"/>
          <w:szCs w:val="22"/>
        </w:rPr>
        <w:t xml:space="preserve">wege müssen </w:t>
      </w:r>
      <w:r w:rsidRPr="00DA0C76">
        <w:rPr>
          <w:rFonts w:ascii="Arial" w:hAnsi="Arial" w:cs="Arial"/>
          <w:sz w:val="22"/>
          <w:szCs w:val="22"/>
        </w:rPr>
        <w:t>vom Veranstalter zu jedem Zeitpunkt freigehalten und gesichert werden.</w:t>
      </w:r>
    </w:p>
    <w:p w:rsidR="00DA0C76" w:rsidRPr="00DA0C76" w:rsidRDefault="00DA0C76" w:rsidP="00DA0C76">
      <w:pPr>
        <w:pStyle w:val="Listenabsatz"/>
        <w:rPr>
          <w:rFonts w:ascii="Arial" w:hAnsi="Arial" w:cs="Arial"/>
          <w:sz w:val="22"/>
          <w:szCs w:val="22"/>
        </w:rPr>
      </w:pPr>
    </w:p>
    <w:p w:rsidR="001E12AF" w:rsidRDefault="00513B86" w:rsidP="00C152F6">
      <w:pPr>
        <w:pStyle w:val="Listenabsatz"/>
        <w:numPr>
          <w:ilvl w:val="0"/>
          <w:numId w:val="35"/>
        </w:numPr>
        <w:spacing w:line="360" w:lineRule="auto"/>
        <w:rPr>
          <w:rFonts w:ascii="Arial" w:hAnsi="Arial" w:cs="Arial"/>
          <w:sz w:val="22"/>
          <w:szCs w:val="22"/>
        </w:rPr>
      </w:pPr>
      <w:r w:rsidRPr="003118F6">
        <w:rPr>
          <w:rFonts w:ascii="Arial" w:hAnsi="Arial" w:cs="Arial"/>
          <w:sz w:val="22"/>
          <w:szCs w:val="22"/>
        </w:rPr>
        <w:t>Werden Schlüssel ausgegeben, sind diese vom Veranstalter rechtzeitig im Pfarrbüro gegen Hinterlegung einer Kaution in Höhe von 50 € abzuholen und am nächsten Arbeitstag nach der Veranstaltung im Pfarrbüro wieder abzugeben. Die Schlüssel dürfen grundsätzlich nicht an Dritte weitergegeben werden.</w:t>
      </w:r>
    </w:p>
    <w:p w:rsidR="003118F6" w:rsidRPr="003118F6" w:rsidRDefault="003118F6" w:rsidP="003118F6">
      <w:pPr>
        <w:pStyle w:val="Listenabsatz"/>
        <w:rPr>
          <w:rFonts w:ascii="Arial" w:hAnsi="Arial" w:cs="Arial"/>
          <w:sz w:val="22"/>
          <w:szCs w:val="22"/>
        </w:rPr>
      </w:pPr>
    </w:p>
    <w:p w:rsidR="00692E5B" w:rsidRPr="003118F6" w:rsidRDefault="00692E5B" w:rsidP="00C152F6">
      <w:pPr>
        <w:pStyle w:val="Listenabsatz"/>
        <w:numPr>
          <w:ilvl w:val="0"/>
          <w:numId w:val="35"/>
        </w:numPr>
        <w:spacing w:line="360" w:lineRule="auto"/>
        <w:rPr>
          <w:rFonts w:ascii="Arial" w:hAnsi="Arial" w:cs="Arial"/>
          <w:sz w:val="22"/>
          <w:szCs w:val="22"/>
        </w:rPr>
      </w:pPr>
      <w:r w:rsidRPr="003118F6">
        <w:rPr>
          <w:rFonts w:ascii="Arial" w:hAnsi="Arial" w:cs="Arial"/>
          <w:sz w:val="22"/>
          <w:szCs w:val="22"/>
        </w:rPr>
        <w:t>Nachträgliche Änderungen und Ergänzungen des Vertrages bedürfen zu ihrer Wirksamkeit der Schriftform. Dies gilt auch für eine Aufhebung, Änderung oder den Verzicht auf dieses Schriftformerfordernis. Sollte eine Bestimmung dieses Vertrages unwirksam sein oder werden, berührt dies die Wirksamkeit der übrigen Bestimmungen nicht. Die Parteien verpflichten sich insoweit, eine wirksame Bestimmung anstelle der unwirksamen Bestimmung zu vereinbaren, welche dem mit der unwirksamen Bestimmung verfolgten Zweck am nächsten kommt.</w:t>
      </w:r>
    </w:p>
    <w:p w:rsidR="00D3060A" w:rsidRDefault="00D3060A" w:rsidP="00C152F6">
      <w:pPr>
        <w:spacing w:line="360" w:lineRule="auto"/>
        <w:rPr>
          <w:rFonts w:ascii="Arial" w:hAnsi="Arial" w:cs="Arial"/>
          <w:sz w:val="22"/>
          <w:szCs w:val="22"/>
        </w:rPr>
      </w:pPr>
    </w:p>
    <w:p w:rsidR="000E0871" w:rsidRDefault="000E0871" w:rsidP="00C152F6">
      <w:pPr>
        <w:spacing w:line="360" w:lineRule="auto"/>
        <w:rPr>
          <w:rFonts w:ascii="Arial" w:hAnsi="Arial" w:cs="Arial"/>
          <w:sz w:val="22"/>
          <w:szCs w:val="22"/>
        </w:rPr>
      </w:pPr>
    </w:p>
    <w:p w:rsidR="00205BAD" w:rsidRDefault="00205BAD" w:rsidP="00C152F6">
      <w:pPr>
        <w:spacing w:line="360" w:lineRule="auto"/>
        <w:rPr>
          <w:rFonts w:ascii="Arial" w:hAnsi="Arial" w:cs="Arial"/>
          <w:sz w:val="22"/>
          <w:szCs w:val="22"/>
        </w:rPr>
      </w:pPr>
      <w:r>
        <w:rPr>
          <w:rFonts w:ascii="Arial" w:hAnsi="Arial" w:cs="Arial"/>
          <w:sz w:val="22"/>
          <w:szCs w:val="22"/>
        </w:rPr>
        <w:t>........................................................................</w:t>
      </w:r>
    </w:p>
    <w:p w:rsidR="00235F65" w:rsidRPr="00C152F6" w:rsidRDefault="00235F65" w:rsidP="00C152F6">
      <w:pPr>
        <w:spacing w:line="360" w:lineRule="auto"/>
        <w:rPr>
          <w:rFonts w:ascii="Arial" w:hAnsi="Arial" w:cs="Arial"/>
          <w:sz w:val="22"/>
          <w:szCs w:val="22"/>
        </w:rPr>
      </w:pPr>
      <w:r w:rsidRPr="00C152F6">
        <w:rPr>
          <w:rFonts w:ascii="Arial" w:hAnsi="Arial" w:cs="Arial"/>
          <w:sz w:val="22"/>
          <w:szCs w:val="22"/>
        </w:rPr>
        <w:t>Ort, Datum</w:t>
      </w:r>
    </w:p>
    <w:p w:rsidR="00235F65" w:rsidRDefault="00235F65" w:rsidP="00C152F6">
      <w:pPr>
        <w:spacing w:line="360" w:lineRule="auto"/>
        <w:rPr>
          <w:rFonts w:ascii="Arial" w:hAnsi="Arial" w:cs="Arial"/>
          <w:sz w:val="22"/>
          <w:szCs w:val="22"/>
        </w:rPr>
      </w:pPr>
    </w:p>
    <w:p w:rsidR="003118F6" w:rsidRDefault="00205BAD" w:rsidP="00C152F6">
      <w:pPr>
        <w:spacing w:line="360" w:lineRule="auto"/>
        <w:rPr>
          <w:rFonts w:ascii="Arial" w:hAnsi="Arial" w:cs="Arial"/>
          <w:sz w:val="22"/>
          <w:szCs w:val="22"/>
        </w:rPr>
      </w:pPr>
      <w:r>
        <w:rPr>
          <w:rFonts w:ascii="Arial" w:hAnsi="Arial" w:cs="Arial"/>
          <w:sz w:val="22"/>
          <w:szCs w:val="22"/>
        </w:rPr>
        <w:t>................................................................</w:t>
      </w:r>
    </w:p>
    <w:p w:rsidR="003118F6" w:rsidRDefault="003118F6" w:rsidP="00C152F6">
      <w:pPr>
        <w:spacing w:line="360" w:lineRule="auto"/>
        <w:rPr>
          <w:rFonts w:ascii="Arial" w:hAnsi="Arial" w:cs="Arial"/>
          <w:sz w:val="22"/>
          <w:szCs w:val="22"/>
        </w:rPr>
      </w:pPr>
    </w:p>
    <w:p w:rsidR="00235F65" w:rsidRDefault="00205BAD" w:rsidP="00C152F6">
      <w:pPr>
        <w:spacing w:line="360" w:lineRule="auto"/>
        <w:rPr>
          <w:rFonts w:ascii="Arial" w:hAnsi="Arial" w:cs="Arial"/>
          <w:sz w:val="22"/>
          <w:szCs w:val="22"/>
        </w:rPr>
      </w:pPr>
      <w:r>
        <w:rPr>
          <w:rFonts w:ascii="Arial" w:hAnsi="Arial" w:cs="Arial"/>
          <w:sz w:val="22"/>
          <w:szCs w:val="22"/>
        </w:rPr>
        <w:t>................................................................</w:t>
      </w:r>
    </w:p>
    <w:p w:rsidR="00205BAD" w:rsidRDefault="00205BAD" w:rsidP="00C152F6">
      <w:pPr>
        <w:spacing w:line="360" w:lineRule="auto"/>
        <w:rPr>
          <w:rFonts w:ascii="Arial" w:hAnsi="Arial" w:cs="Arial"/>
          <w:sz w:val="22"/>
          <w:szCs w:val="22"/>
        </w:rPr>
      </w:pPr>
    </w:p>
    <w:p w:rsidR="00205BAD" w:rsidRDefault="00205BAD" w:rsidP="00C152F6">
      <w:pPr>
        <w:spacing w:line="360"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205BAD" w:rsidRPr="00C152F6" w:rsidRDefault="00205BAD" w:rsidP="00C152F6">
      <w:pPr>
        <w:spacing w:line="360" w:lineRule="auto"/>
        <w:rPr>
          <w:rFonts w:ascii="Arial" w:hAnsi="Arial" w:cs="Arial"/>
          <w:sz w:val="22"/>
          <w:szCs w:val="22"/>
        </w:rPr>
      </w:pPr>
    </w:p>
    <w:p w:rsidR="00235F65" w:rsidRDefault="00BB064F" w:rsidP="00C152F6">
      <w:pPr>
        <w:spacing w:line="360" w:lineRule="auto"/>
        <w:rPr>
          <w:rFonts w:ascii="Arial" w:hAnsi="Arial" w:cs="Arial"/>
          <w:sz w:val="22"/>
          <w:szCs w:val="22"/>
        </w:rPr>
      </w:pPr>
      <w:r>
        <w:rPr>
          <w:rFonts w:ascii="Arial" w:hAnsi="Arial" w:cs="Arial"/>
          <w:sz w:val="22"/>
          <w:szCs w:val="22"/>
        </w:rPr>
        <w:t>Kirchengemeinde</w:t>
      </w:r>
      <w:r w:rsidR="00205BAD">
        <w:rPr>
          <w:rFonts w:ascii="Arial" w:hAnsi="Arial" w:cs="Arial"/>
          <w:sz w:val="22"/>
          <w:szCs w:val="22"/>
        </w:rPr>
        <w:tab/>
      </w:r>
      <w:r w:rsidR="00205BAD">
        <w:rPr>
          <w:rFonts w:ascii="Arial" w:hAnsi="Arial" w:cs="Arial"/>
          <w:sz w:val="22"/>
          <w:szCs w:val="22"/>
        </w:rPr>
        <w:tab/>
      </w:r>
      <w:r w:rsidR="00205BAD">
        <w:rPr>
          <w:rFonts w:ascii="Arial" w:hAnsi="Arial" w:cs="Arial"/>
          <w:sz w:val="22"/>
          <w:szCs w:val="22"/>
        </w:rPr>
        <w:tab/>
      </w:r>
      <w:r w:rsidR="00205BAD">
        <w:rPr>
          <w:rFonts w:ascii="Arial" w:hAnsi="Arial" w:cs="Arial"/>
          <w:sz w:val="22"/>
          <w:szCs w:val="22"/>
        </w:rPr>
        <w:tab/>
      </w:r>
      <w:r w:rsidR="00205BAD">
        <w:rPr>
          <w:rFonts w:ascii="Arial" w:hAnsi="Arial" w:cs="Arial"/>
          <w:sz w:val="22"/>
          <w:szCs w:val="22"/>
        </w:rPr>
        <w:tab/>
      </w:r>
      <w:r w:rsidR="00205BAD">
        <w:rPr>
          <w:rFonts w:ascii="Arial" w:hAnsi="Arial" w:cs="Arial"/>
          <w:sz w:val="22"/>
          <w:szCs w:val="22"/>
        </w:rPr>
        <w:tab/>
      </w:r>
      <w:r w:rsidR="00205BAD">
        <w:rPr>
          <w:rFonts w:ascii="Arial" w:hAnsi="Arial" w:cs="Arial"/>
          <w:sz w:val="22"/>
          <w:szCs w:val="22"/>
        </w:rPr>
        <w:tab/>
      </w:r>
      <w:r w:rsidR="00235F65" w:rsidRPr="00C152F6">
        <w:rPr>
          <w:rFonts w:ascii="Arial" w:hAnsi="Arial" w:cs="Arial"/>
          <w:sz w:val="22"/>
          <w:szCs w:val="22"/>
        </w:rPr>
        <w:t>Veranstalter</w:t>
      </w:r>
    </w:p>
    <w:p w:rsidR="006C2ACC" w:rsidRDefault="006C2ACC" w:rsidP="00C152F6">
      <w:pPr>
        <w:spacing w:line="360" w:lineRule="auto"/>
        <w:rPr>
          <w:rFonts w:ascii="Arial" w:hAnsi="Arial" w:cs="Arial"/>
          <w:sz w:val="22"/>
          <w:szCs w:val="22"/>
        </w:rPr>
      </w:pPr>
    </w:p>
    <w:p w:rsidR="006C2ACC" w:rsidRPr="00C152F6" w:rsidRDefault="006C2ACC" w:rsidP="00C152F6">
      <w:pPr>
        <w:spacing w:line="360" w:lineRule="auto"/>
        <w:rPr>
          <w:rFonts w:ascii="Arial" w:hAnsi="Arial" w:cs="Arial"/>
          <w:sz w:val="22"/>
          <w:szCs w:val="22"/>
        </w:rPr>
      </w:pPr>
      <w:r>
        <w:rPr>
          <w:rFonts w:ascii="Arial" w:hAnsi="Arial" w:cs="Arial"/>
          <w:sz w:val="22"/>
          <w:szCs w:val="22"/>
        </w:rPr>
        <w:t>Siegel</w:t>
      </w:r>
    </w:p>
    <w:sectPr w:rsidR="006C2ACC" w:rsidRPr="00C152F6" w:rsidSect="00AE7218">
      <w:footerReference w:type="default" r:id="rId8"/>
      <w:pgSz w:w="11906" w:h="16838"/>
      <w:pgMar w:top="1417" w:right="1417" w:bottom="1134" w:left="141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D" w:rsidRDefault="00370E5D" w:rsidP="00AE7218">
      <w:r>
        <w:separator/>
      </w:r>
    </w:p>
  </w:endnote>
  <w:endnote w:type="continuationSeparator" w:id="0">
    <w:p w:rsidR="00370E5D" w:rsidRDefault="00370E5D" w:rsidP="00AE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D" w:rsidRPr="009D2BA7" w:rsidRDefault="00370E5D">
    <w:pPr>
      <w:pStyle w:val="Fuzeile"/>
      <w:jc w:val="center"/>
      <w:rPr>
        <w:rFonts w:ascii="Arial" w:hAnsi="Arial" w:cs="Arial"/>
        <w:sz w:val="18"/>
        <w:szCs w:val="18"/>
      </w:rPr>
    </w:pPr>
  </w:p>
  <w:p w:rsidR="00370E5D" w:rsidRDefault="00370E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D" w:rsidRDefault="00370E5D" w:rsidP="00AE7218">
      <w:r>
        <w:separator/>
      </w:r>
    </w:p>
  </w:footnote>
  <w:footnote w:type="continuationSeparator" w:id="0">
    <w:p w:rsidR="00370E5D" w:rsidRDefault="00370E5D" w:rsidP="00AE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86"/>
    <w:multiLevelType w:val="hybridMultilevel"/>
    <w:tmpl w:val="4992C9A4"/>
    <w:lvl w:ilvl="0" w:tplc="9754208E">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 w15:restartNumberingAfterBreak="0">
    <w:nsid w:val="07AE4E7E"/>
    <w:multiLevelType w:val="hybridMultilevel"/>
    <w:tmpl w:val="DD0E118A"/>
    <w:lvl w:ilvl="0" w:tplc="04070015">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F16EA"/>
    <w:multiLevelType w:val="hybridMultilevel"/>
    <w:tmpl w:val="0B225718"/>
    <w:lvl w:ilvl="0" w:tplc="9E9EADE0">
      <w:start w:val="1"/>
      <w:numFmt w:val="decimal"/>
      <w:lvlText w:val="(%1)"/>
      <w:lvlJc w:val="left"/>
      <w:pPr>
        <w:ind w:left="360"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5702D2"/>
    <w:multiLevelType w:val="multilevel"/>
    <w:tmpl w:val="AE3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ED3"/>
    <w:multiLevelType w:val="hybridMultilevel"/>
    <w:tmpl w:val="EF86B120"/>
    <w:lvl w:ilvl="0" w:tplc="FED4A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00938"/>
    <w:multiLevelType w:val="hybridMultilevel"/>
    <w:tmpl w:val="E97E08D8"/>
    <w:lvl w:ilvl="0" w:tplc="8AD21A5A">
      <w:start w:val="1"/>
      <w:numFmt w:val="decimal"/>
      <w:lvlText w:val="(%1)"/>
      <w:lvlJc w:val="left"/>
      <w:pPr>
        <w:ind w:left="1738" w:hanging="360"/>
      </w:pPr>
      <w:rPr>
        <w:rFonts w:ascii="Arial" w:eastAsia="Times New Roman" w:hAnsi="Arial" w:cs="Arial"/>
      </w:rPr>
    </w:lvl>
    <w:lvl w:ilvl="1" w:tplc="04070019" w:tentative="1">
      <w:start w:val="1"/>
      <w:numFmt w:val="lowerLetter"/>
      <w:lvlText w:val="%2."/>
      <w:lvlJc w:val="left"/>
      <w:pPr>
        <w:ind w:left="2458" w:hanging="360"/>
      </w:pPr>
    </w:lvl>
    <w:lvl w:ilvl="2" w:tplc="0407001B" w:tentative="1">
      <w:start w:val="1"/>
      <w:numFmt w:val="lowerRoman"/>
      <w:lvlText w:val="%3."/>
      <w:lvlJc w:val="right"/>
      <w:pPr>
        <w:ind w:left="3178" w:hanging="180"/>
      </w:pPr>
    </w:lvl>
    <w:lvl w:ilvl="3" w:tplc="0407000F" w:tentative="1">
      <w:start w:val="1"/>
      <w:numFmt w:val="decimal"/>
      <w:lvlText w:val="%4."/>
      <w:lvlJc w:val="left"/>
      <w:pPr>
        <w:ind w:left="3898" w:hanging="360"/>
      </w:pPr>
    </w:lvl>
    <w:lvl w:ilvl="4" w:tplc="04070019" w:tentative="1">
      <w:start w:val="1"/>
      <w:numFmt w:val="lowerLetter"/>
      <w:lvlText w:val="%5."/>
      <w:lvlJc w:val="left"/>
      <w:pPr>
        <w:ind w:left="4618" w:hanging="360"/>
      </w:pPr>
    </w:lvl>
    <w:lvl w:ilvl="5" w:tplc="0407001B" w:tentative="1">
      <w:start w:val="1"/>
      <w:numFmt w:val="lowerRoman"/>
      <w:lvlText w:val="%6."/>
      <w:lvlJc w:val="right"/>
      <w:pPr>
        <w:ind w:left="5338" w:hanging="180"/>
      </w:pPr>
    </w:lvl>
    <w:lvl w:ilvl="6" w:tplc="0407000F" w:tentative="1">
      <w:start w:val="1"/>
      <w:numFmt w:val="decimal"/>
      <w:lvlText w:val="%7."/>
      <w:lvlJc w:val="left"/>
      <w:pPr>
        <w:ind w:left="6058" w:hanging="360"/>
      </w:pPr>
    </w:lvl>
    <w:lvl w:ilvl="7" w:tplc="04070019" w:tentative="1">
      <w:start w:val="1"/>
      <w:numFmt w:val="lowerLetter"/>
      <w:lvlText w:val="%8."/>
      <w:lvlJc w:val="left"/>
      <w:pPr>
        <w:ind w:left="6778" w:hanging="360"/>
      </w:pPr>
    </w:lvl>
    <w:lvl w:ilvl="8" w:tplc="0407001B" w:tentative="1">
      <w:start w:val="1"/>
      <w:numFmt w:val="lowerRoman"/>
      <w:lvlText w:val="%9."/>
      <w:lvlJc w:val="right"/>
      <w:pPr>
        <w:ind w:left="7498" w:hanging="180"/>
      </w:pPr>
    </w:lvl>
  </w:abstractNum>
  <w:abstractNum w:abstractNumId="6" w15:restartNumberingAfterBreak="0">
    <w:nsid w:val="1F815BCF"/>
    <w:multiLevelType w:val="hybridMultilevel"/>
    <w:tmpl w:val="FB4AEC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761052"/>
    <w:multiLevelType w:val="hybridMultilevel"/>
    <w:tmpl w:val="D5EE8C94"/>
    <w:lvl w:ilvl="0" w:tplc="9CB6864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C65831"/>
    <w:multiLevelType w:val="hybridMultilevel"/>
    <w:tmpl w:val="7F044FB0"/>
    <w:lvl w:ilvl="0" w:tplc="5BA66858">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84A54BC"/>
    <w:multiLevelType w:val="hybridMultilevel"/>
    <w:tmpl w:val="52DA0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9A61E8"/>
    <w:multiLevelType w:val="hybridMultilevel"/>
    <w:tmpl w:val="0C64C26C"/>
    <w:lvl w:ilvl="0" w:tplc="A7D4D95A">
      <w:start w:val="1"/>
      <w:numFmt w:val="decimal"/>
      <w:lvlText w:val="%1)"/>
      <w:lvlJc w:val="left"/>
      <w:pPr>
        <w:tabs>
          <w:tab w:val="num" w:pos="780"/>
        </w:tabs>
        <w:ind w:left="780" w:hanging="4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30EC141F"/>
    <w:multiLevelType w:val="hybridMultilevel"/>
    <w:tmpl w:val="5B3455A2"/>
    <w:lvl w:ilvl="0" w:tplc="D2C0BAD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56819"/>
    <w:multiLevelType w:val="hybridMultilevel"/>
    <w:tmpl w:val="41FCBD7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D773AE"/>
    <w:multiLevelType w:val="hybridMultilevel"/>
    <w:tmpl w:val="AE7C4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E11BD9"/>
    <w:multiLevelType w:val="hybridMultilevel"/>
    <w:tmpl w:val="273EBA6E"/>
    <w:lvl w:ilvl="0" w:tplc="22B4B04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4023"/>
    <w:multiLevelType w:val="hybridMultilevel"/>
    <w:tmpl w:val="67F830C6"/>
    <w:lvl w:ilvl="0" w:tplc="7EDE8122">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6" w15:restartNumberingAfterBreak="0">
    <w:nsid w:val="3E0C149A"/>
    <w:multiLevelType w:val="hybridMultilevel"/>
    <w:tmpl w:val="D8DE5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FA7482"/>
    <w:multiLevelType w:val="hybridMultilevel"/>
    <w:tmpl w:val="27A67E2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338E1"/>
    <w:multiLevelType w:val="hybridMultilevel"/>
    <w:tmpl w:val="C084F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2073D2"/>
    <w:multiLevelType w:val="hybridMultilevel"/>
    <w:tmpl w:val="E71E0C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14386E"/>
    <w:multiLevelType w:val="hybridMultilevel"/>
    <w:tmpl w:val="A3186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5167EC"/>
    <w:multiLevelType w:val="hybridMultilevel"/>
    <w:tmpl w:val="6930AC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5561EE"/>
    <w:multiLevelType w:val="hybridMultilevel"/>
    <w:tmpl w:val="A33808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4B4427"/>
    <w:multiLevelType w:val="hybridMultilevel"/>
    <w:tmpl w:val="226C12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0A35E2"/>
    <w:multiLevelType w:val="hybridMultilevel"/>
    <w:tmpl w:val="B2700F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C42F5A"/>
    <w:multiLevelType w:val="hybridMultilevel"/>
    <w:tmpl w:val="41FCBD7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9366FC"/>
    <w:multiLevelType w:val="hybridMultilevel"/>
    <w:tmpl w:val="A3186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646F91"/>
    <w:multiLevelType w:val="hybridMultilevel"/>
    <w:tmpl w:val="2788F7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C2334B"/>
    <w:multiLevelType w:val="hybridMultilevel"/>
    <w:tmpl w:val="4BE61AE6"/>
    <w:lvl w:ilvl="0" w:tplc="AC6C26BC">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9" w15:restartNumberingAfterBreak="0">
    <w:nsid w:val="72D51A38"/>
    <w:multiLevelType w:val="hybridMultilevel"/>
    <w:tmpl w:val="2788F7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494E7A"/>
    <w:multiLevelType w:val="hybridMultilevel"/>
    <w:tmpl w:val="A56A478E"/>
    <w:lvl w:ilvl="0" w:tplc="91BEB674">
      <w:start w:val="1"/>
      <w:numFmt w:val="decimal"/>
      <w:lvlText w:val="(%1)"/>
      <w:lvlJc w:val="left"/>
      <w:pPr>
        <w:ind w:left="958" w:hanging="390"/>
      </w:pPr>
      <w:rPr>
        <w:rFonts w:ascii="Arial" w:eastAsia="Times New Roman" w:hAnsi="Arial" w:cs="Arial"/>
      </w:r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1" w15:restartNumberingAfterBreak="0">
    <w:nsid w:val="755A4BD5"/>
    <w:multiLevelType w:val="hybridMultilevel"/>
    <w:tmpl w:val="C1B6DECA"/>
    <w:lvl w:ilvl="0" w:tplc="37A892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A97191"/>
    <w:multiLevelType w:val="hybridMultilevel"/>
    <w:tmpl w:val="47BC482E"/>
    <w:lvl w:ilvl="0" w:tplc="E034EED0">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3"/>
  </w:num>
  <w:num w:numId="7">
    <w:abstractNumId w:val="28"/>
  </w:num>
  <w:num w:numId="8">
    <w:abstractNumId w:val="32"/>
  </w:num>
  <w:num w:numId="9">
    <w:abstractNumId w:val="26"/>
  </w:num>
  <w:num w:numId="10">
    <w:abstractNumId w:val="19"/>
  </w:num>
  <w:num w:numId="11">
    <w:abstractNumId w:val="27"/>
  </w:num>
  <w:num w:numId="12">
    <w:abstractNumId w:val="8"/>
  </w:num>
  <w:num w:numId="13">
    <w:abstractNumId w:val="10"/>
  </w:num>
  <w:num w:numId="14">
    <w:abstractNumId w:val="29"/>
  </w:num>
  <w:num w:numId="15">
    <w:abstractNumId w:val="20"/>
  </w:num>
  <w:num w:numId="16">
    <w:abstractNumId w:val="5"/>
  </w:num>
  <w:num w:numId="17">
    <w:abstractNumId w:val="15"/>
  </w:num>
  <w:num w:numId="18">
    <w:abstractNumId w:val="30"/>
  </w:num>
  <w:num w:numId="19">
    <w:abstractNumId w:val="21"/>
  </w:num>
  <w:num w:numId="20">
    <w:abstractNumId w:val="0"/>
  </w:num>
  <w:num w:numId="21">
    <w:abstractNumId w:val="7"/>
  </w:num>
  <w:num w:numId="22">
    <w:abstractNumId w:val="2"/>
  </w:num>
  <w:num w:numId="23">
    <w:abstractNumId w:val="24"/>
  </w:num>
  <w:num w:numId="24">
    <w:abstractNumId w:val="22"/>
  </w:num>
  <w:num w:numId="25">
    <w:abstractNumId w:val="17"/>
  </w:num>
  <w:num w:numId="26">
    <w:abstractNumId w:val="23"/>
  </w:num>
  <w:num w:numId="27">
    <w:abstractNumId w:val="6"/>
  </w:num>
  <w:num w:numId="28">
    <w:abstractNumId w:val="1"/>
  </w:num>
  <w:num w:numId="29">
    <w:abstractNumId w:val="4"/>
  </w:num>
  <w:num w:numId="30">
    <w:abstractNumId w:val="16"/>
  </w:num>
  <w:num w:numId="31">
    <w:abstractNumId w:val="9"/>
  </w:num>
  <w:num w:numId="32">
    <w:abstractNumId w:val="12"/>
  </w:num>
  <w:num w:numId="33">
    <w:abstractNumId w:val="25"/>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isplayBackgroundShape/>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0"/>
  <w:defaultTabStop w:val="425"/>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54646"/>
    <w:rsid w:val="00000658"/>
    <w:rsid w:val="0002297D"/>
    <w:rsid w:val="0002328E"/>
    <w:rsid w:val="00027E18"/>
    <w:rsid w:val="000358F8"/>
    <w:rsid w:val="00035BBD"/>
    <w:rsid w:val="0004504B"/>
    <w:rsid w:val="00050396"/>
    <w:rsid w:val="00065C87"/>
    <w:rsid w:val="000A1226"/>
    <w:rsid w:val="000B0B79"/>
    <w:rsid w:val="000B1601"/>
    <w:rsid w:val="000B418B"/>
    <w:rsid w:val="000D123F"/>
    <w:rsid w:val="000D246A"/>
    <w:rsid w:val="000E0871"/>
    <w:rsid w:val="000F0628"/>
    <w:rsid w:val="000F5C7A"/>
    <w:rsid w:val="00101C91"/>
    <w:rsid w:val="001034A8"/>
    <w:rsid w:val="00162C9F"/>
    <w:rsid w:val="00167CD7"/>
    <w:rsid w:val="0017122D"/>
    <w:rsid w:val="001A41BD"/>
    <w:rsid w:val="001E12AF"/>
    <w:rsid w:val="001E67DE"/>
    <w:rsid w:val="00205BAD"/>
    <w:rsid w:val="00214845"/>
    <w:rsid w:val="002342BD"/>
    <w:rsid w:val="002343B1"/>
    <w:rsid w:val="00235F65"/>
    <w:rsid w:val="0024361D"/>
    <w:rsid w:val="00244EAC"/>
    <w:rsid w:val="002570CA"/>
    <w:rsid w:val="002642E2"/>
    <w:rsid w:val="002B3ACA"/>
    <w:rsid w:val="002F0E21"/>
    <w:rsid w:val="003041BC"/>
    <w:rsid w:val="00310C00"/>
    <w:rsid w:val="003118F6"/>
    <w:rsid w:val="00322ADA"/>
    <w:rsid w:val="00333473"/>
    <w:rsid w:val="003514F2"/>
    <w:rsid w:val="0036316B"/>
    <w:rsid w:val="00370E5D"/>
    <w:rsid w:val="003939F5"/>
    <w:rsid w:val="003B7C8E"/>
    <w:rsid w:val="003F1E43"/>
    <w:rsid w:val="004106F4"/>
    <w:rsid w:val="004113F2"/>
    <w:rsid w:val="004219C7"/>
    <w:rsid w:val="00422E6A"/>
    <w:rsid w:val="00466E1B"/>
    <w:rsid w:val="004A29C9"/>
    <w:rsid w:val="004C51D6"/>
    <w:rsid w:val="004E1F30"/>
    <w:rsid w:val="004E45E6"/>
    <w:rsid w:val="00500901"/>
    <w:rsid w:val="00513B86"/>
    <w:rsid w:val="00514D5F"/>
    <w:rsid w:val="00524735"/>
    <w:rsid w:val="005314FB"/>
    <w:rsid w:val="00531CE9"/>
    <w:rsid w:val="005320A4"/>
    <w:rsid w:val="0054310C"/>
    <w:rsid w:val="00550B38"/>
    <w:rsid w:val="005565B3"/>
    <w:rsid w:val="00573F50"/>
    <w:rsid w:val="00592BD9"/>
    <w:rsid w:val="005B0345"/>
    <w:rsid w:val="005B15E5"/>
    <w:rsid w:val="005B71E0"/>
    <w:rsid w:val="005B7F4B"/>
    <w:rsid w:val="005D0112"/>
    <w:rsid w:val="005E01CC"/>
    <w:rsid w:val="005E1CE1"/>
    <w:rsid w:val="005E5AD3"/>
    <w:rsid w:val="006062A1"/>
    <w:rsid w:val="006214EA"/>
    <w:rsid w:val="00624350"/>
    <w:rsid w:val="00635989"/>
    <w:rsid w:val="006365F8"/>
    <w:rsid w:val="00644299"/>
    <w:rsid w:val="00651874"/>
    <w:rsid w:val="0065416E"/>
    <w:rsid w:val="00666ABA"/>
    <w:rsid w:val="00677898"/>
    <w:rsid w:val="00692E5B"/>
    <w:rsid w:val="006A1D55"/>
    <w:rsid w:val="006A3D11"/>
    <w:rsid w:val="006C2ACC"/>
    <w:rsid w:val="00707CED"/>
    <w:rsid w:val="00713FFA"/>
    <w:rsid w:val="0071684A"/>
    <w:rsid w:val="00726BC4"/>
    <w:rsid w:val="00731E3B"/>
    <w:rsid w:val="007A50B4"/>
    <w:rsid w:val="007B34A6"/>
    <w:rsid w:val="007D0A50"/>
    <w:rsid w:val="007F482D"/>
    <w:rsid w:val="008105CA"/>
    <w:rsid w:val="0084129F"/>
    <w:rsid w:val="00861B68"/>
    <w:rsid w:val="00863B70"/>
    <w:rsid w:val="00873AD6"/>
    <w:rsid w:val="008907E6"/>
    <w:rsid w:val="008977C8"/>
    <w:rsid w:val="008A4670"/>
    <w:rsid w:val="008F3B62"/>
    <w:rsid w:val="008F4860"/>
    <w:rsid w:val="00935535"/>
    <w:rsid w:val="009370BC"/>
    <w:rsid w:val="009627A2"/>
    <w:rsid w:val="009A0158"/>
    <w:rsid w:val="009A56E6"/>
    <w:rsid w:val="009D21E3"/>
    <w:rsid w:val="009D2BA7"/>
    <w:rsid w:val="009D7AED"/>
    <w:rsid w:val="009E359E"/>
    <w:rsid w:val="00A20505"/>
    <w:rsid w:val="00A228FD"/>
    <w:rsid w:val="00A23553"/>
    <w:rsid w:val="00A23908"/>
    <w:rsid w:val="00A32751"/>
    <w:rsid w:val="00A65568"/>
    <w:rsid w:val="00A74FE2"/>
    <w:rsid w:val="00A802E6"/>
    <w:rsid w:val="00A854FA"/>
    <w:rsid w:val="00A85D8B"/>
    <w:rsid w:val="00AE4683"/>
    <w:rsid w:val="00AE7218"/>
    <w:rsid w:val="00B17AA7"/>
    <w:rsid w:val="00B22A68"/>
    <w:rsid w:val="00B763F4"/>
    <w:rsid w:val="00BA3A59"/>
    <w:rsid w:val="00BB064F"/>
    <w:rsid w:val="00BB0941"/>
    <w:rsid w:val="00BC6D62"/>
    <w:rsid w:val="00BE3936"/>
    <w:rsid w:val="00C04509"/>
    <w:rsid w:val="00C110D0"/>
    <w:rsid w:val="00C152F6"/>
    <w:rsid w:val="00C17DB7"/>
    <w:rsid w:val="00C25D36"/>
    <w:rsid w:val="00C33E85"/>
    <w:rsid w:val="00C3719D"/>
    <w:rsid w:val="00C4108C"/>
    <w:rsid w:val="00C432E6"/>
    <w:rsid w:val="00C74143"/>
    <w:rsid w:val="00C747E6"/>
    <w:rsid w:val="00C75FF7"/>
    <w:rsid w:val="00C86176"/>
    <w:rsid w:val="00CA22E4"/>
    <w:rsid w:val="00CB4489"/>
    <w:rsid w:val="00CD16C5"/>
    <w:rsid w:val="00D056AF"/>
    <w:rsid w:val="00D21F94"/>
    <w:rsid w:val="00D3060A"/>
    <w:rsid w:val="00D31F6E"/>
    <w:rsid w:val="00D505A1"/>
    <w:rsid w:val="00D61BCE"/>
    <w:rsid w:val="00D83D5C"/>
    <w:rsid w:val="00D97761"/>
    <w:rsid w:val="00DA0C76"/>
    <w:rsid w:val="00DB11E9"/>
    <w:rsid w:val="00DC3F7A"/>
    <w:rsid w:val="00DC405E"/>
    <w:rsid w:val="00DD6451"/>
    <w:rsid w:val="00DE2DFB"/>
    <w:rsid w:val="00E13A86"/>
    <w:rsid w:val="00E311B9"/>
    <w:rsid w:val="00E478A0"/>
    <w:rsid w:val="00E53939"/>
    <w:rsid w:val="00E621FB"/>
    <w:rsid w:val="00E7584A"/>
    <w:rsid w:val="00E82A01"/>
    <w:rsid w:val="00E82E1A"/>
    <w:rsid w:val="00EA1636"/>
    <w:rsid w:val="00EA534E"/>
    <w:rsid w:val="00EB08C2"/>
    <w:rsid w:val="00EB3150"/>
    <w:rsid w:val="00EC01C0"/>
    <w:rsid w:val="00EC7FFD"/>
    <w:rsid w:val="00ED16EF"/>
    <w:rsid w:val="00EF6F70"/>
    <w:rsid w:val="00F0260D"/>
    <w:rsid w:val="00F54646"/>
    <w:rsid w:val="00F627FF"/>
    <w:rsid w:val="00F84CBE"/>
    <w:rsid w:val="00F95ED1"/>
    <w:rsid w:val="00FA4472"/>
    <w:rsid w:val="00FB45B9"/>
    <w:rsid w:val="00FC0ABB"/>
    <w:rsid w:val="00FD767A"/>
    <w:rsid w:val="00FF2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F622C9-A3FA-4459-BAE2-7091490B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61D"/>
    <w:rPr>
      <w:sz w:val="26"/>
    </w:rPr>
  </w:style>
  <w:style w:type="paragraph" w:styleId="berschrift2">
    <w:name w:val="heading 2"/>
    <w:basedOn w:val="Standard"/>
    <w:link w:val="berschrift2Zchn"/>
    <w:uiPriority w:val="9"/>
    <w:qFormat/>
    <w:rsid w:val="00C7414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4143"/>
    <w:rPr>
      <w:b/>
      <w:bCs/>
      <w:sz w:val="36"/>
      <w:szCs w:val="36"/>
    </w:rPr>
  </w:style>
  <w:style w:type="character" w:styleId="Fett">
    <w:name w:val="Strong"/>
    <w:basedOn w:val="Absatz-Standardschriftart"/>
    <w:uiPriority w:val="22"/>
    <w:qFormat/>
    <w:rsid w:val="00C74143"/>
    <w:rPr>
      <w:b/>
      <w:bCs/>
    </w:rPr>
  </w:style>
  <w:style w:type="paragraph" w:styleId="StandardWeb">
    <w:name w:val="Normal (Web)"/>
    <w:basedOn w:val="Standard"/>
    <w:uiPriority w:val="99"/>
    <w:unhideWhenUsed/>
    <w:rsid w:val="00C74143"/>
    <w:pPr>
      <w:spacing w:before="100" w:beforeAutospacing="1" w:after="100" w:afterAutospacing="1"/>
    </w:pPr>
    <w:rPr>
      <w:sz w:val="24"/>
      <w:szCs w:val="24"/>
    </w:rPr>
  </w:style>
  <w:style w:type="character" w:styleId="Hervorhebung">
    <w:name w:val="Emphasis"/>
    <w:basedOn w:val="Absatz-Standardschriftart"/>
    <w:uiPriority w:val="20"/>
    <w:qFormat/>
    <w:rsid w:val="00C74143"/>
    <w:rPr>
      <w:i/>
      <w:iCs/>
    </w:rPr>
  </w:style>
  <w:style w:type="character" w:styleId="Hyperlink">
    <w:name w:val="Hyperlink"/>
    <w:basedOn w:val="Absatz-Standardschriftart"/>
    <w:uiPriority w:val="99"/>
    <w:unhideWhenUsed/>
    <w:rsid w:val="00C74143"/>
    <w:rPr>
      <w:color w:val="0000FF"/>
      <w:u w:val="single"/>
    </w:rPr>
  </w:style>
  <w:style w:type="paragraph" w:styleId="Listenabsatz">
    <w:name w:val="List Paragraph"/>
    <w:basedOn w:val="Standard"/>
    <w:uiPriority w:val="34"/>
    <w:qFormat/>
    <w:rsid w:val="00466E1B"/>
    <w:pPr>
      <w:ind w:left="708"/>
    </w:pPr>
  </w:style>
  <w:style w:type="paragraph" w:styleId="Kopfzeile">
    <w:name w:val="header"/>
    <w:basedOn w:val="Standard"/>
    <w:link w:val="KopfzeileZchn"/>
    <w:uiPriority w:val="99"/>
    <w:rsid w:val="00AE7218"/>
    <w:pPr>
      <w:tabs>
        <w:tab w:val="center" w:pos="4536"/>
        <w:tab w:val="right" w:pos="9072"/>
      </w:tabs>
    </w:pPr>
  </w:style>
  <w:style w:type="character" w:customStyle="1" w:styleId="KopfzeileZchn">
    <w:name w:val="Kopfzeile Zchn"/>
    <w:basedOn w:val="Absatz-Standardschriftart"/>
    <w:link w:val="Kopfzeile"/>
    <w:uiPriority w:val="99"/>
    <w:rsid w:val="00AE7218"/>
    <w:rPr>
      <w:sz w:val="26"/>
    </w:rPr>
  </w:style>
  <w:style w:type="paragraph" w:styleId="Fuzeile">
    <w:name w:val="footer"/>
    <w:basedOn w:val="Standard"/>
    <w:link w:val="FuzeileZchn"/>
    <w:uiPriority w:val="99"/>
    <w:rsid w:val="00AE7218"/>
    <w:pPr>
      <w:tabs>
        <w:tab w:val="center" w:pos="4536"/>
        <w:tab w:val="right" w:pos="9072"/>
      </w:tabs>
    </w:pPr>
  </w:style>
  <w:style w:type="character" w:customStyle="1" w:styleId="FuzeileZchn">
    <w:name w:val="Fußzeile Zchn"/>
    <w:basedOn w:val="Absatz-Standardschriftart"/>
    <w:link w:val="Fuzeile"/>
    <w:uiPriority w:val="99"/>
    <w:rsid w:val="00AE7218"/>
    <w:rPr>
      <w:sz w:val="26"/>
    </w:rPr>
  </w:style>
  <w:style w:type="paragraph" w:styleId="Sprechblasentext">
    <w:name w:val="Balloon Text"/>
    <w:basedOn w:val="Standard"/>
    <w:link w:val="SprechblasentextZchn"/>
    <w:rsid w:val="00AE7218"/>
    <w:rPr>
      <w:rFonts w:ascii="Tahoma" w:hAnsi="Tahoma" w:cs="Tahoma"/>
      <w:sz w:val="16"/>
      <w:szCs w:val="16"/>
    </w:rPr>
  </w:style>
  <w:style w:type="character" w:customStyle="1" w:styleId="SprechblasentextZchn">
    <w:name w:val="Sprechblasentext Zchn"/>
    <w:basedOn w:val="Absatz-Standardschriftart"/>
    <w:link w:val="Sprechblasentext"/>
    <w:rsid w:val="00AE7218"/>
    <w:rPr>
      <w:rFonts w:ascii="Tahoma" w:hAnsi="Tahoma" w:cs="Tahoma"/>
      <w:sz w:val="16"/>
      <w:szCs w:val="16"/>
    </w:rPr>
  </w:style>
  <w:style w:type="character" w:styleId="Kommentarzeichen">
    <w:name w:val="annotation reference"/>
    <w:basedOn w:val="Absatz-Standardschriftart"/>
    <w:rsid w:val="00666ABA"/>
    <w:rPr>
      <w:sz w:val="18"/>
      <w:szCs w:val="18"/>
    </w:rPr>
  </w:style>
  <w:style w:type="paragraph" w:styleId="Kommentartext">
    <w:name w:val="annotation text"/>
    <w:basedOn w:val="Standard"/>
    <w:link w:val="KommentartextZchn"/>
    <w:rsid w:val="00666ABA"/>
    <w:rPr>
      <w:sz w:val="24"/>
      <w:szCs w:val="24"/>
    </w:rPr>
  </w:style>
  <w:style w:type="character" w:customStyle="1" w:styleId="KommentartextZchn">
    <w:name w:val="Kommentartext Zchn"/>
    <w:basedOn w:val="Absatz-Standardschriftart"/>
    <w:link w:val="Kommentartext"/>
    <w:rsid w:val="00666ABA"/>
    <w:rPr>
      <w:sz w:val="24"/>
      <w:szCs w:val="24"/>
    </w:rPr>
  </w:style>
  <w:style w:type="paragraph" w:styleId="Kommentarthema">
    <w:name w:val="annotation subject"/>
    <w:basedOn w:val="Kommentartext"/>
    <w:next w:val="Kommentartext"/>
    <w:link w:val="KommentarthemaZchn"/>
    <w:rsid w:val="00666ABA"/>
    <w:rPr>
      <w:b/>
      <w:bCs/>
      <w:sz w:val="20"/>
      <w:szCs w:val="20"/>
    </w:rPr>
  </w:style>
  <w:style w:type="character" w:customStyle="1" w:styleId="KommentarthemaZchn">
    <w:name w:val="Kommentarthema Zchn"/>
    <w:basedOn w:val="KommentartextZchn"/>
    <w:link w:val="Kommentarthema"/>
    <w:rsid w:val="00666A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312">
      <w:bodyDiv w:val="1"/>
      <w:marLeft w:val="0"/>
      <w:marRight w:val="0"/>
      <w:marTop w:val="0"/>
      <w:marBottom w:val="0"/>
      <w:divBdr>
        <w:top w:val="none" w:sz="0" w:space="0" w:color="auto"/>
        <w:left w:val="none" w:sz="0" w:space="0" w:color="auto"/>
        <w:bottom w:val="none" w:sz="0" w:space="0" w:color="auto"/>
        <w:right w:val="none" w:sz="0" w:space="0" w:color="auto"/>
      </w:divBdr>
    </w:div>
    <w:div w:id="178158573">
      <w:bodyDiv w:val="1"/>
      <w:marLeft w:val="0"/>
      <w:marRight w:val="0"/>
      <w:marTop w:val="0"/>
      <w:marBottom w:val="0"/>
      <w:divBdr>
        <w:top w:val="none" w:sz="0" w:space="0" w:color="auto"/>
        <w:left w:val="none" w:sz="0" w:space="0" w:color="auto"/>
        <w:bottom w:val="none" w:sz="0" w:space="0" w:color="auto"/>
        <w:right w:val="none" w:sz="0" w:space="0" w:color="auto"/>
      </w:divBdr>
    </w:div>
    <w:div w:id="683554863">
      <w:bodyDiv w:val="1"/>
      <w:marLeft w:val="0"/>
      <w:marRight w:val="0"/>
      <w:marTop w:val="0"/>
      <w:marBottom w:val="0"/>
      <w:divBdr>
        <w:top w:val="none" w:sz="0" w:space="0" w:color="auto"/>
        <w:left w:val="none" w:sz="0" w:space="0" w:color="auto"/>
        <w:bottom w:val="none" w:sz="0" w:space="0" w:color="auto"/>
        <w:right w:val="none" w:sz="0" w:space="0" w:color="auto"/>
      </w:divBdr>
    </w:div>
    <w:div w:id="1118139407">
      <w:bodyDiv w:val="1"/>
      <w:marLeft w:val="0"/>
      <w:marRight w:val="0"/>
      <w:marTop w:val="0"/>
      <w:marBottom w:val="0"/>
      <w:divBdr>
        <w:top w:val="none" w:sz="0" w:space="0" w:color="auto"/>
        <w:left w:val="none" w:sz="0" w:space="0" w:color="auto"/>
        <w:bottom w:val="none" w:sz="0" w:space="0" w:color="auto"/>
        <w:right w:val="none" w:sz="0" w:space="0" w:color="auto"/>
      </w:divBdr>
    </w:div>
    <w:div w:id="1170028644">
      <w:bodyDiv w:val="1"/>
      <w:marLeft w:val="0"/>
      <w:marRight w:val="0"/>
      <w:marTop w:val="0"/>
      <w:marBottom w:val="0"/>
      <w:divBdr>
        <w:top w:val="none" w:sz="0" w:space="0" w:color="auto"/>
        <w:left w:val="none" w:sz="0" w:space="0" w:color="auto"/>
        <w:bottom w:val="none" w:sz="0" w:space="0" w:color="auto"/>
        <w:right w:val="none" w:sz="0" w:space="0" w:color="auto"/>
      </w:divBdr>
    </w:div>
    <w:div w:id="12722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5244-5047-47C0-BB2A-02DEADFD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6358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Vermerk</vt:lpstr>
    </vt:vector>
  </TitlesOfParts>
  <Company>Erzbistum Köln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creator>Roland.Sieger</dc:creator>
  <cp:lastModifiedBy>Baertels, Sabine - 21150 Recht im Seelsorgebereich</cp:lastModifiedBy>
  <cp:revision>2</cp:revision>
  <cp:lastPrinted>2016-10-06T09:53:00Z</cp:lastPrinted>
  <dcterms:created xsi:type="dcterms:W3CDTF">2022-04-22T10:37:00Z</dcterms:created>
  <dcterms:modified xsi:type="dcterms:W3CDTF">2022-04-22T10:37:00Z</dcterms:modified>
</cp:coreProperties>
</file>