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267" w:rsidRPr="00BB58D3" w:rsidRDefault="00C60267" w:rsidP="00C60267">
      <w:pPr>
        <w:jc w:val="center"/>
        <w:rPr>
          <w:rFonts w:ascii="Arial" w:eastAsiaTheme="minorHAnsi" w:hAnsi="Arial" w:cs="Arial"/>
          <w:sz w:val="22"/>
          <w:szCs w:val="22"/>
          <w:lang w:eastAsia="en-US"/>
        </w:rPr>
      </w:pPr>
      <w:bookmarkStart w:id="0" w:name="_GoBack"/>
      <w:bookmarkEnd w:id="0"/>
      <w:r>
        <w:rPr>
          <w:rFonts w:ascii="Arial" w:eastAsiaTheme="minorHAnsi" w:hAnsi="Arial" w:cs="Arial"/>
          <w:sz w:val="22"/>
          <w:szCs w:val="22"/>
          <w:lang w:eastAsia="en-US"/>
        </w:rPr>
        <w:t>Beschluss der Verbandsvertretung des</w:t>
      </w:r>
      <w:r w:rsidRPr="00BB58D3">
        <w:rPr>
          <w:rFonts w:ascii="Arial" w:eastAsiaTheme="minorHAnsi" w:hAnsi="Arial" w:cs="Arial"/>
          <w:sz w:val="22"/>
          <w:szCs w:val="22"/>
          <w:lang w:eastAsia="en-US"/>
        </w:rPr>
        <w:t xml:space="preserve"> Kath. Kirchengemeinde</w:t>
      </w:r>
      <w:r>
        <w:rPr>
          <w:rFonts w:ascii="Arial" w:eastAsiaTheme="minorHAnsi" w:hAnsi="Arial" w:cs="Arial"/>
          <w:sz w:val="22"/>
          <w:szCs w:val="22"/>
          <w:lang w:eastAsia="en-US"/>
        </w:rPr>
        <w:t>verbandes</w:t>
      </w:r>
      <w:r w:rsidRPr="00BB58D3">
        <w:rPr>
          <w:rFonts w:ascii="Arial" w:eastAsiaTheme="minorHAnsi" w:hAnsi="Arial" w:cs="Arial"/>
          <w:sz w:val="22"/>
          <w:szCs w:val="22"/>
          <w:lang w:eastAsia="en-US"/>
        </w:rPr>
        <w:t xml:space="preserve"> </w:t>
      </w:r>
      <w:r w:rsidRPr="00BB58D3">
        <w:rPr>
          <w:rFonts w:ascii="Arial" w:eastAsiaTheme="minorHAnsi" w:hAnsi="Arial" w:cs="Arial"/>
          <w:i/>
          <w:sz w:val="22"/>
          <w:szCs w:val="22"/>
          <w:lang w:eastAsia="en-US"/>
        </w:rPr>
        <w:t>(Name)</w:t>
      </w: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jc w:val="center"/>
        <w:rPr>
          <w:rFonts w:ascii="Arial" w:eastAsiaTheme="minorHAnsi" w:hAnsi="Arial" w:cs="Arial"/>
          <w:b/>
          <w:sz w:val="22"/>
          <w:szCs w:val="22"/>
          <w:lang w:eastAsia="en-US"/>
        </w:rPr>
      </w:pPr>
      <w:r w:rsidRPr="00BB58D3">
        <w:rPr>
          <w:rFonts w:ascii="Arial" w:eastAsiaTheme="minorHAnsi" w:hAnsi="Arial" w:cs="Arial"/>
          <w:b/>
          <w:sz w:val="22"/>
          <w:szCs w:val="22"/>
          <w:lang w:eastAsia="en-US"/>
        </w:rPr>
        <w:t>Kita-Ausschuss</w:t>
      </w:r>
    </w:p>
    <w:p w:rsidR="00C60267" w:rsidRPr="00BB58D3" w:rsidRDefault="00C60267" w:rsidP="00C60267">
      <w:pPr>
        <w:rPr>
          <w:rFonts w:ascii="Arial" w:eastAsiaTheme="minorHAnsi" w:hAnsi="Arial" w:cs="Arial"/>
          <w:b/>
          <w:sz w:val="22"/>
          <w:szCs w:val="22"/>
          <w:lang w:eastAsia="en-US"/>
        </w:rPr>
      </w:pPr>
    </w:p>
    <w:p w:rsidR="00C60267" w:rsidRPr="00BB58D3" w:rsidRDefault="00C60267" w:rsidP="00C60267">
      <w:pPr>
        <w:jc w:val="center"/>
        <w:rPr>
          <w:rFonts w:ascii="Arial" w:eastAsiaTheme="minorHAnsi" w:hAnsi="Arial" w:cs="Arial"/>
          <w:b/>
          <w:sz w:val="22"/>
          <w:szCs w:val="22"/>
          <w:lang w:eastAsia="en-US"/>
        </w:rPr>
      </w:pPr>
    </w:p>
    <w:p w:rsidR="00C60267" w:rsidRPr="00BB58D3" w:rsidRDefault="00C60267" w:rsidP="00C60267">
      <w:pPr>
        <w:rPr>
          <w:rFonts w:ascii="Arial" w:eastAsiaTheme="minorHAnsi" w:hAnsi="Arial" w:cs="Arial"/>
          <w:b/>
          <w:sz w:val="22"/>
          <w:szCs w:val="22"/>
          <w:lang w:eastAsia="en-US"/>
        </w:rPr>
      </w:pPr>
    </w:p>
    <w:p w:rsidR="00C60267" w:rsidRPr="00BB58D3" w:rsidRDefault="00C60267" w:rsidP="00C60267">
      <w:pPr>
        <w:rPr>
          <w:rFonts w:ascii="Arial" w:eastAsiaTheme="minorHAnsi" w:hAnsi="Arial" w:cs="Arial"/>
          <w:sz w:val="22"/>
          <w:szCs w:val="22"/>
          <w:lang w:eastAsia="en-US"/>
        </w:rPr>
      </w:pPr>
      <w:r>
        <w:rPr>
          <w:rFonts w:ascii="Arial" w:eastAsiaTheme="minorHAnsi" w:hAnsi="Arial" w:cs="Arial"/>
          <w:sz w:val="22"/>
          <w:szCs w:val="22"/>
          <w:lang w:eastAsia="en-US"/>
        </w:rPr>
        <w:t>Die Verbandsvertretung des</w:t>
      </w:r>
      <w:r w:rsidRPr="00BB58D3">
        <w:rPr>
          <w:rFonts w:ascii="Arial" w:eastAsiaTheme="minorHAnsi" w:hAnsi="Arial" w:cs="Arial"/>
          <w:sz w:val="22"/>
          <w:szCs w:val="22"/>
          <w:lang w:eastAsia="en-US"/>
        </w:rPr>
        <w:t xml:space="preserve"> kath. Kirchengemeinde</w:t>
      </w:r>
      <w:r>
        <w:rPr>
          <w:rFonts w:ascii="Arial" w:eastAsiaTheme="minorHAnsi" w:hAnsi="Arial" w:cs="Arial"/>
          <w:sz w:val="22"/>
          <w:szCs w:val="22"/>
          <w:lang w:eastAsia="en-US"/>
        </w:rPr>
        <w:t>verbandes</w:t>
      </w:r>
      <w:r w:rsidRPr="00BB58D3">
        <w:rPr>
          <w:rFonts w:ascii="Arial" w:eastAsiaTheme="minorHAnsi" w:hAnsi="Arial" w:cs="Arial"/>
          <w:sz w:val="22"/>
          <w:szCs w:val="22"/>
          <w:lang w:eastAsia="en-US"/>
        </w:rPr>
        <w:t xml:space="preserve"> </w:t>
      </w:r>
      <w:r w:rsidRPr="00BB58D3">
        <w:rPr>
          <w:rFonts w:ascii="Arial" w:eastAsiaTheme="minorHAnsi" w:hAnsi="Arial" w:cs="Arial"/>
          <w:i/>
          <w:sz w:val="22"/>
          <w:szCs w:val="22"/>
          <w:lang w:eastAsia="en-US"/>
        </w:rPr>
        <w:t>(Name)</w:t>
      </w:r>
      <w:r w:rsidRPr="00BB58D3">
        <w:rPr>
          <w:rFonts w:ascii="Arial" w:eastAsiaTheme="minorHAnsi" w:hAnsi="Arial" w:cs="Arial"/>
          <w:sz w:val="22"/>
          <w:szCs w:val="22"/>
          <w:lang w:eastAsia="en-US"/>
        </w:rPr>
        <w:t xml:space="preserve"> ernennt folgende Personen zu Mitgliedern des Kita-Ausschusses:</w:t>
      </w: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rPr>
          <w:rFonts w:ascii="Arial" w:eastAsiaTheme="minorHAnsi" w:hAnsi="Arial" w:cs="Arial"/>
          <w:sz w:val="22"/>
          <w:szCs w:val="22"/>
          <w:lang w:eastAsia="en-US"/>
        </w:rPr>
      </w:pPr>
      <w:r w:rsidRPr="00BB58D3">
        <w:rPr>
          <w:rFonts w:ascii="Arial" w:eastAsiaTheme="minorHAnsi" w:hAnsi="Arial" w:cs="Arial"/>
          <w:sz w:val="22"/>
          <w:szCs w:val="22"/>
          <w:lang w:eastAsia="en-US"/>
        </w:rPr>
        <w:t xml:space="preserve">Der </w:t>
      </w:r>
      <w:r>
        <w:rPr>
          <w:rFonts w:ascii="Arial" w:eastAsiaTheme="minorHAnsi" w:hAnsi="Arial" w:cs="Arial"/>
          <w:sz w:val="22"/>
          <w:szCs w:val="22"/>
          <w:lang w:eastAsia="en-US"/>
        </w:rPr>
        <w:t xml:space="preserve">Kita-Ausschuss hat </w:t>
      </w:r>
      <w:r w:rsidRPr="00BB58D3">
        <w:rPr>
          <w:rFonts w:ascii="Arial" w:eastAsiaTheme="minorHAnsi" w:hAnsi="Arial" w:cs="Arial"/>
          <w:sz w:val="22"/>
          <w:szCs w:val="22"/>
          <w:lang w:eastAsia="en-US"/>
        </w:rPr>
        <w:t>folgende Aufgaben:</w:t>
      </w:r>
    </w:p>
    <w:p w:rsidR="00C60267"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b/>
          <w:sz w:val="22"/>
          <w:szCs w:val="22"/>
        </w:rPr>
      </w:pPr>
      <w:r w:rsidRPr="00BB58D3">
        <w:rPr>
          <w:rFonts w:ascii="Arial" w:hAnsi="Arial" w:cs="Arial"/>
          <w:b/>
          <w:sz w:val="22"/>
          <w:szCs w:val="22"/>
        </w:rPr>
        <w:t>A:</w:t>
      </w:r>
    </w:p>
    <w:p w:rsidR="00C60267" w:rsidRPr="00BB58D3" w:rsidRDefault="00C60267" w:rsidP="00C60267">
      <w:pPr>
        <w:jc w:val="both"/>
        <w:rPr>
          <w:rFonts w:ascii="Arial" w:hAnsi="Arial" w:cs="Arial"/>
          <w:sz w:val="22"/>
          <w:szCs w:val="22"/>
        </w:rPr>
      </w:pPr>
    </w:p>
    <w:p w:rsidR="00C60267" w:rsidRPr="00BB58D3" w:rsidRDefault="00C60267" w:rsidP="00C60267">
      <w:pPr>
        <w:pStyle w:val="Listenabsatz"/>
        <w:numPr>
          <w:ilvl w:val="0"/>
          <w:numId w:val="2"/>
        </w:numPr>
        <w:jc w:val="both"/>
        <w:rPr>
          <w:rFonts w:ascii="Arial" w:hAnsi="Arial" w:cs="Arial"/>
        </w:rPr>
      </w:pPr>
      <w:r w:rsidRPr="00BB58D3">
        <w:rPr>
          <w:rFonts w:ascii="Arial" w:hAnsi="Arial" w:cs="Arial"/>
        </w:rPr>
        <w:t>Durchführung von Ortsbesichtigungen im Rahmen der regelmäßigen Bauunterhaltung; hier insbesondere Durchführung der jährlichen Begehung der Objekte sowie Ausfüllen des Begehungsprotokolls;</w:t>
      </w:r>
    </w:p>
    <w:p w:rsidR="00C60267" w:rsidRPr="00BB58D3" w:rsidRDefault="00C60267" w:rsidP="00C60267">
      <w:pPr>
        <w:pStyle w:val="Listenabsatz"/>
        <w:jc w:val="both"/>
        <w:rPr>
          <w:rFonts w:ascii="Arial" w:hAnsi="Arial" w:cs="Arial"/>
        </w:rPr>
      </w:pPr>
    </w:p>
    <w:p w:rsidR="00C60267" w:rsidRPr="00BB58D3" w:rsidRDefault="00C60267" w:rsidP="00C60267">
      <w:pPr>
        <w:pStyle w:val="Listenabsatz"/>
        <w:numPr>
          <w:ilvl w:val="0"/>
          <w:numId w:val="2"/>
        </w:numPr>
        <w:jc w:val="both"/>
        <w:rPr>
          <w:rFonts w:ascii="Arial" w:hAnsi="Arial" w:cs="Arial"/>
        </w:rPr>
      </w:pPr>
      <w:r w:rsidRPr="00BB58D3">
        <w:rPr>
          <w:rFonts w:ascii="Arial" w:hAnsi="Arial" w:cs="Arial"/>
        </w:rPr>
        <w:t xml:space="preserve">Abwicklung von kleineren Reparaturmaßnahmen, sofern sie den Kostenrahmen von insgesamt </w:t>
      </w:r>
      <w:r w:rsidRPr="00BB58D3">
        <w:rPr>
          <w:rFonts w:ascii="Arial" w:hAnsi="Arial" w:cs="Arial"/>
        </w:rPr>
        <w:fldChar w:fldCharType="begin">
          <w:ffData>
            <w:name w:val="Text1"/>
            <w:enabled/>
            <w:calcOnExit w:val="0"/>
            <w:textInput/>
          </w:ffData>
        </w:fldChar>
      </w:r>
      <w:r w:rsidRPr="00BB58D3">
        <w:rPr>
          <w:rFonts w:ascii="Arial" w:hAnsi="Arial" w:cs="Arial"/>
        </w:rPr>
        <w:instrText xml:space="preserve"> FORMTEXT </w:instrText>
      </w:r>
      <w:r w:rsidRPr="00BB58D3">
        <w:rPr>
          <w:rFonts w:ascii="Arial" w:hAnsi="Arial" w:cs="Arial"/>
        </w:rPr>
      </w:r>
      <w:r w:rsidRPr="00BB58D3">
        <w:rPr>
          <w:rFonts w:ascii="Arial" w:hAnsi="Arial" w:cs="Arial"/>
        </w:rPr>
        <w:fldChar w:fldCharType="separate"/>
      </w:r>
      <w:r w:rsidRPr="00BB58D3">
        <w:rPr>
          <w:rFonts w:ascii="Arial" w:hAnsi="Arial" w:cs="Arial"/>
          <w:noProof/>
        </w:rPr>
        <w:t> </w:t>
      </w:r>
      <w:r w:rsidRPr="00BB58D3">
        <w:rPr>
          <w:rFonts w:ascii="Arial" w:hAnsi="Arial" w:cs="Arial"/>
          <w:noProof/>
        </w:rPr>
        <w:t> </w:t>
      </w:r>
      <w:r w:rsidRPr="00BB58D3">
        <w:rPr>
          <w:rFonts w:ascii="Arial" w:hAnsi="Arial" w:cs="Arial"/>
          <w:noProof/>
        </w:rPr>
        <w:t> </w:t>
      </w:r>
      <w:r w:rsidRPr="00BB58D3">
        <w:rPr>
          <w:rFonts w:ascii="Arial" w:hAnsi="Arial" w:cs="Arial"/>
          <w:noProof/>
        </w:rPr>
        <w:t> </w:t>
      </w:r>
      <w:r w:rsidRPr="00BB58D3">
        <w:rPr>
          <w:rFonts w:ascii="Arial" w:hAnsi="Arial" w:cs="Arial"/>
          <w:noProof/>
        </w:rPr>
        <w:t> </w:t>
      </w:r>
      <w:r w:rsidRPr="00BB58D3">
        <w:rPr>
          <w:rFonts w:ascii="Arial" w:hAnsi="Arial" w:cs="Arial"/>
        </w:rPr>
        <w:fldChar w:fldCharType="end"/>
      </w:r>
      <w:r w:rsidRPr="00BB58D3">
        <w:rPr>
          <w:rFonts w:ascii="Arial" w:hAnsi="Arial" w:cs="Arial"/>
        </w:rPr>
        <w:t xml:space="preserve"> (max. 15.000) € nicht überschreiten;</w:t>
      </w:r>
    </w:p>
    <w:p w:rsidR="00C60267" w:rsidRPr="00BB58D3" w:rsidRDefault="00C60267" w:rsidP="00C60267">
      <w:pPr>
        <w:pStyle w:val="Listenabsatz"/>
        <w:ind w:left="0"/>
        <w:jc w:val="both"/>
        <w:rPr>
          <w:rFonts w:ascii="Arial" w:hAnsi="Arial" w:cs="Arial"/>
        </w:rPr>
      </w:pPr>
    </w:p>
    <w:p w:rsidR="00C60267" w:rsidRPr="00BB58D3" w:rsidRDefault="00C60267" w:rsidP="00C60267">
      <w:pPr>
        <w:pStyle w:val="Listenabsatz"/>
        <w:numPr>
          <w:ilvl w:val="0"/>
          <w:numId w:val="2"/>
        </w:numPr>
        <w:jc w:val="both"/>
        <w:rPr>
          <w:rFonts w:ascii="Arial" w:hAnsi="Arial" w:cs="Arial"/>
        </w:rPr>
      </w:pPr>
      <w:r w:rsidRPr="00BB58D3">
        <w:rPr>
          <w:rFonts w:ascii="Arial" w:hAnsi="Arial" w:cs="Arial"/>
        </w:rPr>
        <w:t xml:space="preserve">Beratung der Gremien </w:t>
      </w:r>
      <w:r>
        <w:rPr>
          <w:rFonts w:ascii="Arial" w:hAnsi="Arial" w:cs="Arial"/>
        </w:rPr>
        <w:t xml:space="preserve">des Kirchengemeindeverbandes </w:t>
      </w:r>
      <w:r w:rsidRPr="00BB58D3">
        <w:rPr>
          <w:rFonts w:ascii="Arial" w:hAnsi="Arial" w:cs="Arial"/>
        </w:rPr>
        <w:t>über die Notwendigkeit von baulichen Maßnahmen und deren Priorisierung;</w:t>
      </w:r>
    </w:p>
    <w:p w:rsidR="00C60267" w:rsidRPr="00BB58D3" w:rsidRDefault="00C60267" w:rsidP="00C60267">
      <w:pPr>
        <w:pStyle w:val="Listenabsatz"/>
        <w:ind w:left="0"/>
        <w:jc w:val="both"/>
        <w:rPr>
          <w:rFonts w:ascii="Arial" w:hAnsi="Arial" w:cs="Arial"/>
        </w:rPr>
      </w:pPr>
    </w:p>
    <w:p w:rsidR="00C60267" w:rsidRPr="00BB58D3" w:rsidRDefault="00C60267" w:rsidP="00C60267">
      <w:pPr>
        <w:pStyle w:val="Listenabsatz"/>
        <w:numPr>
          <w:ilvl w:val="0"/>
          <w:numId w:val="2"/>
        </w:numPr>
        <w:jc w:val="both"/>
        <w:rPr>
          <w:rFonts w:ascii="Arial" w:hAnsi="Arial" w:cs="Arial"/>
        </w:rPr>
      </w:pPr>
      <w:r w:rsidRPr="00BB58D3">
        <w:rPr>
          <w:rFonts w:ascii="Arial" w:hAnsi="Arial" w:cs="Arial"/>
        </w:rPr>
        <w:t>U</w:t>
      </w:r>
      <w:r>
        <w:rPr>
          <w:rFonts w:ascii="Arial" w:hAnsi="Arial" w:cs="Arial"/>
        </w:rPr>
        <w:t>msetzung der von der Verbandsvertretung</w:t>
      </w:r>
      <w:r w:rsidRPr="00BB58D3">
        <w:rPr>
          <w:rFonts w:ascii="Arial" w:hAnsi="Arial" w:cs="Arial"/>
        </w:rPr>
        <w:t xml:space="preserve"> beschlossenen und (sofern erforderlich) durch das Erzbischöfliche Generalvikariat genehmigten Planungsschritte sowie Durchführung von Baumaßnahmen; </w:t>
      </w:r>
    </w:p>
    <w:p w:rsidR="00C60267" w:rsidRPr="00BB58D3" w:rsidRDefault="00C60267" w:rsidP="00C60267">
      <w:pPr>
        <w:pStyle w:val="Listenabsatz"/>
        <w:ind w:left="0"/>
        <w:jc w:val="both"/>
        <w:rPr>
          <w:rFonts w:ascii="Arial" w:hAnsi="Arial" w:cs="Arial"/>
        </w:rPr>
      </w:pPr>
    </w:p>
    <w:p w:rsidR="00C60267" w:rsidRPr="00BB58D3" w:rsidRDefault="00C60267" w:rsidP="00C60267">
      <w:pPr>
        <w:pStyle w:val="Listenabsatz"/>
        <w:numPr>
          <w:ilvl w:val="0"/>
          <w:numId w:val="2"/>
        </w:numPr>
        <w:jc w:val="both"/>
        <w:rPr>
          <w:rFonts w:ascii="Arial" w:hAnsi="Arial" w:cs="Arial"/>
        </w:rPr>
      </w:pPr>
      <w:r w:rsidRPr="00BB58D3">
        <w:rPr>
          <w:rFonts w:ascii="Arial" w:hAnsi="Arial" w:cs="Arial"/>
        </w:rPr>
        <w:t>Prüfung von Rechnungen und Freigabe</w:t>
      </w:r>
      <w:r>
        <w:rPr>
          <w:rFonts w:ascii="Arial" w:hAnsi="Arial" w:cs="Arial"/>
        </w:rPr>
        <w:t>erklärung gegenüber dem Anordnungsberechtigten</w:t>
      </w:r>
      <w:r w:rsidRPr="00BB58D3">
        <w:rPr>
          <w:rFonts w:ascii="Arial" w:hAnsi="Arial" w:cs="Arial"/>
        </w:rPr>
        <w:t xml:space="preserve"> zur Bezahlung einzelner Gewerke und Leistungen, soweit s</w:t>
      </w:r>
      <w:r>
        <w:rPr>
          <w:rFonts w:ascii="Arial" w:hAnsi="Arial" w:cs="Arial"/>
        </w:rPr>
        <w:t>ie den durch die Verbandsvertretung</w:t>
      </w:r>
      <w:r w:rsidRPr="00BB58D3">
        <w:rPr>
          <w:rFonts w:ascii="Arial" w:hAnsi="Arial" w:cs="Arial"/>
        </w:rPr>
        <w:t xml:space="preserve"> anerkannten und durch das Erzbischöfliche Generalvikariat genehmigten Auftrags- und Kostenrahmen nicht überschreiten;</w:t>
      </w:r>
    </w:p>
    <w:p w:rsidR="00C60267" w:rsidRPr="00BB58D3" w:rsidRDefault="00C60267" w:rsidP="00C60267">
      <w:pPr>
        <w:pStyle w:val="Listenabsatz"/>
        <w:ind w:left="0"/>
        <w:jc w:val="both"/>
        <w:rPr>
          <w:rFonts w:ascii="Arial" w:hAnsi="Arial" w:cs="Arial"/>
        </w:rPr>
      </w:pPr>
    </w:p>
    <w:p w:rsidR="00C60267" w:rsidRPr="00BB58D3" w:rsidRDefault="00C60267" w:rsidP="00C60267">
      <w:pPr>
        <w:pStyle w:val="Listenabsatz"/>
        <w:numPr>
          <w:ilvl w:val="0"/>
          <w:numId w:val="2"/>
        </w:numPr>
        <w:jc w:val="both"/>
        <w:rPr>
          <w:rFonts w:ascii="Arial" w:hAnsi="Arial" w:cs="Arial"/>
        </w:rPr>
      </w:pPr>
      <w:r w:rsidRPr="00BB58D3">
        <w:rPr>
          <w:rFonts w:ascii="Arial" w:hAnsi="Arial" w:cs="Arial"/>
        </w:rPr>
        <w:t>Einleitung von Reparatur- und Sicherungsmaßnahmen bei Gefahr in Verzug in Zusammenarbeit mit dem Erzbischöflichen Generalvikariat. Die Vollmacht gilt hier auch für einzelne der oben benannten Mitglieder, wo</w:t>
      </w:r>
      <w:r>
        <w:rPr>
          <w:rFonts w:ascii="Arial" w:hAnsi="Arial" w:cs="Arial"/>
        </w:rPr>
        <w:t>bei der Vorsitzende der Verbandsvertretung</w:t>
      </w:r>
      <w:r w:rsidRPr="00BB58D3">
        <w:rPr>
          <w:rFonts w:ascii="Arial" w:hAnsi="Arial" w:cs="Arial"/>
        </w:rPr>
        <w:t xml:space="preserve"> und die anderen Ausschussmitglieder sowie </w:t>
      </w:r>
      <w:r>
        <w:rPr>
          <w:rFonts w:ascii="Arial" w:hAnsi="Arial" w:cs="Arial"/>
        </w:rPr>
        <w:t>die Abteilung Bau im Seelsorgebereich</w:t>
      </w:r>
      <w:r w:rsidRPr="00BB58D3">
        <w:rPr>
          <w:rFonts w:ascii="Arial" w:hAnsi="Arial" w:cs="Arial"/>
        </w:rPr>
        <w:t xml:space="preserve"> des Erzbischöflichen Generalvikariats und ggf. örtliche Behörden unverzüglich zu informieren sind.</w:t>
      </w:r>
    </w:p>
    <w:p w:rsidR="00C60267" w:rsidRPr="00BB58D3" w:rsidRDefault="00C60267" w:rsidP="00C60267">
      <w:pPr>
        <w:pStyle w:val="Listenabsatz"/>
        <w:rPr>
          <w:rFonts w:ascii="Arial" w:hAnsi="Arial" w:cs="Arial"/>
        </w:rPr>
      </w:pPr>
    </w:p>
    <w:p w:rsidR="00D7655A" w:rsidRPr="00BB58D3" w:rsidRDefault="00D7655A" w:rsidP="00D7655A">
      <w:pPr>
        <w:jc w:val="both"/>
        <w:rPr>
          <w:rFonts w:ascii="Arial" w:hAnsi="Arial" w:cs="Arial"/>
          <w:sz w:val="22"/>
          <w:szCs w:val="22"/>
        </w:rPr>
      </w:pPr>
      <w:r>
        <w:rPr>
          <w:rFonts w:ascii="Arial" w:hAnsi="Arial" w:cs="Arial"/>
          <w:sz w:val="22"/>
          <w:szCs w:val="22"/>
        </w:rPr>
        <w:t xml:space="preserve">Entscheidungen, die für </w:t>
      </w:r>
      <w:r w:rsidRPr="00BB58D3">
        <w:rPr>
          <w:rFonts w:ascii="Arial" w:hAnsi="Arial" w:cs="Arial"/>
          <w:sz w:val="22"/>
          <w:szCs w:val="22"/>
        </w:rPr>
        <w:t>Baumaßnahmen von</w:t>
      </w:r>
      <w:r>
        <w:rPr>
          <w:rFonts w:ascii="Arial" w:hAnsi="Arial" w:cs="Arial"/>
          <w:sz w:val="22"/>
          <w:szCs w:val="22"/>
        </w:rPr>
        <w:t xml:space="preserve"> grundsätzlicher Bedeutung sind, bleiben der Entscheidung der Verbandsvertretung vorbehalten.</w:t>
      </w:r>
      <w:r w:rsidRPr="00BB58D3">
        <w:rPr>
          <w:rFonts w:ascii="Arial" w:hAnsi="Arial" w:cs="Arial"/>
          <w:sz w:val="22"/>
          <w:szCs w:val="22"/>
        </w:rPr>
        <w:t xml:space="preserve"> </w:t>
      </w: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r>
        <w:rPr>
          <w:rFonts w:ascii="Arial" w:hAnsi="Arial" w:cs="Arial"/>
          <w:sz w:val="22"/>
          <w:szCs w:val="22"/>
        </w:rPr>
        <w:t>Der Ausschuss für Kita</w:t>
      </w:r>
      <w:r w:rsidRPr="00BB58D3">
        <w:rPr>
          <w:rFonts w:ascii="Arial" w:hAnsi="Arial" w:cs="Arial"/>
          <w:sz w:val="22"/>
          <w:szCs w:val="22"/>
        </w:rPr>
        <w:t>-Angelegenheiten ist verpflic</w:t>
      </w:r>
      <w:r>
        <w:rPr>
          <w:rFonts w:ascii="Arial" w:hAnsi="Arial" w:cs="Arial"/>
          <w:sz w:val="22"/>
          <w:szCs w:val="22"/>
        </w:rPr>
        <w:t>htet die Entscheidungshoheit der Verbandsvertretung</w:t>
      </w:r>
      <w:r w:rsidRPr="00BB58D3">
        <w:rPr>
          <w:rFonts w:ascii="Arial" w:hAnsi="Arial" w:cs="Arial"/>
          <w:sz w:val="22"/>
          <w:szCs w:val="22"/>
        </w:rPr>
        <w:t xml:space="preserve"> zu beachten.</w:t>
      </w:r>
    </w:p>
    <w:p w:rsidR="00C60267" w:rsidRPr="00BB58D3" w:rsidRDefault="00C60267" w:rsidP="00C60267">
      <w:pPr>
        <w:jc w:val="both"/>
        <w:rPr>
          <w:rFonts w:ascii="Arial" w:hAnsi="Arial" w:cs="Arial"/>
          <w:sz w:val="22"/>
          <w:szCs w:val="22"/>
        </w:rPr>
      </w:pPr>
      <w:r>
        <w:rPr>
          <w:rFonts w:ascii="Arial" w:hAnsi="Arial" w:cs="Arial"/>
          <w:sz w:val="22"/>
          <w:szCs w:val="22"/>
        </w:rPr>
        <w:t>Der Ausschuss für Kita</w:t>
      </w:r>
      <w:r w:rsidRPr="00BB58D3">
        <w:rPr>
          <w:rFonts w:ascii="Arial" w:hAnsi="Arial" w:cs="Arial"/>
          <w:sz w:val="22"/>
          <w:szCs w:val="22"/>
        </w:rPr>
        <w:t>-Angelegenheiten ist sich bew</w:t>
      </w:r>
      <w:r>
        <w:rPr>
          <w:rFonts w:ascii="Arial" w:hAnsi="Arial" w:cs="Arial"/>
          <w:sz w:val="22"/>
          <w:szCs w:val="22"/>
        </w:rPr>
        <w:t>usst, dass alle Baumaßnahmen des</w:t>
      </w:r>
      <w:r w:rsidRPr="00BB58D3">
        <w:rPr>
          <w:rFonts w:ascii="Arial" w:hAnsi="Arial" w:cs="Arial"/>
          <w:sz w:val="22"/>
          <w:szCs w:val="22"/>
        </w:rPr>
        <w:t xml:space="preserve"> Kirchengemeinde</w:t>
      </w:r>
      <w:r>
        <w:rPr>
          <w:rFonts w:ascii="Arial" w:hAnsi="Arial" w:cs="Arial"/>
          <w:sz w:val="22"/>
          <w:szCs w:val="22"/>
        </w:rPr>
        <w:t>verbandes</w:t>
      </w:r>
      <w:r w:rsidRPr="00BB58D3">
        <w:rPr>
          <w:rFonts w:ascii="Arial" w:hAnsi="Arial" w:cs="Arial"/>
          <w:sz w:val="22"/>
          <w:szCs w:val="22"/>
        </w:rPr>
        <w:t xml:space="preserve"> den Vorgaben und Auflagen der Kirchlichen </w:t>
      </w:r>
      <w:proofErr w:type="spellStart"/>
      <w:r w:rsidRPr="00BB58D3">
        <w:rPr>
          <w:rFonts w:ascii="Arial" w:hAnsi="Arial" w:cs="Arial"/>
          <w:sz w:val="22"/>
          <w:szCs w:val="22"/>
        </w:rPr>
        <w:t>Bauregel</w:t>
      </w:r>
      <w:proofErr w:type="spellEnd"/>
      <w:r w:rsidRPr="00BB58D3">
        <w:rPr>
          <w:rFonts w:ascii="Arial" w:hAnsi="Arial" w:cs="Arial"/>
          <w:sz w:val="22"/>
          <w:szCs w:val="22"/>
        </w:rPr>
        <w:t xml:space="preserve"> und der kirchlichen Vergaberichtlinien des Erzbistums Köln unterliegen.</w:t>
      </w: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b/>
          <w:sz w:val="22"/>
          <w:szCs w:val="22"/>
        </w:rPr>
      </w:pPr>
      <w:r w:rsidRPr="00BB58D3">
        <w:rPr>
          <w:rFonts w:ascii="Arial" w:hAnsi="Arial" w:cs="Arial"/>
          <w:b/>
          <w:sz w:val="22"/>
          <w:szCs w:val="22"/>
        </w:rPr>
        <w:lastRenderedPageBreak/>
        <w:t>B:</w:t>
      </w:r>
    </w:p>
    <w:p w:rsidR="00C60267" w:rsidRPr="00BB58D3" w:rsidRDefault="00C60267" w:rsidP="00C60267">
      <w:pPr>
        <w:jc w:val="both"/>
        <w:rPr>
          <w:rFonts w:ascii="Arial" w:hAnsi="Arial" w:cs="Arial"/>
          <w:sz w:val="22"/>
          <w:szCs w:val="22"/>
        </w:rPr>
      </w:pPr>
    </w:p>
    <w:p w:rsidR="00C60267" w:rsidRPr="00BB58D3" w:rsidRDefault="00C60267" w:rsidP="00C60267">
      <w:pPr>
        <w:numPr>
          <w:ilvl w:val="0"/>
          <w:numId w:val="1"/>
        </w:numPr>
        <w:ind w:hanging="720"/>
        <w:jc w:val="both"/>
        <w:rPr>
          <w:rFonts w:ascii="Arial" w:hAnsi="Arial" w:cs="Arial"/>
          <w:sz w:val="22"/>
          <w:szCs w:val="22"/>
        </w:rPr>
      </w:pPr>
      <w:r w:rsidRPr="00BB58D3">
        <w:rPr>
          <w:rFonts w:ascii="Arial" w:hAnsi="Arial" w:cs="Arial"/>
          <w:sz w:val="22"/>
          <w:szCs w:val="22"/>
        </w:rPr>
        <w:t>die Begründung, Änderung und Kündigung von Arbeitsverhältnissen des pädagogischen Personals und der Küchenkräfte der Tage</w:t>
      </w:r>
      <w:r>
        <w:rPr>
          <w:rFonts w:ascii="Arial" w:hAnsi="Arial" w:cs="Arial"/>
          <w:sz w:val="22"/>
          <w:szCs w:val="22"/>
        </w:rPr>
        <w:t>s</w:t>
      </w:r>
      <w:r w:rsidRPr="00BB58D3">
        <w:rPr>
          <w:rFonts w:ascii="Arial" w:hAnsi="Arial" w:cs="Arial"/>
          <w:sz w:val="22"/>
          <w:szCs w:val="22"/>
        </w:rPr>
        <w:t xml:space="preserve">einrichtungen </w:t>
      </w:r>
      <w:r>
        <w:rPr>
          <w:rFonts w:ascii="Arial" w:hAnsi="Arial" w:cs="Arial"/>
          <w:sz w:val="22"/>
          <w:szCs w:val="22"/>
        </w:rPr>
        <w:t>für Kinder des Kirchengemeindeverbandes</w:t>
      </w:r>
    </w:p>
    <w:p w:rsidR="00C60267" w:rsidRPr="00BB58D3" w:rsidRDefault="00C60267" w:rsidP="00C60267">
      <w:pPr>
        <w:ind w:left="720"/>
        <w:jc w:val="both"/>
        <w:rPr>
          <w:rFonts w:ascii="Arial" w:hAnsi="Arial" w:cs="Arial"/>
          <w:sz w:val="22"/>
          <w:szCs w:val="22"/>
        </w:rPr>
      </w:pPr>
    </w:p>
    <w:p w:rsidR="00C60267" w:rsidRPr="00C60267" w:rsidRDefault="00C60267" w:rsidP="00C60267">
      <w:pPr>
        <w:numPr>
          <w:ilvl w:val="0"/>
          <w:numId w:val="1"/>
        </w:numPr>
        <w:ind w:hanging="720"/>
        <w:jc w:val="both"/>
        <w:rPr>
          <w:rFonts w:ascii="Arial" w:hAnsi="Arial" w:cs="Arial"/>
          <w:sz w:val="22"/>
          <w:szCs w:val="22"/>
        </w:rPr>
      </w:pPr>
      <w:r w:rsidRPr="00BB58D3">
        <w:rPr>
          <w:rFonts w:ascii="Arial" w:hAnsi="Arial" w:cs="Arial"/>
          <w:sz w:val="22"/>
          <w:szCs w:val="22"/>
        </w:rPr>
        <w:t>Abgabe verpflichtender Willenserklärung</w:t>
      </w:r>
      <w:r>
        <w:rPr>
          <w:rFonts w:ascii="Arial" w:hAnsi="Arial" w:cs="Arial"/>
          <w:sz w:val="22"/>
          <w:szCs w:val="22"/>
        </w:rPr>
        <w:t xml:space="preserve">en im Namen der </w:t>
      </w:r>
      <w:r w:rsidRPr="00C60267">
        <w:rPr>
          <w:rFonts w:ascii="Arial" w:hAnsi="Arial" w:cs="Arial"/>
          <w:sz w:val="22"/>
          <w:szCs w:val="22"/>
        </w:rPr>
        <w:t xml:space="preserve">Verbandsvertretung, insbesondere die Veröffentlichung von Stellenanzeigen, sofern sie den Kostenrahmen von insgesamt </w:t>
      </w:r>
      <w:r w:rsidRPr="00C60267">
        <w:rPr>
          <w:rFonts w:ascii="Arial" w:hAnsi="Arial" w:cs="Arial"/>
          <w:sz w:val="22"/>
          <w:szCs w:val="22"/>
        </w:rPr>
        <w:fldChar w:fldCharType="begin">
          <w:ffData>
            <w:name w:val="Text1"/>
            <w:enabled/>
            <w:calcOnExit w:val="0"/>
            <w:textInput/>
          </w:ffData>
        </w:fldChar>
      </w:r>
      <w:r w:rsidRPr="00C60267">
        <w:rPr>
          <w:rFonts w:ascii="Arial" w:hAnsi="Arial" w:cs="Arial"/>
          <w:sz w:val="22"/>
          <w:szCs w:val="22"/>
        </w:rPr>
        <w:instrText xml:space="preserve"> FORMTEXT </w:instrText>
      </w:r>
      <w:r w:rsidRPr="00C60267">
        <w:rPr>
          <w:rFonts w:ascii="Arial" w:hAnsi="Arial" w:cs="Arial"/>
          <w:sz w:val="22"/>
          <w:szCs w:val="22"/>
        </w:rPr>
      </w:r>
      <w:r w:rsidRPr="00C60267">
        <w:rPr>
          <w:rFonts w:ascii="Arial" w:hAnsi="Arial" w:cs="Arial"/>
          <w:sz w:val="22"/>
          <w:szCs w:val="22"/>
        </w:rPr>
        <w:fldChar w:fldCharType="separate"/>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C60267">
        <w:rPr>
          <w:rFonts w:ascii="Arial" w:hAnsi="Arial" w:cs="Arial"/>
          <w:sz w:val="22"/>
          <w:szCs w:val="22"/>
        </w:rPr>
        <w:fldChar w:fldCharType="end"/>
      </w:r>
      <w:r w:rsidRPr="00C60267">
        <w:rPr>
          <w:rFonts w:ascii="Arial" w:hAnsi="Arial" w:cs="Arial"/>
          <w:sz w:val="22"/>
          <w:szCs w:val="22"/>
        </w:rPr>
        <w:t>€ nicht überschreiten.</w:t>
      </w:r>
    </w:p>
    <w:p w:rsidR="00C60267" w:rsidRPr="00BB58D3" w:rsidRDefault="00C60267" w:rsidP="00C60267">
      <w:pPr>
        <w:pStyle w:val="Listenabsatz"/>
        <w:rPr>
          <w:rFonts w:ascii="Arial" w:hAnsi="Arial" w:cs="Arial"/>
        </w:rPr>
      </w:pP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r>
        <w:rPr>
          <w:rFonts w:ascii="Arial" w:hAnsi="Arial" w:cs="Arial"/>
          <w:sz w:val="22"/>
          <w:szCs w:val="22"/>
        </w:rPr>
        <w:t>Der Ausschuss für Kita</w:t>
      </w:r>
      <w:r w:rsidRPr="00BB58D3">
        <w:rPr>
          <w:rFonts w:ascii="Arial" w:hAnsi="Arial" w:cs="Arial"/>
          <w:sz w:val="22"/>
          <w:szCs w:val="22"/>
        </w:rPr>
        <w:t xml:space="preserve">-Angelegenheiten trifft seine Entscheidungen innerhalb des genehmigten Wirtschafts- und Stellenplans. </w:t>
      </w: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b/>
          <w:sz w:val="22"/>
          <w:szCs w:val="22"/>
        </w:rPr>
      </w:pPr>
      <w:r w:rsidRPr="00BB58D3">
        <w:rPr>
          <w:rFonts w:ascii="Arial" w:hAnsi="Arial" w:cs="Arial"/>
          <w:b/>
          <w:sz w:val="22"/>
          <w:szCs w:val="22"/>
        </w:rPr>
        <w:t>C:</w:t>
      </w:r>
    </w:p>
    <w:p w:rsidR="00C60267" w:rsidRPr="00BB58D3" w:rsidRDefault="00C60267" w:rsidP="00C60267">
      <w:pPr>
        <w:jc w:val="both"/>
        <w:rPr>
          <w:rFonts w:ascii="Arial" w:hAnsi="Arial" w:cs="Arial"/>
          <w:b/>
          <w:sz w:val="22"/>
          <w:szCs w:val="22"/>
        </w:rPr>
      </w:pPr>
    </w:p>
    <w:p w:rsidR="00D7655A" w:rsidRPr="00BB58D3" w:rsidRDefault="00D7655A" w:rsidP="00D7655A">
      <w:pPr>
        <w:jc w:val="both"/>
        <w:rPr>
          <w:rFonts w:ascii="Arial" w:hAnsi="Arial" w:cs="Arial"/>
          <w:sz w:val="22"/>
          <w:szCs w:val="22"/>
        </w:rPr>
      </w:pPr>
      <w:r w:rsidRPr="00BB58D3">
        <w:rPr>
          <w:rFonts w:ascii="Arial" w:hAnsi="Arial" w:cs="Arial"/>
          <w:sz w:val="22"/>
          <w:szCs w:val="22"/>
        </w:rPr>
        <w:t>Darüber hina</w:t>
      </w:r>
      <w:r>
        <w:rPr>
          <w:rFonts w:ascii="Arial" w:hAnsi="Arial" w:cs="Arial"/>
          <w:sz w:val="22"/>
          <w:szCs w:val="22"/>
        </w:rPr>
        <w:t>us entscheidet der Ausschuss für Kita-Angelegenheiten</w:t>
      </w:r>
      <w:r w:rsidRPr="00BB58D3">
        <w:rPr>
          <w:rFonts w:ascii="Arial" w:hAnsi="Arial" w:cs="Arial"/>
          <w:sz w:val="22"/>
          <w:szCs w:val="22"/>
        </w:rPr>
        <w:t xml:space="preserve"> im Rahmen der beschlossenen Wirtschaftsplanung und der</w:t>
      </w:r>
      <w:r>
        <w:rPr>
          <w:rFonts w:ascii="Arial" w:hAnsi="Arial" w:cs="Arial"/>
          <w:sz w:val="22"/>
          <w:szCs w:val="22"/>
        </w:rPr>
        <w:t xml:space="preserve"> vorhandenen Haushaltsmittel über</w:t>
      </w:r>
      <w:r w:rsidRPr="00BB58D3">
        <w:rPr>
          <w:rFonts w:ascii="Arial" w:hAnsi="Arial" w:cs="Arial"/>
          <w:sz w:val="22"/>
          <w:szCs w:val="22"/>
        </w:rPr>
        <w:t xml:space="preserve"> Rechtsgeschäfte und Anschaffungen im Bereich der Tageseinrichtungen für Kinder bis zu einem Betrag von </w:t>
      </w:r>
      <w:r w:rsidRPr="00BB58D3">
        <w:rPr>
          <w:rFonts w:ascii="Arial" w:hAnsi="Arial" w:cs="Arial"/>
          <w:sz w:val="22"/>
          <w:szCs w:val="22"/>
        </w:rPr>
        <w:fldChar w:fldCharType="begin">
          <w:ffData>
            <w:name w:val="Text1"/>
            <w:enabled/>
            <w:calcOnExit w:val="0"/>
            <w:textInput/>
          </w:ffData>
        </w:fldChar>
      </w:r>
      <w:r w:rsidRPr="00BB58D3">
        <w:rPr>
          <w:rFonts w:ascii="Arial" w:hAnsi="Arial" w:cs="Arial"/>
          <w:sz w:val="22"/>
          <w:szCs w:val="22"/>
        </w:rPr>
        <w:instrText xml:space="preserve"> FORMTEXT </w:instrText>
      </w:r>
      <w:r w:rsidRPr="00BB58D3">
        <w:rPr>
          <w:rFonts w:ascii="Arial" w:hAnsi="Arial" w:cs="Arial"/>
          <w:sz w:val="22"/>
          <w:szCs w:val="22"/>
        </w:rPr>
      </w:r>
      <w:r w:rsidRPr="00BB58D3">
        <w:rPr>
          <w:rFonts w:ascii="Arial" w:hAnsi="Arial" w:cs="Arial"/>
          <w:sz w:val="22"/>
          <w:szCs w:val="22"/>
        </w:rPr>
        <w:fldChar w:fldCharType="separate"/>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noProof/>
          <w:sz w:val="22"/>
          <w:szCs w:val="22"/>
        </w:rPr>
        <w:t> </w:t>
      </w:r>
      <w:r w:rsidRPr="00BB58D3">
        <w:rPr>
          <w:rFonts w:ascii="Arial" w:hAnsi="Arial" w:cs="Arial"/>
          <w:sz w:val="22"/>
          <w:szCs w:val="22"/>
        </w:rPr>
        <w:fldChar w:fldCharType="end"/>
      </w:r>
      <w:r>
        <w:rPr>
          <w:rFonts w:ascii="Arial" w:hAnsi="Arial" w:cs="Arial"/>
          <w:sz w:val="22"/>
          <w:szCs w:val="22"/>
        </w:rPr>
        <w:t xml:space="preserve"> € je Einzelfall einschließlich des</w:t>
      </w:r>
      <w:r w:rsidRPr="00BB58D3">
        <w:rPr>
          <w:rFonts w:ascii="Arial" w:hAnsi="Arial" w:cs="Arial"/>
          <w:sz w:val="22"/>
          <w:szCs w:val="22"/>
        </w:rPr>
        <w:t xml:space="preserve"> Abschluss</w:t>
      </w:r>
      <w:r>
        <w:rPr>
          <w:rFonts w:ascii="Arial" w:hAnsi="Arial" w:cs="Arial"/>
          <w:sz w:val="22"/>
          <w:szCs w:val="22"/>
        </w:rPr>
        <w:t>es</w:t>
      </w:r>
      <w:r w:rsidRPr="00BB58D3">
        <w:rPr>
          <w:rFonts w:ascii="Arial" w:hAnsi="Arial" w:cs="Arial"/>
          <w:sz w:val="22"/>
          <w:szCs w:val="22"/>
        </w:rPr>
        <w:t xml:space="preserve"> von Dauerschuldverträgen.</w:t>
      </w: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r w:rsidRPr="00BB58D3">
        <w:rPr>
          <w:rFonts w:ascii="Arial" w:hAnsi="Arial" w:cs="Arial"/>
          <w:sz w:val="22"/>
          <w:szCs w:val="22"/>
        </w:rPr>
        <w:t>Vor Ausführung des Rechtsgeschäftes</w:t>
      </w:r>
      <w:r>
        <w:rPr>
          <w:rFonts w:ascii="Arial" w:hAnsi="Arial" w:cs="Arial"/>
          <w:sz w:val="22"/>
          <w:szCs w:val="22"/>
        </w:rPr>
        <w:t xml:space="preserve"> hat sich der Ausschuss für Kita</w:t>
      </w:r>
      <w:r w:rsidRPr="00BB58D3">
        <w:rPr>
          <w:rFonts w:ascii="Arial" w:hAnsi="Arial" w:cs="Arial"/>
          <w:sz w:val="22"/>
          <w:szCs w:val="22"/>
        </w:rPr>
        <w:t>-Angelegenheiten zu vergewissern, dass im Rahmen der beschlossenen Wirtschaftsplanung die erforderliche Deckung vorhanden ist.</w:t>
      </w: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Pr="00BB58D3" w:rsidRDefault="00C60267" w:rsidP="00C60267">
      <w:pPr>
        <w:overflowPunct w:val="0"/>
        <w:rPr>
          <w:rFonts w:ascii="Arial" w:hAnsi="Arial" w:cs="Arial"/>
          <w:b/>
          <w:sz w:val="22"/>
          <w:szCs w:val="22"/>
        </w:rPr>
      </w:pPr>
      <w:r w:rsidRPr="00BB58D3">
        <w:rPr>
          <w:rFonts w:ascii="Arial" w:hAnsi="Arial" w:cs="Arial"/>
          <w:b/>
          <w:sz w:val="22"/>
          <w:szCs w:val="22"/>
        </w:rPr>
        <w:t xml:space="preserve">D: </w:t>
      </w:r>
    </w:p>
    <w:p w:rsidR="00C60267" w:rsidRPr="00BB58D3" w:rsidRDefault="00C60267" w:rsidP="00C60267">
      <w:pPr>
        <w:overflowPunct w:val="0"/>
        <w:rPr>
          <w:rFonts w:ascii="Arial" w:hAnsi="Arial" w:cs="Arial"/>
          <w:b/>
          <w:sz w:val="22"/>
          <w:szCs w:val="22"/>
        </w:rPr>
      </w:pPr>
    </w:p>
    <w:p w:rsidR="00C60267" w:rsidRPr="00BB58D3" w:rsidRDefault="00C60267" w:rsidP="00C60267">
      <w:pPr>
        <w:overflowPunct w:val="0"/>
        <w:rPr>
          <w:rFonts w:ascii="Arial" w:hAnsi="Arial" w:cs="Arial"/>
          <w:sz w:val="22"/>
          <w:szCs w:val="22"/>
        </w:rPr>
      </w:pPr>
      <w:r w:rsidRPr="00BB58D3">
        <w:rPr>
          <w:rFonts w:ascii="Arial" w:hAnsi="Arial" w:cs="Arial"/>
          <w:sz w:val="22"/>
          <w:szCs w:val="22"/>
        </w:rPr>
        <w:t xml:space="preserve">Darüber hinaus </w:t>
      </w:r>
    </w:p>
    <w:p w:rsidR="00C60267" w:rsidRPr="00BB58D3" w:rsidRDefault="00C60267" w:rsidP="00C60267">
      <w:pPr>
        <w:pStyle w:val="Listenabsatz"/>
        <w:numPr>
          <w:ilvl w:val="0"/>
          <w:numId w:val="3"/>
        </w:numPr>
        <w:overflowPunct w:val="0"/>
        <w:jc w:val="both"/>
        <w:rPr>
          <w:rFonts w:ascii="Arial" w:hAnsi="Arial" w:cs="Arial"/>
        </w:rPr>
      </w:pPr>
      <w:r>
        <w:rPr>
          <w:rFonts w:ascii="Arial" w:hAnsi="Arial" w:cs="Arial"/>
        </w:rPr>
        <w:t xml:space="preserve">legt </w:t>
      </w:r>
      <w:r w:rsidR="009E01BC">
        <w:rPr>
          <w:rFonts w:ascii="Arial" w:hAnsi="Arial" w:cs="Arial"/>
        </w:rPr>
        <w:t>der Ausschuss für K</w:t>
      </w:r>
      <w:r>
        <w:rPr>
          <w:rFonts w:ascii="Arial" w:hAnsi="Arial" w:cs="Arial"/>
        </w:rPr>
        <w:t>ita</w:t>
      </w:r>
      <w:r w:rsidRPr="00BB58D3">
        <w:rPr>
          <w:rFonts w:ascii="Arial" w:hAnsi="Arial" w:cs="Arial"/>
        </w:rPr>
        <w:t xml:space="preserve">-Angelegenheiten in Rücksprache mit den Leitungen der Einrichtungen sowie der Verwaltungsleitung die Ferienregelungen der Einrichtungen fest und </w:t>
      </w:r>
    </w:p>
    <w:p w:rsidR="00C60267" w:rsidRPr="00BB58D3" w:rsidRDefault="00C60267" w:rsidP="00C60267">
      <w:pPr>
        <w:pStyle w:val="Listenabsatz"/>
        <w:numPr>
          <w:ilvl w:val="0"/>
          <w:numId w:val="3"/>
        </w:numPr>
        <w:overflowPunct w:val="0"/>
        <w:rPr>
          <w:rFonts w:ascii="Arial" w:hAnsi="Arial" w:cs="Arial"/>
        </w:rPr>
      </w:pPr>
      <w:r w:rsidRPr="00BB58D3">
        <w:rPr>
          <w:rFonts w:ascii="Arial" w:hAnsi="Arial" w:cs="Arial"/>
        </w:rPr>
        <w:t>trifft der Ausschuss gemeinsam mit der Verwaltungsleitung Abstimmungen mit den Elternvertretungen</w:t>
      </w:r>
    </w:p>
    <w:p w:rsidR="00C60267" w:rsidRPr="00BB58D3" w:rsidRDefault="00C60267" w:rsidP="00C60267">
      <w:pPr>
        <w:pStyle w:val="Listenabsatz"/>
        <w:numPr>
          <w:ilvl w:val="0"/>
          <w:numId w:val="3"/>
        </w:numPr>
        <w:overflowPunct w:val="0"/>
        <w:rPr>
          <w:rFonts w:ascii="Arial" w:hAnsi="Arial" w:cs="Arial"/>
        </w:rPr>
      </w:pPr>
      <w:r w:rsidRPr="00BB58D3">
        <w:rPr>
          <w:rFonts w:ascii="Arial" w:hAnsi="Arial" w:cs="Arial"/>
        </w:rPr>
        <w:t xml:space="preserve">legt </w:t>
      </w:r>
      <w:r>
        <w:rPr>
          <w:rFonts w:ascii="Arial" w:hAnsi="Arial" w:cs="Arial"/>
        </w:rPr>
        <w:t xml:space="preserve">fest </w:t>
      </w:r>
      <w:r w:rsidRPr="00BB58D3">
        <w:rPr>
          <w:rFonts w:ascii="Arial" w:hAnsi="Arial" w:cs="Arial"/>
        </w:rPr>
        <w:t xml:space="preserve">bzw. ändert er die Aufnahmekriterien </w:t>
      </w: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Default="00C60267" w:rsidP="00C60267">
      <w:pPr>
        <w:jc w:val="both"/>
        <w:rPr>
          <w:rFonts w:ascii="Arial" w:hAnsi="Arial" w:cs="Arial"/>
          <w:b/>
          <w:sz w:val="22"/>
          <w:szCs w:val="22"/>
        </w:rPr>
      </w:pPr>
      <w:r w:rsidRPr="00BB58D3">
        <w:rPr>
          <w:rFonts w:ascii="Arial" w:hAnsi="Arial" w:cs="Arial"/>
          <w:b/>
          <w:sz w:val="22"/>
          <w:szCs w:val="22"/>
        </w:rPr>
        <w:t xml:space="preserve">II. </w:t>
      </w:r>
    </w:p>
    <w:p w:rsidR="00C60267" w:rsidRPr="00BB58D3" w:rsidRDefault="00C60267" w:rsidP="00C60267">
      <w:pPr>
        <w:rPr>
          <w:rFonts w:ascii="Arial" w:eastAsiaTheme="minorHAnsi" w:hAnsi="Arial" w:cs="Arial"/>
          <w:sz w:val="22"/>
          <w:szCs w:val="22"/>
          <w:lang w:eastAsia="en-US"/>
        </w:rPr>
      </w:pPr>
      <w:r>
        <w:rPr>
          <w:rFonts w:ascii="Arial" w:eastAsiaTheme="minorHAnsi" w:hAnsi="Arial" w:cs="Arial"/>
          <w:sz w:val="22"/>
          <w:szCs w:val="22"/>
          <w:lang w:eastAsia="en-US"/>
        </w:rPr>
        <w:t>Die Verbandsvertretung</w:t>
      </w:r>
      <w:r w:rsidRPr="00BB58D3">
        <w:rPr>
          <w:rFonts w:ascii="Arial" w:eastAsiaTheme="minorHAnsi" w:hAnsi="Arial" w:cs="Arial"/>
          <w:sz w:val="22"/>
          <w:szCs w:val="22"/>
          <w:lang w:eastAsia="en-US"/>
        </w:rPr>
        <w:t xml:space="preserve"> bevollmächtigt die oben benannten Ausschussmitglieder in der Weise, dass jedes auch allein berechtigt ist, bis auf Widerruf sämtliche rechtsverbindliche Willenserklärungen, die zur Erfüllung der aufgeführten Aufgaben erforderlich sind, abzugeben. Sie sind angewiesen, zuvor die Sachverhalte in der Weise zu prüfen, </w:t>
      </w:r>
      <w:r>
        <w:rPr>
          <w:rFonts w:ascii="Arial" w:eastAsiaTheme="minorHAnsi" w:hAnsi="Arial" w:cs="Arial"/>
          <w:sz w:val="22"/>
          <w:szCs w:val="22"/>
          <w:lang w:eastAsia="en-US"/>
        </w:rPr>
        <w:t>wie sie auch die Verbandsvertretung</w:t>
      </w:r>
      <w:r w:rsidRPr="00BB58D3">
        <w:rPr>
          <w:rFonts w:ascii="Arial" w:eastAsiaTheme="minorHAnsi" w:hAnsi="Arial" w:cs="Arial"/>
          <w:sz w:val="22"/>
          <w:szCs w:val="22"/>
          <w:lang w:eastAsia="en-US"/>
        </w:rPr>
        <w:t xml:space="preserve"> zu prüfen hat. Das Ergebnis der Prüfung ist schriftlich in einem Protokoll niederzulegen.</w:t>
      </w:r>
    </w:p>
    <w:p w:rsidR="00C60267" w:rsidRDefault="00C60267" w:rsidP="00C60267">
      <w:pPr>
        <w:rPr>
          <w:rFonts w:ascii="Arial" w:hAnsi="Arial" w:cs="Arial"/>
          <w:sz w:val="22"/>
          <w:szCs w:val="22"/>
        </w:rPr>
      </w:pPr>
      <w:r w:rsidRPr="00C60267">
        <w:rPr>
          <w:rFonts w:ascii="Arial" w:hAnsi="Arial" w:cs="Arial"/>
          <w:sz w:val="22"/>
          <w:szCs w:val="22"/>
        </w:rPr>
        <w:t>Die Vollmacht erlischt mit Widerruf des Vollmachtgebers, spätestens aber zum 31.12.2024.</w:t>
      </w:r>
    </w:p>
    <w:p w:rsidR="00C60267" w:rsidRPr="00C60267" w:rsidRDefault="00C60267" w:rsidP="00C60267">
      <w:pPr>
        <w:rPr>
          <w:rFonts w:ascii="Arial" w:eastAsiaTheme="minorHAnsi" w:hAnsi="Arial" w:cs="Arial"/>
          <w:sz w:val="22"/>
          <w:szCs w:val="22"/>
          <w:lang w:eastAsia="en-US"/>
        </w:rPr>
      </w:pPr>
    </w:p>
    <w:p w:rsidR="00C60267" w:rsidRPr="00BB58D3" w:rsidRDefault="00C60267" w:rsidP="00C60267">
      <w:pPr>
        <w:rPr>
          <w:rFonts w:ascii="Arial" w:eastAsiaTheme="minorHAnsi" w:hAnsi="Arial" w:cs="Arial"/>
          <w:sz w:val="22"/>
          <w:szCs w:val="22"/>
          <w:lang w:eastAsia="en-US"/>
        </w:rPr>
      </w:pPr>
      <w:r w:rsidRPr="00BB58D3">
        <w:rPr>
          <w:rFonts w:ascii="Arial" w:eastAsiaTheme="minorHAnsi" w:hAnsi="Arial" w:cs="Arial"/>
          <w:sz w:val="22"/>
          <w:szCs w:val="22"/>
          <w:lang w:eastAsia="en-US"/>
        </w:rPr>
        <w:t>Arbeitsverträge sind entsprechend § 14 des Gesetzes über die Verwaltung des Katholischen Kirchenvermögens durch den Vorsitzenden und</w:t>
      </w:r>
      <w:r>
        <w:rPr>
          <w:rFonts w:ascii="Arial" w:eastAsiaTheme="minorHAnsi" w:hAnsi="Arial" w:cs="Arial"/>
          <w:sz w:val="22"/>
          <w:szCs w:val="22"/>
          <w:lang w:eastAsia="en-US"/>
        </w:rPr>
        <w:t xml:space="preserve"> zwei weiteren Mitglieder der Verbandsvertretung</w:t>
      </w:r>
      <w:r w:rsidRPr="00BB58D3">
        <w:rPr>
          <w:rFonts w:ascii="Arial" w:eastAsiaTheme="minorHAnsi" w:hAnsi="Arial" w:cs="Arial"/>
          <w:sz w:val="22"/>
          <w:szCs w:val="22"/>
          <w:lang w:eastAsia="en-US"/>
        </w:rPr>
        <w:t xml:space="preserve"> unter Beidrückung des Amtssiegels zu unterzeichnen.</w:t>
      </w:r>
    </w:p>
    <w:p w:rsidR="00C60267" w:rsidRPr="00BB58D3" w:rsidRDefault="00C60267" w:rsidP="00C60267">
      <w:pPr>
        <w:jc w:val="both"/>
        <w:rPr>
          <w:rFonts w:ascii="Arial" w:hAnsi="Arial" w:cs="Arial"/>
          <w:b/>
          <w:sz w:val="22"/>
          <w:szCs w:val="22"/>
        </w:rPr>
      </w:pPr>
    </w:p>
    <w:p w:rsidR="00C60267" w:rsidRPr="00BB58D3" w:rsidRDefault="00C60267" w:rsidP="00C60267">
      <w:pPr>
        <w:jc w:val="both"/>
        <w:rPr>
          <w:rFonts w:ascii="Arial" w:hAnsi="Arial" w:cs="Arial"/>
          <w:sz w:val="22"/>
          <w:szCs w:val="22"/>
        </w:rPr>
      </w:pPr>
      <w:r w:rsidRPr="00BB58D3">
        <w:rPr>
          <w:rFonts w:ascii="Arial" w:hAnsi="Arial" w:cs="Arial"/>
          <w:sz w:val="22"/>
          <w:szCs w:val="22"/>
        </w:rPr>
        <w:lastRenderedPageBreak/>
        <w:t>Der Ausschu</w:t>
      </w:r>
      <w:r>
        <w:rPr>
          <w:rFonts w:ascii="Arial" w:hAnsi="Arial" w:cs="Arial"/>
          <w:sz w:val="22"/>
          <w:szCs w:val="22"/>
        </w:rPr>
        <w:t>ss erstattet der Verbandsvertretung</w:t>
      </w:r>
      <w:r w:rsidRPr="00BB58D3">
        <w:rPr>
          <w:rFonts w:ascii="Arial" w:hAnsi="Arial" w:cs="Arial"/>
          <w:sz w:val="22"/>
          <w:szCs w:val="22"/>
        </w:rPr>
        <w:t xml:space="preserve"> jeweils in der nachfolgenden Sitzung Bericht über die zwischenzeitlich getroffenen Entscheidungen, bzw. durchgeführten Maßnahmen. </w:t>
      </w:r>
    </w:p>
    <w:p w:rsidR="009E01BC" w:rsidRDefault="009E01BC" w:rsidP="00C60267">
      <w:pPr>
        <w:rPr>
          <w:rFonts w:ascii="Arial" w:eastAsiaTheme="minorHAnsi" w:hAnsi="Arial" w:cs="Arial"/>
          <w:sz w:val="22"/>
          <w:szCs w:val="22"/>
          <w:lang w:eastAsia="en-US"/>
        </w:rPr>
      </w:pPr>
    </w:p>
    <w:p w:rsidR="009E01BC" w:rsidRPr="009E01BC" w:rsidRDefault="009E01BC" w:rsidP="009E01BC">
      <w:pPr>
        <w:overflowPunct w:val="0"/>
        <w:autoSpaceDE w:val="0"/>
        <w:autoSpaceDN w:val="0"/>
        <w:adjustRightInd w:val="0"/>
        <w:jc w:val="both"/>
        <w:textAlignment w:val="baseline"/>
        <w:rPr>
          <w:rFonts w:ascii="Arial" w:hAnsi="Arial"/>
          <w:sz w:val="22"/>
          <w:szCs w:val="20"/>
        </w:rPr>
      </w:pPr>
      <w:r w:rsidRPr="004F733D">
        <w:rPr>
          <w:rFonts w:ascii="Arial" w:hAnsi="Arial"/>
          <w:sz w:val="22"/>
          <w:szCs w:val="20"/>
        </w:rPr>
        <w:t>In Personalangelegenheiten (lit. B) ist die Vollmacht nur insoweit zu nutzen, als die Verwaltungsleitung nicht von ihre</w:t>
      </w:r>
      <w:r w:rsidR="004F733D">
        <w:rPr>
          <w:rFonts w:ascii="Arial" w:hAnsi="Arial"/>
          <w:sz w:val="22"/>
          <w:szCs w:val="20"/>
        </w:rPr>
        <w:t>r Vollmacht Gebrauch gemacht ha</w:t>
      </w:r>
      <w:r w:rsidRPr="004F733D">
        <w:rPr>
          <w:rFonts w:ascii="Arial" w:hAnsi="Arial"/>
          <w:sz w:val="22"/>
          <w:szCs w:val="20"/>
        </w:rPr>
        <w:t>t.</w:t>
      </w:r>
    </w:p>
    <w:p w:rsidR="009E01BC" w:rsidRPr="00BB58D3" w:rsidRDefault="009E01BC" w:rsidP="00C60267">
      <w:pPr>
        <w:rPr>
          <w:rFonts w:ascii="Arial" w:eastAsiaTheme="minorHAnsi" w:hAnsi="Arial" w:cs="Arial"/>
          <w:sz w:val="22"/>
          <w:szCs w:val="22"/>
          <w:lang w:eastAsia="en-US"/>
        </w:rPr>
      </w:pPr>
    </w:p>
    <w:p w:rsidR="00C60267" w:rsidRPr="00BB58D3" w:rsidRDefault="00C60267" w:rsidP="00C60267">
      <w:pPr>
        <w:jc w:val="both"/>
        <w:rPr>
          <w:rFonts w:ascii="Arial" w:hAnsi="Arial" w:cs="Arial"/>
          <w:sz w:val="22"/>
          <w:szCs w:val="22"/>
        </w:rPr>
      </w:pPr>
    </w:p>
    <w:p w:rsidR="00C60267" w:rsidRPr="00BB58D3" w:rsidRDefault="00C60267" w:rsidP="00C60267">
      <w:pPr>
        <w:jc w:val="both"/>
        <w:rPr>
          <w:rFonts w:ascii="Arial" w:hAnsi="Arial" w:cs="Arial"/>
          <w:sz w:val="22"/>
          <w:szCs w:val="22"/>
        </w:rPr>
      </w:pPr>
    </w:p>
    <w:p w:rsidR="00C60267" w:rsidRPr="00BB58D3" w:rsidRDefault="00C60267" w:rsidP="00C60267">
      <w:pPr>
        <w:rPr>
          <w:rFonts w:ascii="Arial" w:eastAsiaTheme="minorHAnsi" w:hAnsi="Arial" w:cs="Arial"/>
          <w:sz w:val="22"/>
          <w:szCs w:val="22"/>
          <w:lang w:eastAsia="en-US"/>
        </w:rPr>
      </w:pPr>
      <w:r w:rsidRPr="00BB58D3">
        <w:rPr>
          <w:rFonts w:ascii="Arial" w:eastAsiaTheme="minorHAnsi" w:hAnsi="Arial" w:cs="Arial"/>
          <w:i/>
          <w:sz w:val="22"/>
          <w:szCs w:val="22"/>
          <w:lang w:eastAsia="en-US"/>
        </w:rPr>
        <w:t>(Ort, Datum)</w:t>
      </w:r>
    </w:p>
    <w:p w:rsidR="00C60267" w:rsidRPr="00BB58D3" w:rsidRDefault="00C60267" w:rsidP="00C60267">
      <w:pPr>
        <w:rPr>
          <w:rFonts w:ascii="Arial" w:eastAsiaTheme="minorHAnsi" w:hAnsi="Arial" w:cs="Arial"/>
          <w:sz w:val="22"/>
          <w:szCs w:val="22"/>
          <w:lang w:eastAsia="en-US"/>
        </w:rPr>
      </w:pPr>
    </w:p>
    <w:p w:rsidR="00C60267" w:rsidRPr="00BB58D3" w:rsidRDefault="00C60267" w:rsidP="00C60267">
      <w:pPr>
        <w:ind w:left="3825" w:firstLine="425"/>
        <w:rPr>
          <w:rFonts w:ascii="Arial" w:eastAsiaTheme="minorHAnsi" w:hAnsi="Arial" w:cs="Arial"/>
          <w:sz w:val="22"/>
          <w:szCs w:val="22"/>
          <w:lang w:eastAsia="en-US"/>
        </w:rPr>
      </w:pPr>
    </w:p>
    <w:p w:rsidR="00C60267" w:rsidRPr="00BB58D3" w:rsidRDefault="00C60267" w:rsidP="00C60267">
      <w:pPr>
        <w:ind w:left="3825" w:firstLine="425"/>
        <w:rPr>
          <w:rFonts w:ascii="Arial" w:eastAsiaTheme="minorHAnsi" w:hAnsi="Arial" w:cs="Arial"/>
          <w:sz w:val="22"/>
          <w:szCs w:val="22"/>
          <w:lang w:eastAsia="en-US"/>
        </w:rPr>
      </w:pPr>
    </w:p>
    <w:p w:rsidR="00C60267" w:rsidRPr="00BB58D3" w:rsidRDefault="00C60267" w:rsidP="00C60267">
      <w:pPr>
        <w:ind w:left="3825" w:firstLine="425"/>
        <w:rPr>
          <w:rFonts w:ascii="Arial" w:eastAsiaTheme="minorHAnsi" w:hAnsi="Arial" w:cs="Arial"/>
          <w:sz w:val="22"/>
          <w:szCs w:val="22"/>
          <w:lang w:eastAsia="en-US"/>
        </w:rPr>
      </w:pPr>
    </w:p>
    <w:p w:rsidR="00C60267" w:rsidRPr="00C60267" w:rsidRDefault="00C60267" w:rsidP="00C60267">
      <w:pPr>
        <w:ind w:firstLine="4250"/>
        <w:rPr>
          <w:rFonts w:ascii="Arial" w:eastAsiaTheme="minorHAnsi" w:hAnsi="Arial" w:cs="Arial"/>
          <w:sz w:val="22"/>
          <w:szCs w:val="22"/>
          <w:lang w:eastAsia="en-US"/>
        </w:rPr>
      </w:pPr>
      <w:r w:rsidRPr="00C60267">
        <w:rPr>
          <w:rFonts w:ascii="Arial" w:eastAsiaTheme="minorHAnsi" w:hAnsi="Arial" w:cs="Arial"/>
          <w:sz w:val="22"/>
          <w:szCs w:val="22"/>
          <w:lang w:eastAsia="en-US"/>
        </w:rPr>
        <w:t xml:space="preserve">Der Kirchengemeindeverband </w:t>
      </w:r>
    </w:p>
    <w:p w:rsidR="00C60267" w:rsidRPr="00C60267" w:rsidRDefault="00C60267" w:rsidP="00C60267">
      <w:pPr>
        <w:ind w:left="3825" w:firstLine="425"/>
        <w:rPr>
          <w:rFonts w:ascii="Arial" w:eastAsiaTheme="minorHAnsi" w:hAnsi="Arial" w:cs="Arial"/>
          <w:sz w:val="22"/>
          <w:szCs w:val="22"/>
          <w:lang w:eastAsia="en-US"/>
        </w:rPr>
      </w:pPr>
      <w:r w:rsidRPr="00C60267">
        <w:rPr>
          <w:rFonts w:ascii="Arial" w:eastAsiaTheme="minorHAnsi" w:hAnsi="Arial" w:cs="Arial"/>
          <w:sz w:val="22"/>
          <w:szCs w:val="22"/>
          <w:lang w:eastAsia="en-US"/>
        </w:rPr>
        <w:t xml:space="preserve">                                                                                   </w:t>
      </w:r>
    </w:p>
    <w:p w:rsidR="00C60267" w:rsidRPr="00C60267" w:rsidRDefault="00C60267" w:rsidP="00C60267">
      <w:pPr>
        <w:ind w:left="4245"/>
        <w:rPr>
          <w:rFonts w:ascii="Arial" w:eastAsiaTheme="minorHAnsi" w:hAnsi="Arial" w:cs="Arial"/>
          <w:sz w:val="22"/>
          <w:szCs w:val="22"/>
          <w:lang w:eastAsia="en-US"/>
        </w:rPr>
      </w:pPr>
      <w:r w:rsidRPr="00C60267">
        <w:rPr>
          <w:rFonts w:ascii="Arial" w:eastAsiaTheme="minorHAnsi" w:hAnsi="Arial" w:cs="Arial"/>
          <w:sz w:val="22"/>
          <w:szCs w:val="22"/>
          <w:lang w:eastAsia="en-US"/>
        </w:rPr>
        <w:t>__________________________</w:t>
      </w:r>
    </w:p>
    <w:p w:rsidR="00C60267" w:rsidRPr="00C60267" w:rsidRDefault="00C60267" w:rsidP="00C60267">
      <w:pPr>
        <w:ind w:left="4245"/>
        <w:rPr>
          <w:rFonts w:ascii="Arial" w:eastAsiaTheme="minorHAnsi" w:hAnsi="Arial" w:cs="Arial"/>
          <w:sz w:val="22"/>
          <w:szCs w:val="22"/>
          <w:lang w:eastAsia="en-US"/>
        </w:rPr>
      </w:pPr>
      <w:r w:rsidRPr="00C60267">
        <w:rPr>
          <w:rFonts w:ascii="Arial" w:eastAsiaTheme="minorHAnsi" w:hAnsi="Arial" w:cs="Arial"/>
          <w:sz w:val="22"/>
          <w:szCs w:val="22"/>
          <w:lang w:eastAsia="en-US"/>
        </w:rPr>
        <w:t>Der Vorsitzende</w:t>
      </w:r>
    </w:p>
    <w:p w:rsidR="00C60267" w:rsidRPr="00C60267" w:rsidRDefault="00C60267" w:rsidP="00C60267">
      <w:pPr>
        <w:rPr>
          <w:rFonts w:ascii="Arial" w:eastAsiaTheme="minorHAnsi" w:hAnsi="Arial" w:cs="Arial"/>
          <w:sz w:val="22"/>
          <w:szCs w:val="22"/>
          <w:lang w:eastAsia="en-US"/>
        </w:rPr>
      </w:pP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r>
      <w:r w:rsidRPr="00C60267">
        <w:rPr>
          <w:rFonts w:ascii="Arial" w:eastAsiaTheme="minorHAnsi" w:hAnsi="Arial" w:cs="Arial"/>
          <w:sz w:val="22"/>
          <w:szCs w:val="22"/>
          <w:lang w:eastAsia="en-US"/>
        </w:rPr>
        <w:tab/>
        <w:t>__________________________</w:t>
      </w:r>
    </w:p>
    <w:p w:rsidR="00C60267" w:rsidRPr="00C60267" w:rsidRDefault="00C60267" w:rsidP="00C60267">
      <w:pPr>
        <w:ind w:left="3825" w:firstLine="425"/>
        <w:rPr>
          <w:rFonts w:ascii="Arial" w:eastAsiaTheme="minorHAnsi" w:hAnsi="Arial" w:cs="Arial"/>
          <w:sz w:val="22"/>
          <w:szCs w:val="22"/>
          <w:lang w:eastAsia="en-US"/>
        </w:rPr>
      </w:pPr>
      <w:r w:rsidRPr="00C60267">
        <w:rPr>
          <w:rFonts w:ascii="Arial" w:eastAsiaTheme="minorHAnsi" w:hAnsi="Arial" w:cs="Arial"/>
          <w:sz w:val="22"/>
          <w:szCs w:val="22"/>
          <w:lang w:eastAsia="en-US"/>
        </w:rPr>
        <w:t>Mitglied der Verbandsvertretung</w:t>
      </w:r>
    </w:p>
    <w:p w:rsidR="00C60267" w:rsidRPr="00C60267" w:rsidRDefault="00C60267" w:rsidP="00C60267">
      <w:pPr>
        <w:ind w:left="3825" w:firstLine="425"/>
        <w:rPr>
          <w:rFonts w:ascii="Arial" w:eastAsiaTheme="minorHAnsi" w:hAnsi="Arial" w:cs="Arial"/>
          <w:sz w:val="22"/>
          <w:szCs w:val="22"/>
          <w:lang w:eastAsia="en-US"/>
        </w:rPr>
      </w:pPr>
    </w:p>
    <w:p w:rsidR="00C60267" w:rsidRPr="00C60267" w:rsidRDefault="00C60267" w:rsidP="00C60267">
      <w:pPr>
        <w:ind w:left="3825" w:firstLine="425"/>
        <w:rPr>
          <w:rFonts w:ascii="Arial" w:eastAsiaTheme="minorHAnsi" w:hAnsi="Arial" w:cs="Arial"/>
          <w:sz w:val="22"/>
          <w:szCs w:val="22"/>
          <w:lang w:eastAsia="en-US"/>
        </w:rPr>
      </w:pPr>
      <w:r w:rsidRPr="00C60267">
        <w:rPr>
          <w:rFonts w:ascii="Arial" w:eastAsiaTheme="minorHAnsi" w:hAnsi="Arial" w:cs="Arial"/>
          <w:sz w:val="22"/>
          <w:szCs w:val="22"/>
          <w:lang w:eastAsia="en-US"/>
        </w:rPr>
        <w:t>__________________________</w:t>
      </w:r>
    </w:p>
    <w:p w:rsidR="00C60267" w:rsidRPr="00C60267" w:rsidRDefault="00C60267" w:rsidP="00C60267">
      <w:pPr>
        <w:ind w:left="3825" w:firstLine="425"/>
        <w:rPr>
          <w:rFonts w:ascii="Arial" w:eastAsiaTheme="minorHAnsi" w:hAnsi="Arial" w:cs="Arial"/>
          <w:sz w:val="22"/>
          <w:szCs w:val="22"/>
          <w:lang w:eastAsia="en-US"/>
        </w:rPr>
      </w:pPr>
      <w:r w:rsidRPr="00C60267">
        <w:rPr>
          <w:rFonts w:ascii="Arial" w:eastAsiaTheme="minorHAnsi" w:hAnsi="Arial" w:cs="Arial"/>
          <w:sz w:val="22"/>
          <w:szCs w:val="22"/>
          <w:lang w:eastAsia="en-US"/>
        </w:rPr>
        <w:t>Mitglied der Verbandsvertretung</w:t>
      </w:r>
    </w:p>
    <w:p w:rsidR="00C60267" w:rsidRDefault="00C60267" w:rsidP="00C60267">
      <w:pPr>
        <w:ind w:left="3825" w:firstLine="425"/>
        <w:jc w:val="both"/>
        <w:rPr>
          <w:rFonts w:ascii="Arial" w:hAnsi="Arial" w:cs="Arial"/>
          <w:sz w:val="22"/>
          <w:szCs w:val="22"/>
        </w:rPr>
      </w:pPr>
    </w:p>
    <w:p w:rsidR="00C60267" w:rsidRPr="00BB58D3" w:rsidRDefault="00C60267" w:rsidP="00C60267">
      <w:pPr>
        <w:ind w:left="3825" w:firstLine="425"/>
        <w:jc w:val="both"/>
        <w:rPr>
          <w:rFonts w:ascii="Arial" w:hAnsi="Arial" w:cs="Arial"/>
          <w:sz w:val="22"/>
          <w:szCs w:val="22"/>
        </w:rPr>
      </w:pPr>
    </w:p>
    <w:p w:rsidR="00C60267" w:rsidRPr="00BB58D3" w:rsidRDefault="00C60267" w:rsidP="00C60267">
      <w:pPr>
        <w:rPr>
          <w:rFonts w:ascii="Arial" w:hAnsi="Arial" w:cs="Arial"/>
          <w:sz w:val="22"/>
          <w:szCs w:val="22"/>
        </w:rPr>
      </w:pPr>
      <w:r w:rsidRPr="00BB58D3">
        <w:rPr>
          <w:rFonts w:ascii="Arial" w:hAnsi="Arial" w:cs="Arial"/>
          <w:sz w:val="22"/>
          <w:szCs w:val="22"/>
        </w:rPr>
        <w:t xml:space="preserve">                                                  Genehmigungsvermerk</w:t>
      </w:r>
    </w:p>
    <w:p w:rsidR="00C60267" w:rsidRPr="00BB58D3" w:rsidRDefault="00C60267" w:rsidP="00C60267">
      <w:pPr>
        <w:jc w:val="center"/>
        <w:rPr>
          <w:rFonts w:ascii="Arial" w:hAnsi="Arial" w:cs="Arial"/>
          <w:sz w:val="22"/>
          <w:szCs w:val="22"/>
        </w:rPr>
      </w:pPr>
      <w:r w:rsidRPr="00BB58D3">
        <w:rPr>
          <w:rFonts w:ascii="Arial" w:hAnsi="Arial" w:cs="Arial"/>
          <w:sz w:val="22"/>
          <w:szCs w:val="22"/>
        </w:rPr>
        <w:t>der kirchlichen Aufsichtsbehörde:</w:t>
      </w:r>
    </w:p>
    <w:p w:rsidR="00C60267" w:rsidRPr="00BB58D3" w:rsidRDefault="00C60267" w:rsidP="00C60267">
      <w:pPr>
        <w:jc w:val="center"/>
        <w:rPr>
          <w:rFonts w:ascii="Arial" w:hAnsi="Arial" w:cs="Arial"/>
          <w:sz w:val="22"/>
          <w:szCs w:val="22"/>
        </w:rPr>
      </w:pPr>
    </w:p>
    <w:p w:rsidR="00C60267" w:rsidRPr="00BB58D3" w:rsidRDefault="00C60267" w:rsidP="00C60267">
      <w:pPr>
        <w:jc w:val="center"/>
        <w:outlineLvl w:val="0"/>
        <w:rPr>
          <w:rFonts w:ascii="Arial" w:hAnsi="Arial" w:cs="Arial"/>
          <w:sz w:val="22"/>
          <w:szCs w:val="22"/>
        </w:rPr>
      </w:pPr>
      <w:proofErr w:type="gramStart"/>
      <w:r w:rsidRPr="00BB58D3">
        <w:rPr>
          <w:rFonts w:ascii="Arial" w:hAnsi="Arial" w:cs="Arial"/>
          <w:sz w:val="22"/>
          <w:szCs w:val="22"/>
        </w:rPr>
        <w:t>Az.:…</w:t>
      </w:r>
      <w:proofErr w:type="gramEnd"/>
      <w:r w:rsidRPr="00BB58D3">
        <w:rPr>
          <w:rFonts w:ascii="Arial" w:hAnsi="Arial" w:cs="Arial"/>
          <w:sz w:val="22"/>
          <w:szCs w:val="22"/>
        </w:rPr>
        <w:t>………………………….</w:t>
      </w:r>
    </w:p>
    <w:p w:rsidR="00C60267" w:rsidRPr="00BB58D3" w:rsidRDefault="00C60267" w:rsidP="00C60267">
      <w:pPr>
        <w:jc w:val="center"/>
        <w:rPr>
          <w:rFonts w:ascii="Arial" w:hAnsi="Arial" w:cs="Arial"/>
          <w:sz w:val="22"/>
          <w:szCs w:val="22"/>
        </w:rPr>
      </w:pPr>
    </w:p>
    <w:p w:rsidR="00C60267" w:rsidRPr="00BB58D3" w:rsidRDefault="00C60267" w:rsidP="00C60267">
      <w:pPr>
        <w:spacing w:after="120"/>
        <w:jc w:val="center"/>
        <w:outlineLvl w:val="0"/>
        <w:rPr>
          <w:rFonts w:ascii="Arial" w:hAnsi="Arial" w:cs="Arial"/>
          <w:b/>
          <w:sz w:val="22"/>
          <w:szCs w:val="22"/>
        </w:rPr>
      </w:pPr>
      <w:r w:rsidRPr="00BB58D3">
        <w:rPr>
          <w:rFonts w:ascii="Arial" w:hAnsi="Arial" w:cs="Arial"/>
          <w:b/>
          <w:sz w:val="22"/>
          <w:szCs w:val="22"/>
        </w:rPr>
        <w:t>GENEHMIGT</w:t>
      </w:r>
    </w:p>
    <w:p w:rsidR="00C60267" w:rsidRPr="00BB58D3" w:rsidRDefault="00C60267" w:rsidP="00C60267">
      <w:pPr>
        <w:jc w:val="center"/>
        <w:outlineLvl w:val="0"/>
        <w:rPr>
          <w:rFonts w:ascii="Arial" w:hAnsi="Arial" w:cs="Arial"/>
          <w:sz w:val="22"/>
          <w:szCs w:val="22"/>
        </w:rPr>
      </w:pPr>
      <w:r w:rsidRPr="00BB58D3">
        <w:rPr>
          <w:rFonts w:ascii="Arial" w:hAnsi="Arial" w:cs="Arial"/>
          <w:sz w:val="22"/>
          <w:szCs w:val="22"/>
        </w:rPr>
        <w:t>Köln, den…………………</w:t>
      </w:r>
      <w:proofErr w:type="gramStart"/>
      <w:r w:rsidRPr="00BB58D3">
        <w:rPr>
          <w:rFonts w:ascii="Arial" w:hAnsi="Arial" w:cs="Arial"/>
          <w:sz w:val="22"/>
          <w:szCs w:val="22"/>
        </w:rPr>
        <w:t>…….</w:t>
      </w:r>
      <w:proofErr w:type="gramEnd"/>
      <w:r w:rsidRPr="00BB58D3">
        <w:rPr>
          <w:rFonts w:ascii="Arial" w:hAnsi="Arial" w:cs="Arial"/>
          <w:sz w:val="22"/>
          <w:szCs w:val="22"/>
        </w:rPr>
        <w:t>.</w:t>
      </w:r>
    </w:p>
    <w:p w:rsidR="00C60267" w:rsidRPr="00BB58D3" w:rsidRDefault="00C60267" w:rsidP="00C60267">
      <w:pPr>
        <w:jc w:val="center"/>
        <w:rPr>
          <w:rFonts w:ascii="Arial" w:hAnsi="Arial" w:cs="Arial"/>
          <w:sz w:val="22"/>
          <w:szCs w:val="22"/>
        </w:rPr>
      </w:pPr>
      <w:r w:rsidRPr="00BB58D3">
        <w:rPr>
          <w:rFonts w:ascii="Arial" w:hAnsi="Arial" w:cs="Arial"/>
          <w:sz w:val="22"/>
          <w:szCs w:val="22"/>
        </w:rPr>
        <w:t xml:space="preserve">Das Erzbischöfliche Generalvikariat </w:t>
      </w:r>
    </w:p>
    <w:p w:rsidR="00C60267" w:rsidRPr="00BB58D3" w:rsidRDefault="00C60267" w:rsidP="00C60267">
      <w:pPr>
        <w:jc w:val="center"/>
        <w:rPr>
          <w:rFonts w:ascii="Arial" w:hAnsi="Arial" w:cs="Arial"/>
          <w:sz w:val="22"/>
          <w:szCs w:val="22"/>
        </w:rPr>
      </w:pPr>
      <w:r w:rsidRPr="00BB58D3">
        <w:rPr>
          <w:rFonts w:ascii="Arial" w:hAnsi="Arial" w:cs="Arial"/>
          <w:sz w:val="22"/>
          <w:szCs w:val="22"/>
        </w:rPr>
        <w:t>i.A.</w:t>
      </w:r>
    </w:p>
    <w:p w:rsidR="00C60267" w:rsidRPr="00BB58D3" w:rsidRDefault="00C60267" w:rsidP="00C60267">
      <w:pPr>
        <w:rPr>
          <w:rFonts w:ascii="Arial" w:hAnsi="Arial" w:cs="Arial"/>
          <w:sz w:val="22"/>
          <w:szCs w:val="22"/>
        </w:rPr>
      </w:pPr>
    </w:p>
    <w:p w:rsidR="00C93E6E" w:rsidRDefault="0072619C"/>
    <w:sectPr w:rsidR="00C93E6E" w:rsidSect="008B02F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FA71C0"/>
    <w:multiLevelType w:val="hybridMultilevel"/>
    <w:tmpl w:val="B0BA5A50"/>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 w15:restartNumberingAfterBreak="0">
    <w:nsid w:val="65123142"/>
    <w:multiLevelType w:val="hybridMultilevel"/>
    <w:tmpl w:val="3C5E30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7F5127F2"/>
    <w:multiLevelType w:val="hybridMultilevel"/>
    <w:tmpl w:val="2E26DF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267"/>
    <w:rsid w:val="000B20CF"/>
    <w:rsid w:val="003304DD"/>
    <w:rsid w:val="004F733D"/>
    <w:rsid w:val="006147BD"/>
    <w:rsid w:val="006D342A"/>
    <w:rsid w:val="0072619C"/>
    <w:rsid w:val="0075376C"/>
    <w:rsid w:val="007A7AAF"/>
    <w:rsid w:val="00806A6F"/>
    <w:rsid w:val="008B02F5"/>
    <w:rsid w:val="00902FA0"/>
    <w:rsid w:val="009E01BC"/>
    <w:rsid w:val="009F6517"/>
    <w:rsid w:val="00B604F9"/>
    <w:rsid w:val="00BF4237"/>
    <w:rsid w:val="00C60267"/>
    <w:rsid w:val="00CD59A8"/>
    <w:rsid w:val="00D765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5B6AC1-261D-4960-9C7F-91C2740EA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60267"/>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60267"/>
    <w:pPr>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710</Words>
  <Characters>4480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ECKD Service GmbH</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 Matthias - 21150 Recht im Seelsorgebereich</dc:creator>
  <cp:keywords/>
  <dc:description/>
  <cp:lastModifiedBy>Baertels, Sabine - 21150 Recht im Seelsorgebereich</cp:lastModifiedBy>
  <cp:revision>2</cp:revision>
  <dcterms:created xsi:type="dcterms:W3CDTF">2021-12-14T11:06:00Z</dcterms:created>
  <dcterms:modified xsi:type="dcterms:W3CDTF">2021-12-14T11:06:00Z</dcterms:modified>
</cp:coreProperties>
</file>