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4" w:rsidRDefault="00BA20F4" w:rsidP="00BA20F4">
      <w:pPr>
        <w:spacing w:after="120" w:line="360" w:lineRule="auto"/>
        <w:jc w:val="both"/>
        <w:rPr>
          <w:rFonts w:ascii="Arrus BT" w:hAnsi="Arrus BT"/>
          <w:b/>
          <w:sz w:val="26"/>
          <w:szCs w:val="26"/>
        </w:rPr>
      </w:pPr>
      <w:r>
        <w:rPr>
          <w:rFonts w:ascii="Arrus BT" w:hAnsi="Arrus BT"/>
          <w:b/>
          <w:sz w:val="26"/>
          <w:szCs w:val="26"/>
        </w:rPr>
        <w:t xml:space="preserve">Ansprache von </w:t>
      </w:r>
      <w:r w:rsidRPr="00BA20F4">
        <w:rPr>
          <w:rFonts w:ascii="Arrus BT" w:hAnsi="Arrus BT"/>
          <w:b/>
          <w:sz w:val="26"/>
          <w:szCs w:val="26"/>
        </w:rPr>
        <w:t>Generalvikar Dr. Stefan Heße bei der Präsentation des Architektenentwurfs für den Michaelsberg Siegburg</w:t>
      </w:r>
      <w:r>
        <w:rPr>
          <w:rFonts w:ascii="Arrus BT" w:hAnsi="Arrus BT"/>
          <w:b/>
          <w:sz w:val="26"/>
          <w:szCs w:val="26"/>
        </w:rPr>
        <w:t>, 11.12.2012</w:t>
      </w:r>
    </w:p>
    <w:p w:rsidR="00BA20F4" w:rsidRPr="00BA20F4" w:rsidRDefault="00BA20F4" w:rsidP="00BA20F4">
      <w:pPr>
        <w:spacing w:after="120" w:line="360" w:lineRule="auto"/>
        <w:jc w:val="both"/>
        <w:rPr>
          <w:rFonts w:ascii="Arrus BT" w:hAnsi="Arrus BT"/>
          <w:b/>
          <w:sz w:val="26"/>
          <w:szCs w:val="26"/>
        </w:rPr>
      </w:pPr>
    </w:p>
    <w:p w:rsidR="00BA20F4" w:rsidRPr="00BA20F4" w:rsidRDefault="00BA20F4" w:rsidP="00BA20F4">
      <w:pPr>
        <w:spacing w:after="120" w:line="360" w:lineRule="auto"/>
        <w:jc w:val="both"/>
        <w:rPr>
          <w:rFonts w:ascii="Arrus BT" w:hAnsi="Arrus BT"/>
          <w:sz w:val="26"/>
          <w:szCs w:val="26"/>
        </w:rPr>
      </w:pPr>
      <w:r w:rsidRPr="00BA20F4">
        <w:rPr>
          <w:rFonts w:ascii="Arrus BT" w:hAnsi="Arrus BT"/>
          <w:sz w:val="26"/>
          <w:szCs w:val="26"/>
        </w:rPr>
        <w:t>Sehr geehrter Herr Bürgermeister Huhn, sehr geehrter Herr Kraemer, sehr geehrte Damen und Herren,</w:t>
      </w:r>
    </w:p>
    <w:p w:rsidR="00BA20F4" w:rsidRDefault="00BA20F4" w:rsidP="00BA20F4">
      <w:pPr>
        <w:spacing w:after="120" w:line="360" w:lineRule="auto"/>
        <w:jc w:val="both"/>
        <w:rPr>
          <w:rFonts w:ascii="Arrus BT" w:hAnsi="Arrus BT"/>
          <w:sz w:val="26"/>
          <w:szCs w:val="26"/>
        </w:rPr>
      </w:pPr>
      <w:r w:rsidRPr="00BA20F4">
        <w:rPr>
          <w:rFonts w:ascii="Arrus BT" w:hAnsi="Arrus BT"/>
          <w:sz w:val="26"/>
          <w:szCs w:val="26"/>
        </w:rPr>
        <w:t>nun ist es schon über ein Jahr her, dass am 19. Juni 2011 unser Erzbischof Joachim Kardinal Meisner die Benediktiner auf dem Michaelsberg mit e</w:t>
      </w:r>
      <w:r w:rsidRPr="00BA20F4">
        <w:rPr>
          <w:rFonts w:ascii="Arrus BT" w:hAnsi="Arrus BT"/>
          <w:sz w:val="26"/>
          <w:szCs w:val="26"/>
        </w:rPr>
        <w:t>i</w:t>
      </w:r>
      <w:r w:rsidRPr="00BA20F4">
        <w:rPr>
          <w:rFonts w:ascii="Arrus BT" w:hAnsi="Arrus BT"/>
          <w:sz w:val="26"/>
          <w:szCs w:val="26"/>
        </w:rPr>
        <w:t>nem festlichen Pontifikalamt verabschiedet hat. Inzwischen hat auch Fr</w:t>
      </w:r>
      <w:r w:rsidRPr="00BA20F4">
        <w:rPr>
          <w:rFonts w:ascii="Arrus BT" w:hAnsi="Arrus BT"/>
          <w:sz w:val="26"/>
          <w:szCs w:val="26"/>
        </w:rPr>
        <w:t>a</w:t>
      </w:r>
      <w:r w:rsidRPr="00BA20F4">
        <w:rPr>
          <w:rFonts w:ascii="Arrus BT" w:hAnsi="Arrus BT"/>
          <w:sz w:val="26"/>
          <w:szCs w:val="26"/>
        </w:rPr>
        <w:t>ter Linus das Kloster verlassen</w:t>
      </w:r>
      <w:r w:rsidR="00DB29C5">
        <w:rPr>
          <w:rFonts w:ascii="Arrus BT" w:hAnsi="Arrus BT"/>
          <w:sz w:val="26"/>
          <w:szCs w:val="26"/>
        </w:rPr>
        <w:t>,</w:t>
      </w:r>
      <w:r w:rsidRPr="00BA20F4">
        <w:rPr>
          <w:rFonts w:ascii="Arrus BT" w:hAnsi="Arrus BT"/>
          <w:sz w:val="26"/>
          <w:szCs w:val="26"/>
        </w:rPr>
        <w:t xml:space="preserve"> und die 950 Jahre währende Tradition der Benediktiner ist zu Ende gegangen. Für das Erzbistum war es eine ei</w:t>
      </w:r>
      <w:r w:rsidRPr="00BA20F4">
        <w:rPr>
          <w:rFonts w:ascii="Arrus BT" w:hAnsi="Arrus BT"/>
          <w:sz w:val="26"/>
          <w:szCs w:val="26"/>
        </w:rPr>
        <w:t>n</w:t>
      </w:r>
      <w:r w:rsidRPr="00BA20F4">
        <w:rPr>
          <w:rFonts w:ascii="Arrus BT" w:hAnsi="Arrus BT"/>
          <w:sz w:val="26"/>
          <w:szCs w:val="26"/>
        </w:rPr>
        <w:t>schneidende Zensur</w:t>
      </w:r>
      <w:r w:rsidR="00DB29C5">
        <w:rPr>
          <w:rFonts w:ascii="Arrus BT" w:hAnsi="Arrus BT"/>
          <w:sz w:val="26"/>
          <w:szCs w:val="26"/>
        </w:rPr>
        <w:t>,</w:t>
      </w:r>
      <w:r w:rsidRPr="00BA20F4">
        <w:rPr>
          <w:rFonts w:ascii="Arrus BT" w:hAnsi="Arrus BT"/>
          <w:sz w:val="26"/>
          <w:szCs w:val="26"/>
        </w:rPr>
        <w:t xml:space="preserve"> die Benediktinerabtei auf dem Michaelsberg zu ve</w:t>
      </w:r>
      <w:r w:rsidRPr="00BA20F4">
        <w:rPr>
          <w:rFonts w:ascii="Arrus BT" w:hAnsi="Arrus BT"/>
          <w:sz w:val="26"/>
          <w:szCs w:val="26"/>
        </w:rPr>
        <w:t>r</w:t>
      </w:r>
      <w:r w:rsidRPr="00BA20F4">
        <w:rPr>
          <w:rFonts w:ascii="Arrus BT" w:hAnsi="Arrus BT"/>
          <w:sz w:val="26"/>
          <w:szCs w:val="26"/>
        </w:rPr>
        <w:t>lieren. Auch für viele von Ihnen war es sicherlich ein schwerer Abschied.</w:t>
      </w:r>
    </w:p>
    <w:p w:rsidR="00BA20F4" w:rsidRPr="00BA20F4" w:rsidRDefault="00BA20F4" w:rsidP="00BA20F4">
      <w:pPr>
        <w:spacing w:after="120" w:line="360" w:lineRule="auto"/>
        <w:jc w:val="both"/>
        <w:rPr>
          <w:rFonts w:ascii="Arrus BT" w:hAnsi="Arrus BT"/>
          <w:sz w:val="26"/>
          <w:szCs w:val="26"/>
        </w:rPr>
      </w:pPr>
      <w:r w:rsidRPr="00BA20F4">
        <w:rPr>
          <w:rFonts w:ascii="Arrus BT" w:hAnsi="Arrus BT"/>
          <w:sz w:val="26"/>
          <w:szCs w:val="26"/>
        </w:rPr>
        <w:t>Wie Sie sicherlich wissen</w:t>
      </w:r>
      <w:r w:rsidR="00DB29C5">
        <w:rPr>
          <w:rFonts w:ascii="Arrus BT" w:hAnsi="Arrus BT"/>
          <w:sz w:val="26"/>
          <w:szCs w:val="26"/>
        </w:rPr>
        <w:t>,</w:t>
      </w:r>
      <w:r w:rsidRPr="00BA20F4">
        <w:rPr>
          <w:rFonts w:ascii="Arrus BT" w:hAnsi="Arrus BT"/>
          <w:sz w:val="26"/>
          <w:szCs w:val="26"/>
        </w:rPr>
        <w:t xml:space="preserve"> war 1064 die Benediktinerabtei vom Kölner Erzbischof Anno II. gegründet worden. Sie wurde mehrfach zerstört und wieder aufgebaut; sie wurde mehrfach aufgehoben und </w:t>
      </w:r>
      <w:proofErr w:type="spellStart"/>
      <w:r w:rsidRPr="00BA20F4">
        <w:rPr>
          <w:rFonts w:ascii="Arrus BT" w:hAnsi="Arrus BT"/>
          <w:sz w:val="26"/>
          <w:szCs w:val="26"/>
        </w:rPr>
        <w:t>umgenutzt</w:t>
      </w:r>
      <w:proofErr w:type="spellEnd"/>
      <w:r w:rsidRPr="00BA20F4">
        <w:rPr>
          <w:rFonts w:ascii="Arrus BT" w:hAnsi="Arrus BT"/>
          <w:sz w:val="26"/>
          <w:szCs w:val="26"/>
        </w:rPr>
        <w:t xml:space="preserve"> und kehrte doch wieder zurück.</w:t>
      </w:r>
    </w:p>
    <w:p w:rsidR="00BA20F4" w:rsidRDefault="00BA20F4" w:rsidP="00BA20F4">
      <w:pPr>
        <w:spacing w:after="120" w:line="360" w:lineRule="auto"/>
        <w:jc w:val="both"/>
        <w:rPr>
          <w:rFonts w:ascii="Arrus BT" w:hAnsi="Arrus BT"/>
          <w:sz w:val="26"/>
          <w:szCs w:val="26"/>
        </w:rPr>
      </w:pPr>
      <w:r w:rsidRPr="00BA20F4">
        <w:rPr>
          <w:rFonts w:ascii="Arrus BT" w:hAnsi="Arrus BT"/>
          <w:sz w:val="26"/>
          <w:szCs w:val="26"/>
        </w:rPr>
        <w:t>Sicherlich zweifelt hier keiner daran, dass der Siegburger Kirchenliedko</w:t>
      </w:r>
      <w:r w:rsidRPr="00BA20F4">
        <w:rPr>
          <w:rFonts w:ascii="Arrus BT" w:hAnsi="Arrus BT"/>
          <w:sz w:val="26"/>
          <w:szCs w:val="26"/>
        </w:rPr>
        <w:t>m</w:t>
      </w:r>
      <w:r w:rsidRPr="00BA20F4">
        <w:rPr>
          <w:rFonts w:ascii="Arrus BT" w:hAnsi="Arrus BT"/>
          <w:sz w:val="26"/>
          <w:szCs w:val="26"/>
        </w:rPr>
        <w:t>ponist Joseph Mohr die Abtei vor Augen hatte, als er sein bekanntes Lied „Ein Haus voll Glorie schauet“ geschrieben hat. Doch selbst wenn die A</w:t>
      </w:r>
      <w:r w:rsidRPr="00BA20F4">
        <w:rPr>
          <w:rFonts w:ascii="Arrus BT" w:hAnsi="Arrus BT"/>
          <w:sz w:val="26"/>
          <w:szCs w:val="26"/>
        </w:rPr>
        <w:t>b</w:t>
      </w:r>
      <w:r w:rsidRPr="00BA20F4">
        <w:rPr>
          <w:rFonts w:ascii="Arrus BT" w:hAnsi="Arrus BT"/>
          <w:sz w:val="26"/>
          <w:szCs w:val="26"/>
        </w:rPr>
        <w:t>tei so stolz über der Stadt thront, ist sie doch nicht</w:t>
      </w:r>
      <w:r w:rsidR="00576F2F">
        <w:rPr>
          <w:rFonts w:ascii="Arrus BT" w:hAnsi="Arrus BT"/>
          <w:sz w:val="26"/>
          <w:szCs w:val="26"/>
        </w:rPr>
        <w:t>,</w:t>
      </w:r>
      <w:r w:rsidRPr="00BA20F4">
        <w:rPr>
          <w:rFonts w:ascii="Arrus BT" w:hAnsi="Arrus BT"/>
          <w:sz w:val="26"/>
          <w:szCs w:val="26"/>
        </w:rPr>
        <w:t xml:space="preserve"> wie es im Lied heißt</w:t>
      </w:r>
      <w:r w:rsidR="00576F2F">
        <w:rPr>
          <w:rFonts w:ascii="Arrus BT" w:hAnsi="Arrus BT"/>
          <w:sz w:val="26"/>
          <w:szCs w:val="26"/>
        </w:rPr>
        <w:t>,</w:t>
      </w:r>
      <w:r w:rsidRPr="00BA20F4">
        <w:rPr>
          <w:rFonts w:ascii="Arrus BT" w:hAnsi="Arrus BT"/>
          <w:sz w:val="26"/>
          <w:szCs w:val="26"/>
        </w:rPr>
        <w:t xml:space="preserve"> aus „</w:t>
      </w:r>
      <w:proofErr w:type="spellStart"/>
      <w:r w:rsidRPr="00BA20F4">
        <w:rPr>
          <w:rFonts w:ascii="Arrus BT" w:hAnsi="Arrus BT"/>
          <w:sz w:val="26"/>
          <w:szCs w:val="26"/>
        </w:rPr>
        <w:t>ew</w:t>
      </w:r>
      <w:r w:rsidR="000A285F">
        <w:rPr>
          <w:rFonts w:ascii="Arrus BT" w:hAnsi="Arrus BT"/>
          <w:sz w:val="26"/>
          <w:szCs w:val="26"/>
        </w:rPr>
        <w:t>‘</w:t>
      </w:r>
      <w:r w:rsidRPr="00BA20F4">
        <w:rPr>
          <w:rFonts w:ascii="Arrus BT" w:hAnsi="Arrus BT"/>
          <w:sz w:val="26"/>
          <w:szCs w:val="26"/>
        </w:rPr>
        <w:t>gem</w:t>
      </w:r>
      <w:proofErr w:type="spellEnd"/>
      <w:r w:rsidRPr="00BA20F4">
        <w:rPr>
          <w:rFonts w:ascii="Arrus BT" w:hAnsi="Arrus BT"/>
          <w:sz w:val="26"/>
          <w:szCs w:val="26"/>
        </w:rPr>
        <w:t xml:space="preserve"> Stein erbauet“. Das Lied bezieht sich ja ganz auf die G</w:t>
      </w:r>
      <w:r w:rsidRPr="00BA20F4">
        <w:rPr>
          <w:rFonts w:ascii="Arrus BT" w:hAnsi="Arrus BT"/>
          <w:sz w:val="26"/>
          <w:szCs w:val="26"/>
        </w:rPr>
        <w:t>e</w:t>
      </w:r>
      <w:r w:rsidRPr="00BA20F4">
        <w:rPr>
          <w:rFonts w:ascii="Arrus BT" w:hAnsi="Arrus BT"/>
          <w:sz w:val="26"/>
          <w:szCs w:val="26"/>
        </w:rPr>
        <w:t>schichte der Kirche als solche und nicht auf den konkreten Bau mit seiner Geschichte. Umbrüche hat es schon häufig gegeben. Doch Kardinal Mei</w:t>
      </w:r>
      <w:r w:rsidRPr="00BA20F4">
        <w:rPr>
          <w:rFonts w:ascii="Arrus BT" w:hAnsi="Arrus BT"/>
          <w:sz w:val="26"/>
          <w:szCs w:val="26"/>
        </w:rPr>
        <w:t>s</w:t>
      </w:r>
      <w:r w:rsidRPr="00BA20F4">
        <w:rPr>
          <w:rFonts w:ascii="Arrus BT" w:hAnsi="Arrus BT"/>
          <w:sz w:val="26"/>
          <w:szCs w:val="26"/>
        </w:rPr>
        <w:t xml:space="preserve">ner und allen an der Planung Beteiligten war es </w:t>
      </w:r>
      <w:r>
        <w:rPr>
          <w:rFonts w:ascii="Arrus BT" w:hAnsi="Arrus BT"/>
          <w:sz w:val="26"/>
          <w:szCs w:val="26"/>
        </w:rPr>
        <w:t xml:space="preserve">wichtig, den </w:t>
      </w:r>
      <w:r w:rsidRPr="00BA20F4">
        <w:rPr>
          <w:rFonts w:ascii="Arrus BT" w:hAnsi="Arrus BT"/>
          <w:sz w:val="26"/>
          <w:szCs w:val="26"/>
        </w:rPr>
        <w:t xml:space="preserve">Berg als „Leuchtturm des Glaubens“ zu erhalten. Ich bin sicher, dass wir mit den Unbeschuhten Karmeliten, dem </w:t>
      </w:r>
      <w:r>
        <w:rPr>
          <w:rFonts w:ascii="Arrus BT" w:hAnsi="Arrus BT"/>
          <w:sz w:val="26"/>
          <w:szCs w:val="26"/>
        </w:rPr>
        <w:t>Edith-Stei</w:t>
      </w:r>
      <w:r w:rsidR="00576F2F">
        <w:rPr>
          <w:rFonts w:ascii="Arrus BT" w:hAnsi="Arrus BT"/>
          <w:sz w:val="26"/>
          <w:szCs w:val="26"/>
        </w:rPr>
        <w:t>n-</w:t>
      </w:r>
      <w:r>
        <w:rPr>
          <w:rFonts w:ascii="Arrus BT" w:hAnsi="Arrus BT"/>
          <w:sz w:val="26"/>
          <w:szCs w:val="26"/>
        </w:rPr>
        <w:t xml:space="preserve">Exerzitienhaus und </w:t>
      </w:r>
      <w:r w:rsidRPr="00BA20F4">
        <w:rPr>
          <w:rFonts w:ascii="Arrus BT" w:hAnsi="Arrus BT"/>
          <w:sz w:val="26"/>
          <w:szCs w:val="26"/>
        </w:rPr>
        <w:t>dem K</w:t>
      </w:r>
      <w:r w:rsidRPr="00BA20F4">
        <w:rPr>
          <w:rFonts w:ascii="Arrus BT" w:hAnsi="Arrus BT"/>
          <w:sz w:val="26"/>
          <w:szCs w:val="26"/>
        </w:rPr>
        <w:t>a</w:t>
      </w:r>
      <w:r w:rsidRPr="00BA20F4">
        <w:rPr>
          <w:rFonts w:ascii="Arrus BT" w:hAnsi="Arrus BT"/>
          <w:sz w:val="26"/>
          <w:szCs w:val="26"/>
        </w:rPr>
        <w:t>tholisch-Sozialen Institut eine gute Mischung gefunden haben. Die Mi</w:t>
      </w:r>
      <w:r w:rsidRPr="00BA20F4">
        <w:rPr>
          <w:rFonts w:ascii="Arrus BT" w:hAnsi="Arrus BT"/>
          <w:sz w:val="26"/>
          <w:szCs w:val="26"/>
        </w:rPr>
        <w:t>t</w:t>
      </w:r>
      <w:r w:rsidRPr="00BA20F4">
        <w:rPr>
          <w:rFonts w:ascii="Arrus BT" w:hAnsi="Arrus BT"/>
          <w:sz w:val="26"/>
          <w:szCs w:val="26"/>
        </w:rPr>
        <w:lastRenderedPageBreak/>
        <w:t>arbeiter der Einrichtungen müssen nun gemeinsam ein pastorales Konzept für den Michaelsberg entwickeln</w:t>
      </w:r>
      <w:r w:rsidR="00576F2F">
        <w:rPr>
          <w:rFonts w:ascii="Arrus BT" w:hAnsi="Arrus BT"/>
          <w:sz w:val="26"/>
          <w:szCs w:val="26"/>
        </w:rPr>
        <w:t>,</w:t>
      </w:r>
      <w:r w:rsidRPr="00BA20F4">
        <w:rPr>
          <w:rFonts w:ascii="Arrus BT" w:hAnsi="Arrus BT"/>
          <w:sz w:val="26"/>
          <w:szCs w:val="26"/>
        </w:rPr>
        <w:t xml:space="preserve"> und ich bin gespannt auf die Ergebnisse. Neben dieser inhaltlichen Vorbereitung auf ein neues Kapitel der G</w:t>
      </w:r>
      <w:r w:rsidRPr="00BA20F4">
        <w:rPr>
          <w:rFonts w:ascii="Arrus BT" w:hAnsi="Arrus BT"/>
          <w:sz w:val="26"/>
          <w:szCs w:val="26"/>
        </w:rPr>
        <w:t>e</w:t>
      </w:r>
      <w:r w:rsidRPr="00BA20F4">
        <w:rPr>
          <w:rFonts w:ascii="Arrus BT" w:hAnsi="Arrus BT"/>
          <w:sz w:val="26"/>
          <w:szCs w:val="26"/>
        </w:rPr>
        <w:t>schichte des Michaelsberges müssen auch die baulichen Gegebenheiten für die neuen Nutzungen hergerichtet werden. Der Umbau des ehemaligen Jugendgästehauses zum zukünftigen Klostergebäude für die Karmelite</w:t>
      </w:r>
      <w:r w:rsidR="00DB29C5">
        <w:rPr>
          <w:rFonts w:ascii="Arrus BT" w:hAnsi="Arrus BT"/>
          <w:sz w:val="26"/>
          <w:szCs w:val="26"/>
        </w:rPr>
        <w:t>n</w:t>
      </w:r>
      <w:r w:rsidRPr="00BA20F4">
        <w:rPr>
          <w:rFonts w:ascii="Arrus BT" w:hAnsi="Arrus BT"/>
          <w:sz w:val="26"/>
          <w:szCs w:val="26"/>
        </w:rPr>
        <w:t xml:space="preserve"> läuft bereits. Für die anderen Räume haben wir einen Architektenwettb</w:t>
      </w:r>
      <w:r w:rsidRPr="00BA20F4">
        <w:rPr>
          <w:rFonts w:ascii="Arrus BT" w:hAnsi="Arrus BT"/>
          <w:sz w:val="26"/>
          <w:szCs w:val="26"/>
        </w:rPr>
        <w:t>e</w:t>
      </w:r>
      <w:r w:rsidRPr="00BA20F4">
        <w:rPr>
          <w:rFonts w:ascii="Arrus BT" w:hAnsi="Arrus BT"/>
          <w:sz w:val="26"/>
          <w:szCs w:val="26"/>
        </w:rPr>
        <w:t xml:space="preserve">werb ausgelobt, an dem sich acht Architekturbüros </w:t>
      </w:r>
      <w:r w:rsidR="00576F2F">
        <w:rPr>
          <w:rFonts w:ascii="Arrus BT" w:hAnsi="Arrus BT"/>
          <w:sz w:val="26"/>
          <w:szCs w:val="26"/>
        </w:rPr>
        <w:t xml:space="preserve">beteiligt </w:t>
      </w:r>
      <w:r>
        <w:rPr>
          <w:rFonts w:ascii="Arrus BT" w:hAnsi="Arrus BT"/>
          <w:sz w:val="26"/>
          <w:szCs w:val="26"/>
        </w:rPr>
        <w:t>haben.</w:t>
      </w:r>
    </w:p>
    <w:p w:rsidR="00BA20F4" w:rsidRDefault="00BA20F4" w:rsidP="00BA20F4">
      <w:pPr>
        <w:spacing w:after="120" w:line="360" w:lineRule="auto"/>
        <w:jc w:val="both"/>
        <w:rPr>
          <w:rFonts w:ascii="Arrus BT" w:hAnsi="Arrus BT"/>
          <w:sz w:val="26"/>
          <w:szCs w:val="26"/>
        </w:rPr>
      </w:pPr>
      <w:r w:rsidRPr="00BA20F4">
        <w:rPr>
          <w:rFonts w:ascii="Arrus BT" w:hAnsi="Arrus BT"/>
          <w:sz w:val="26"/>
          <w:szCs w:val="26"/>
        </w:rPr>
        <w:t>Wichtig war zum einen</w:t>
      </w:r>
      <w:r w:rsidR="00576F2F">
        <w:rPr>
          <w:rFonts w:ascii="Arrus BT" w:hAnsi="Arrus BT"/>
          <w:sz w:val="26"/>
          <w:szCs w:val="26"/>
        </w:rPr>
        <w:t>,</w:t>
      </w:r>
      <w:r w:rsidRPr="00BA20F4">
        <w:rPr>
          <w:rFonts w:ascii="Arrus BT" w:hAnsi="Arrus BT"/>
          <w:sz w:val="26"/>
          <w:szCs w:val="26"/>
        </w:rPr>
        <w:t xml:space="preserve"> der langen Tradition des Michaelsberges Rec</w:t>
      </w:r>
      <w:r w:rsidRPr="00BA20F4">
        <w:rPr>
          <w:rFonts w:ascii="Arrus BT" w:hAnsi="Arrus BT"/>
          <w:sz w:val="26"/>
          <w:szCs w:val="26"/>
        </w:rPr>
        <w:t>h</w:t>
      </w:r>
      <w:r w:rsidRPr="00BA20F4">
        <w:rPr>
          <w:rFonts w:ascii="Arrus BT" w:hAnsi="Arrus BT"/>
          <w:sz w:val="26"/>
          <w:szCs w:val="26"/>
        </w:rPr>
        <w:t xml:space="preserve">nung zu tragen. So war klar, dass sich die Silhouette des Klosters von Siegburg nicht verändern soll. Die Abtei ist ein Denkmal, was natürlich Rücksicht auf die </w:t>
      </w:r>
      <w:r w:rsidR="00576F2F">
        <w:rPr>
          <w:rFonts w:ascii="Arrus BT" w:hAnsi="Arrus BT"/>
          <w:sz w:val="26"/>
          <w:szCs w:val="26"/>
        </w:rPr>
        <w:t>historische Substanz erfordert.</w:t>
      </w:r>
    </w:p>
    <w:p w:rsidR="00BA20F4" w:rsidRDefault="00BA20F4" w:rsidP="00BA20F4">
      <w:pPr>
        <w:spacing w:after="120" w:line="360" w:lineRule="auto"/>
        <w:jc w:val="both"/>
        <w:rPr>
          <w:rFonts w:ascii="Arrus BT" w:hAnsi="Arrus BT"/>
          <w:sz w:val="26"/>
          <w:szCs w:val="26"/>
        </w:rPr>
      </w:pPr>
      <w:r w:rsidRPr="00BA20F4">
        <w:rPr>
          <w:rFonts w:ascii="Arrus BT" w:hAnsi="Arrus BT"/>
          <w:sz w:val="26"/>
          <w:szCs w:val="26"/>
        </w:rPr>
        <w:t>Zum anderen galt es auch für die neuen Nutzer, die nötigen Vorausse</w:t>
      </w:r>
      <w:r w:rsidRPr="00BA20F4">
        <w:rPr>
          <w:rFonts w:ascii="Arrus BT" w:hAnsi="Arrus BT"/>
          <w:sz w:val="26"/>
          <w:szCs w:val="26"/>
        </w:rPr>
        <w:t>t</w:t>
      </w:r>
      <w:r w:rsidRPr="00BA20F4">
        <w:rPr>
          <w:rFonts w:ascii="Arrus BT" w:hAnsi="Arrus BT"/>
          <w:sz w:val="26"/>
          <w:szCs w:val="26"/>
        </w:rPr>
        <w:t>zungen zu schaffen. Daher schwebte uns nicht einfach eine Erweiterung der Abtei vor, sondern die Schaffung einer neuen Einheit, die sich zwar an das alte Klostergebäude anlehnt, aber dennoch einen neuen baulichen A</w:t>
      </w:r>
      <w:r w:rsidRPr="00BA20F4">
        <w:rPr>
          <w:rFonts w:ascii="Arrus BT" w:hAnsi="Arrus BT"/>
          <w:sz w:val="26"/>
          <w:szCs w:val="26"/>
        </w:rPr>
        <w:t>k</w:t>
      </w:r>
      <w:r w:rsidRPr="00BA20F4">
        <w:rPr>
          <w:rFonts w:ascii="Arrus BT" w:hAnsi="Arrus BT"/>
          <w:sz w:val="26"/>
          <w:szCs w:val="26"/>
        </w:rPr>
        <w:t>zent setzt. Es geht in der Geschichte des Michaelsberges weiter. Wir knüpfen an die lange Geschichte an, schlagen aber ein neues Kapitel auf.</w:t>
      </w:r>
    </w:p>
    <w:p w:rsidR="00BA20F4" w:rsidRPr="00BA20F4" w:rsidRDefault="00BA20F4" w:rsidP="00BA20F4">
      <w:pPr>
        <w:spacing w:after="120" w:line="360" w:lineRule="auto"/>
        <w:jc w:val="both"/>
        <w:rPr>
          <w:rFonts w:ascii="Arrus BT" w:hAnsi="Arrus BT"/>
          <w:sz w:val="26"/>
          <w:szCs w:val="26"/>
        </w:rPr>
      </w:pPr>
      <w:r w:rsidRPr="00BA20F4">
        <w:rPr>
          <w:rFonts w:ascii="Arrus BT" w:hAnsi="Arrus BT"/>
          <w:sz w:val="26"/>
          <w:szCs w:val="26"/>
        </w:rPr>
        <w:t>Das Preisgericht hat sich die Entscheidung unter den Entwürfen nicht leicht gemacht. An dieser Stelle möchte ich allen am Wettbewerb beteili</w:t>
      </w:r>
      <w:r w:rsidRPr="00BA20F4">
        <w:rPr>
          <w:rFonts w:ascii="Arrus BT" w:hAnsi="Arrus BT"/>
          <w:sz w:val="26"/>
          <w:szCs w:val="26"/>
        </w:rPr>
        <w:t>g</w:t>
      </w:r>
      <w:r w:rsidRPr="00BA20F4">
        <w:rPr>
          <w:rFonts w:ascii="Arrus BT" w:hAnsi="Arrus BT"/>
          <w:sz w:val="26"/>
          <w:szCs w:val="26"/>
        </w:rPr>
        <w:t>ten Architektinnen und Architekten ganz herzlich danken. Der Gewinne</w:t>
      </w:r>
      <w:r w:rsidRPr="00BA20F4">
        <w:rPr>
          <w:rFonts w:ascii="Arrus BT" w:hAnsi="Arrus BT"/>
          <w:sz w:val="26"/>
          <w:szCs w:val="26"/>
        </w:rPr>
        <w:t>r</w:t>
      </w:r>
      <w:r w:rsidRPr="00BA20F4">
        <w:rPr>
          <w:rFonts w:ascii="Arrus BT" w:hAnsi="Arrus BT"/>
          <w:sz w:val="26"/>
          <w:szCs w:val="26"/>
        </w:rPr>
        <w:t>entwurf des Büros Meyer-Schmitz-</w:t>
      </w:r>
      <w:proofErr w:type="spellStart"/>
      <w:r w:rsidRPr="00BA20F4">
        <w:rPr>
          <w:rFonts w:ascii="Arrus BT" w:hAnsi="Arrus BT"/>
          <w:sz w:val="26"/>
          <w:szCs w:val="26"/>
        </w:rPr>
        <w:t>Morkramer</w:t>
      </w:r>
      <w:proofErr w:type="spellEnd"/>
      <w:r w:rsidRPr="00BA20F4">
        <w:rPr>
          <w:rFonts w:ascii="Arrus BT" w:hAnsi="Arrus BT"/>
          <w:sz w:val="26"/>
          <w:szCs w:val="26"/>
        </w:rPr>
        <w:t xml:space="preserve"> ist nach Meinung des Preisgerichtes den Ansprüchen am besten gerecht geworden. Im Abteig</w:t>
      </w:r>
      <w:r w:rsidRPr="00BA20F4">
        <w:rPr>
          <w:rFonts w:ascii="Arrus BT" w:hAnsi="Arrus BT"/>
          <w:sz w:val="26"/>
          <w:szCs w:val="26"/>
        </w:rPr>
        <w:t>e</w:t>
      </w:r>
      <w:r w:rsidRPr="00BA20F4">
        <w:rPr>
          <w:rFonts w:ascii="Arrus BT" w:hAnsi="Arrus BT"/>
          <w:sz w:val="26"/>
          <w:szCs w:val="26"/>
        </w:rPr>
        <w:t>bäude haben die Architekten von Meyer-Schmitz-</w:t>
      </w:r>
      <w:proofErr w:type="spellStart"/>
      <w:r w:rsidRPr="00BA20F4">
        <w:rPr>
          <w:rFonts w:ascii="Arrus BT" w:hAnsi="Arrus BT"/>
          <w:sz w:val="26"/>
          <w:szCs w:val="26"/>
        </w:rPr>
        <w:t>Morkramer</w:t>
      </w:r>
      <w:proofErr w:type="spellEnd"/>
      <w:r w:rsidRPr="00BA20F4">
        <w:rPr>
          <w:rFonts w:ascii="Arrus BT" w:hAnsi="Arrus BT"/>
          <w:sz w:val="26"/>
          <w:szCs w:val="26"/>
        </w:rPr>
        <w:t xml:space="preserve"> sehr behu</w:t>
      </w:r>
      <w:r w:rsidRPr="00BA20F4">
        <w:rPr>
          <w:rFonts w:ascii="Arrus BT" w:hAnsi="Arrus BT"/>
          <w:sz w:val="26"/>
          <w:szCs w:val="26"/>
        </w:rPr>
        <w:t>t</w:t>
      </w:r>
      <w:r w:rsidRPr="00BA20F4">
        <w:rPr>
          <w:rFonts w:ascii="Arrus BT" w:hAnsi="Arrus BT"/>
          <w:sz w:val="26"/>
          <w:szCs w:val="26"/>
        </w:rPr>
        <w:t>sam geplant, es wird möglichst wenig geändert</w:t>
      </w:r>
      <w:r w:rsidR="00576F2F">
        <w:rPr>
          <w:rFonts w:ascii="Arrus BT" w:hAnsi="Arrus BT"/>
          <w:sz w:val="26"/>
          <w:szCs w:val="26"/>
        </w:rPr>
        <w:t>,</w:t>
      </w:r>
      <w:r w:rsidRPr="00BA20F4">
        <w:rPr>
          <w:rFonts w:ascii="Arrus BT" w:hAnsi="Arrus BT"/>
          <w:sz w:val="26"/>
          <w:szCs w:val="26"/>
        </w:rPr>
        <w:t xml:space="preserve"> aber dennoch das Nötige saniert. Vom heutigen Empfangsbereich des </w:t>
      </w:r>
      <w:proofErr w:type="spellStart"/>
      <w:r w:rsidRPr="00BA20F4">
        <w:rPr>
          <w:rFonts w:ascii="Arrus BT" w:hAnsi="Arrus BT"/>
          <w:sz w:val="26"/>
          <w:szCs w:val="26"/>
        </w:rPr>
        <w:t>Exerzitienhauses</w:t>
      </w:r>
      <w:proofErr w:type="spellEnd"/>
      <w:r w:rsidRPr="00BA20F4">
        <w:rPr>
          <w:rFonts w:ascii="Arrus BT" w:hAnsi="Arrus BT"/>
          <w:sz w:val="26"/>
          <w:szCs w:val="26"/>
        </w:rPr>
        <w:t xml:space="preserve"> wird über eine Brücke der neue Gebäudeteil zu erreichen sein. Das oberste Stoc</w:t>
      </w:r>
      <w:r w:rsidRPr="00BA20F4">
        <w:rPr>
          <w:rFonts w:ascii="Arrus BT" w:hAnsi="Arrus BT"/>
          <w:sz w:val="26"/>
          <w:szCs w:val="26"/>
        </w:rPr>
        <w:t>k</w:t>
      </w:r>
      <w:r w:rsidRPr="00BA20F4">
        <w:rPr>
          <w:rFonts w:ascii="Arrus BT" w:hAnsi="Arrus BT"/>
          <w:sz w:val="26"/>
          <w:szCs w:val="26"/>
        </w:rPr>
        <w:t xml:space="preserve">werk besteht aus einer Glaskuppel, von der aus man einen weiten Ausblick </w:t>
      </w:r>
      <w:r w:rsidRPr="00BA20F4">
        <w:rPr>
          <w:rFonts w:ascii="Arrus BT" w:hAnsi="Arrus BT"/>
          <w:sz w:val="26"/>
          <w:szCs w:val="26"/>
        </w:rPr>
        <w:lastRenderedPageBreak/>
        <w:t>über Siegburg haben wird und von wo aus man in den neuen Teil hina</w:t>
      </w:r>
      <w:r w:rsidRPr="00BA20F4">
        <w:rPr>
          <w:rFonts w:ascii="Arrus BT" w:hAnsi="Arrus BT"/>
          <w:sz w:val="26"/>
          <w:szCs w:val="26"/>
        </w:rPr>
        <w:t>b</w:t>
      </w:r>
      <w:r w:rsidRPr="00BA20F4">
        <w:rPr>
          <w:rFonts w:ascii="Arrus BT" w:hAnsi="Arrus BT"/>
          <w:sz w:val="26"/>
          <w:szCs w:val="26"/>
        </w:rPr>
        <w:t>steigen kann. Dort wird es das Restaurant des Tagungshauses und große helle Säle geben. Übrigens könnte es auch wieder ein Abteicafé geben und wir prüfen, wo das kleine Museum untergebracht werden kann. Rund 40 Millionen Euro sollen die Baumaßnahmen kosten.</w:t>
      </w:r>
    </w:p>
    <w:p w:rsidR="00BA20F4" w:rsidRDefault="00BA20F4" w:rsidP="00BA20F4">
      <w:pPr>
        <w:spacing w:after="120" w:line="360" w:lineRule="auto"/>
        <w:jc w:val="both"/>
        <w:rPr>
          <w:rFonts w:ascii="Arrus BT" w:hAnsi="Arrus BT"/>
          <w:sz w:val="26"/>
          <w:szCs w:val="26"/>
        </w:rPr>
      </w:pPr>
      <w:r w:rsidRPr="00BA20F4">
        <w:rPr>
          <w:rFonts w:ascii="Arrus BT" w:hAnsi="Arrus BT"/>
          <w:sz w:val="26"/>
          <w:szCs w:val="26"/>
        </w:rPr>
        <w:t>Bis zum voraussichtlichen Einzug in das neue Gebäude im Jahr 2016 gibt es noch viel zu tun</w:t>
      </w:r>
      <w:r w:rsidR="00576F2F">
        <w:rPr>
          <w:rFonts w:ascii="Arrus BT" w:hAnsi="Arrus BT"/>
          <w:sz w:val="26"/>
          <w:szCs w:val="26"/>
        </w:rPr>
        <w:t>,</w:t>
      </w:r>
      <w:r w:rsidRPr="00BA20F4">
        <w:rPr>
          <w:rFonts w:ascii="Arrus BT" w:hAnsi="Arrus BT"/>
          <w:sz w:val="26"/>
          <w:szCs w:val="26"/>
        </w:rPr>
        <w:t xml:space="preserve"> und ich will hier nicht verschweigen, dass es für Sie</w:t>
      </w:r>
      <w:r w:rsidRPr="00BA20F4">
        <w:rPr>
          <w:rFonts w:ascii="Arrus BT" w:hAnsi="Arrus BT"/>
          <w:sz w:val="26"/>
          <w:szCs w:val="26"/>
        </w:rPr>
        <w:t>g</w:t>
      </w:r>
      <w:r w:rsidRPr="00BA20F4">
        <w:rPr>
          <w:rFonts w:ascii="Arrus BT" w:hAnsi="Arrus BT"/>
          <w:sz w:val="26"/>
          <w:szCs w:val="26"/>
        </w:rPr>
        <w:t>burg durch die Baumaßnahmen auch Belastungen geben wird. Mit einem Verkehrskonzept wollen wir aber, zusammen mit der Stadt Siegburg, u</w:t>
      </w:r>
      <w:r w:rsidRPr="00BA20F4">
        <w:rPr>
          <w:rFonts w:ascii="Arrus BT" w:hAnsi="Arrus BT"/>
          <w:sz w:val="26"/>
          <w:szCs w:val="26"/>
        </w:rPr>
        <w:t>n</w:t>
      </w:r>
      <w:r w:rsidRPr="00BA20F4">
        <w:rPr>
          <w:rFonts w:ascii="Arrus BT" w:hAnsi="Arrus BT"/>
          <w:sz w:val="26"/>
          <w:szCs w:val="26"/>
        </w:rPr>
        <w:t xml:space="preserve">ser </w:t>
      </w:r>
      <w:r w:rsidR="00576F2F">
        <w:rPr>
          <w:rFonts w:ascii="Arrus BT" w:hAnsi="Arrus BT"/>
          <w:sz w:val="26"/>
          <w:szCs w:val="26"/>
        </w:rPr>
        <w:t>B</w:t>
      </w:r>
      <w:r w:rsidRPr="00BA20F4">
        <w:rPr>
          <w:rFonts w:ascii="Arrus BT" w:hAnsi="Arrus BT"/>
          <w:sz w:val="26"/>
          <w:szCs w:val="26"/>
        </w:rPr>
        <w:t>estes tun, um diese Belastungen für die Bewohner und Besucher der Stadt so gering wie möglich zu halten.</w:t>
      </w:r>
    </w:p>
    <w:p w:rsidR="00BA20F4" w:rsidRPr="00BA20F4" w:rsidRDefault="00BA20F4" w:rsidP="00BA20F4">
      <w:pPr>
        <w:spacing w:after="120" w:line="360" w:lineRule="auto"/>
        <w:jc w:val="both"/>
        <w:rPr>
          <w:rFonts w:ascii="Arrus BT" w:hAnsi="Arrus BT"/>
          <w:sz w:val="26"/>
          <w:szCs w:val="26"/>
        </w:rPr>
      </w:pPr>
      <w:r w:rsidRPr="00BA20F4">
        <w:rPr>
          <w:rFonts w:ascii="Arrus BT" w:hAnsi="Arrus BT"/>
          <w:sz w:val="26"/>
          <w:szCs w:val="26"/>
        </w:rPr>
        <w:t>Bedanken möchte ich mich an dieser Stelle bei Ihnen, Herr Kraemer, als Vorsitzendem des Preisgerichtes für die Unterstützung und bei Ihnen Herr Bürgermeister Huhn dafür, dass wir hier in Ihren Räumen das E</w:t>
      </w:r>
      <w:r w:rsidRPr="00BA20F4">
        <w:rPr>
          <w:rFonts w:ascii="Arrus BT" w:hAnsi="Arrus BT"/>
          <w:sz w:val="26"/>
          <w:szCs w:val="26"/>
        </w:rPr>
        <w:t>r</w:t>
      </w:r>
      <w:r w:rsidRPr="00BA20F4">
        <w:rPr>
          <w:rFonts w:ascii="Arrus BT" w:hAnsi="Arrus BT"/>
          <w:sz w:val="26"/>
          <w:szCs w:val="26"/>
        </w:rPr>
        <w:t>gebnis des Architektenwettbewerbs vorstellen dürfen und alle Bürger sich bis Ende Januar hier informieren können, wie die Architekten die Zukunft des Michaelsberges geplant haben</w:t>
      </w:r>
      <w:r w:rsidR="00576F2F">
        <w:rPr>
          <w:rFonts w:ascii="Arrus BT" w:hAnsi="Arrus BT"/>
          <w:sz w:val="26"/>
          <w:szCs w:val="26"/>
        </w:rPr>
        <w:t>.</w:t>
      </w:r>
    </w:p>
    <w:p w:rsidR="00BA20F4" w:rsidRDefault="00BA20F4" w:rsidP="00BA20F4">
      <w:pPr>
        <w:spacing w:after="120" w:line="360" w:lineRule="auto"/>
        <w:jc w:val="both"/>
        <w:rPr>
          <w:rFonts w:ascii="Arrus BT" w:hAnsi="Arrus BT"/>
          <w:sz w:val="26"/>
          <w:szCs w:val="26"/>
        </w:rPr>
      </w:pPr>
      <w:r w:rsidRPr="00BA20F4">
        <w:rPr>
          <w:rFonts w:ascii="Arrus BT" w:hAnsi="Arrus BT"/>
          <w:sz w:val="26"/>
          <w:szCs w:val="26"/>
        </w:rPr>
        <w:t>„Unser Michaelsberg“ – das sollen am Ende nicht nur die Mitarbeiter und die Hausgäste sagen, sondern auch alle Siegburger und hoffentlich viele Menschen aus der Region und darüber hinaus. Wenn dann darin Freude mitschwingt und vielleicht auch ein wenig Stolz, haben wir unser Ziel e</w:t>
      </w:r>
      <w:r w:rsidRPr="00BA20F4">
        <w:rPr>
          <w:rFonts w:ascii="Arrus BT" w:hAnsi="Arrus BT"/>
          <w:sz w:val="26"/>
          <w:szCs w:val="26"/>
        </w:rPr>
        <w:t>r</w:t>
      </w:r>
      <w:r w:rsidRPr="00BA20F4">
        <w:rPr>
          <w:rFonts w:ascii="Arrus BT" w:hAnsi="Arrus BT"/>
          <w:sz w:val="26"/>
          <w:szCs w:val="26"/>
        </w:rPr>
        <w:t>reicht. Keine ganz leichte Aufgabe – aber aus acht guten Entwürfen haben wir einen ausgewählt, von dem wir überzeugt sind, dass er alle diese Krit</w:t>
      </w:r>
      <w:r w:rsidRPr="00BA20F4">
        <w:rPr>
          <w:rFonts w:ascii="Arrus BT" w:hAnsi="Arrus BT"/>
          <w:sz w:val="26"/>
          <w:szCs w:val="26"/>
        </w:rPr>
        <w:t>e</w:t>
      </w:r>
      <w:r w:rsidRPr="00BA20F4">
        <w:rPr>
          <w:rFonts w:ascii="Arrus BT" w:hAnsi="Arrus BT"/>
          <w:sz w:val="26"/>
          <w:szCs w:val="26"/>
        </w:rPr>
        <w:t xml:space="preserve">rien erfüllt. </w:t>
      </w:r>
    </w:p>
    <w:p w:rsidR="00BA20F4" w:rsidRPr="00BA20F4" w:rsidRDefault="00BA20F4" w:rsidP="00BA20F4">
      <w:pPr>
        <w:spacing w:after="120" w:line="360" w:lineRule="auto"/>
        <w:jc w:val="both"/>
        <w:rPr>
          <w:rFonts w:ascii="Arrus BT" w:hAnsi="Arrus BT"/>
          <w:sz w:val="26"/>
          <w:szCs w:val="26"/>
        </w:rPr>
      </w:pPr>
      <w:r w:rsidRPr="00BA20F4">
        <w:rPr>
          <w:rFonts w:ascii="Arrus BT" w:hAnsi="Arrus BT"/>
          <w:sz w:val="26"/>
          <w:szCs w:val="26"/>
        </w:rPr>
        <w:t>Schließen möchte ich mit einem Teil des Kirchenliedes „Ein Haus voll Glorie schauet“, das meine Bitte für den Michaelsberg gut zum Ausdruck bringt: „Gott, wir lo</w:t>
      </w:r>
      <w:r w:rsidR="00576F2F">
        <w:rPr>
          <w:rFonts w:ascii="Arrus BT" w:hAnsi="Arrus BT"/>
          <w:sz w:val="26"/>
          <w:szCs w:val="26"/>
        </w:rPr>
        <w:t>ben dich,</w:t>
      </w:r>
      <w:r>
        <w:rPr>
          <w:rFonts w:ascii="Arrus BT" w:hAnsi="Arrus BT"/>
          <w:sz w:val="26"/>
          <w:szCs w:val="26"/>
        </w:rPr>
        <w:t xml:space="preserve"> Gott wir preisen dich.</w:t>
      </w:r>
      <w:r w:rsidRPr="00BA20F4">
        <w:rPr>
          <w:rFonts w:ascii="Arrus BT" w:hAnsi="Arrus BT"/>
          <w:sz w:val="26"/>
          <w:szCs w:val="26"/>
        </w:rPr>
        <w:t xml:space="preserve"> O </w:t>
      </w:r>
      <w:proofErr w:type="spellStart"/>
      <w:r w:rsidRPr="00BA20F4">
        <w:rPr>
          <w:rFonts w:ascii="Arrus BT" w:hAnsi="Arrus BT"/>
          <w:sz w:val="26"/>
          <w:szCs w:val="26"/>
        </w:rPr>
        <w:t>laß</w:t>
      </w:r>
      <w:proofErr w:type="spellEnd"/>
      <w:r w:rsidRPr="00BA20F4">
        <w:rPr>
          <w:rFonts w:ascii="Arrus BT" w:hAnsi="Arrus BT"/>
          <w:sz w:val="26"/>
          <w:szCs w:val="26"/>
        </w:rPr>
        <w:t xml:space="preserve"> im Hause dein uns all geborgen sein!“. Endgültige Heimat werden wir auf dem Michael</w:t>
      </w:r>
      <w:r w:rsidRPr="00BA20F4">
        <w:rPr>
          <w:rFonts w:ascii="Arrus BT" w:hAnsi="Arrus BT"/>
          <w:sz w:val="26"/>
          <w:szCs w:val="26"/>
        </w:rPr>
        <w:t>s</w:t>
      </w:r>
      <w:r w:rsidRPr="00BA20F4">
        <w:rPr>
          <w:rFonts w:ascii="Arrus BT" w:hAnsi="Arrus BT"/>
          <w:sz w:val="26"/>
          <w:szCs w:val="26"/>
        </w:rPr>
        <w:lastRenderedPageBreak/>
        <w:t>berg nicht finden, aber auf die Tagungen und Begegnungen, Impulse und geistlichen Aufbrüche dort freue ich mich und ich hoffe, ich konnte Sie auch ein wenig für den Leuchtturm Michaelsberg begeistern.</w:t>
      </w:r>
    </w:p>
    <w:sectPr w:rsidR="00BA20F4" w:rsidRPr="00BA20F4" w:rsidSect="00BA20F4">
      <w:headerReference w:type="default" r:id="rId7"/>
      <w:headerReference w:type="first" r:id="rId8"/>
      <w:pgSz w:w="11906" w:h="16838" w:code="9"/>
      <w:pgMar w:top="1418" w:right="1700" w:bottom="1134" w:left="1418" w:header="90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F4" w:rsidRDefault="00BA20F4" w:rsidP="00BA20F4">
      <w:r>
        <w:separator/>
      </w:r>
    </w:p>
  </w:endnote>
  <w:endnote w:type="continuationSeparator" w:id="0">
    <w:p w:rsidR="00BA20F4" w:rsidRDefault="00BA20F4" w:rsidP="00BA20F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F4" w:rsidRDefault="00BA20F4" w:rsidP="00BA20F4">
      <w:r>
        <w:separator/>
      </w:r>
    </w:p>
  </w:footnote>
  <w:footnote w:type="continuationSeparator" w:id="0">
    <w:p w:rsidR="00BA20F4" w:rsidRDefault="00BA20F4" w:rsidP="00BA2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73" w:rsidRPr="00EA7E77" w:rsidRDefault="000A285F" w:rsidP="00EA7E77">
    <w:pPr>
      <w:pStyle w:val="Kopfzeile"/>
      <w:jc w:val="right"/>
      <w:rPr>
        <w:rFonts w:ascii="Calibri" w:hAnsi="Calibri"/>
        <w:i/>
        <w:sz w:val="20"/>
        <w:szCs w:val="20"/>
      </w:rPr>
    </w:pPr>
    <w:r w:rsidRPr="00EA7E77">
      <w:rPr>
        <w:rFonts w:ascii="Calibri" w:hAnsi="Calibri"/>
        <w:i/>
        <w:sz w:val="20"/>
        <w:szCs w:val="20"/>
      </w:rPr>
      <w:t xml:space="preserve">Seite </w:t>
    </w:r>
    <w:r w:rsidR="001B2087" w:rsidRPr="00EA7E77">
      <w:rPr>
        <w:rStyle w:val="Seitenzahl"/>
        <w:rFonts w:ascii="Calibri" w:hAnsi="Calibri"/>
        <w:i/>
        <w:sz w:val="20"/>
        <w:szCs w:val="20"/>
      </w:rPr>
      <w:fldChar w:fldCharType="begin"/>
    </w:r>
    <w:r w:rsidRPr="00EA7E77">
      <w:rPr>
        <w:rStyle w:val="Seitenzahl"/>
        <w:rFonts w:ascii="Calibri" w:hAnsi="Calibri"/>
        <w:i/>
        <w:sz w:val="20"/>
        <w:szCs w:val="20"/>
      </w:rPr>
      <w:instrText xml:space="preserve"> PAGE </w:instrText>
    </w:r>
    <w:r w:rsidR="001B2087" w:rsidRPr="00EA7E77">
      <w:rPr>
        <w:rStyle w:val="Seitenzahl"/>
        <w:rFonts w:ascii="Calibri" w:hAnsi="Calibri"/>
        <w:i/>
        <w:sz w:val="20"/>
        <w:szCs w:val="20"/>
      </w:rPr>
      <w:fldChar w:fldCharType="separate"/>
    </w:r>
    <w:r w:rsidR="00D23A17">
      <w:rPr>
        <w:rStyle w:val="Seitenzahl"/>
        <w:rFonts w:ascii="Calibri" w:hAnsi="Calibri"/>
        <w:i/>
        <w:noProof/>
        <w:sz w:val="20"/>
        <w:szCs w:val="20"/>
      </w:rPr>
      <w:t>3</w:t>
    </w:r>
    <w:r w:rsidR="001B2087" w:rsidRPr="00EA7E77">
      <w:rPr>
        <w:rStyle w:val="Seitenzahl"/>
        <w:rFonts w:ascii="Calibri" w:hAnsi="Calibri"/>
        <w: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73" w:rsidRPr="008A7D82" w:rsidRDefault="001B2087">
    <w:pPr>
      <w:pStyle w:val="Kopfzeile"/>
      <w:rPr>
        <w:rFonts w:ascii="Calibri" w:hAnsi="Calibri"/>
        <w:b/>
        <w:u w:val="single"/>
      </w:rPr>
    </w:pPr>
    <w:r>
      <w:rPr>
        <w:rFonts w:ascii="Calibri" w:hAnsi="Calibri"/>
        <w:b/>
        <w:noProof/>
        <w:u w:val="single"/>
      </w:rPr>
      <w:pict>
        <v:shapetype id="_x0000_t202" coordsize="21600,21600" o:spt="202" path="m,l,21600r21600,l21600,xe">
          <v:stroke joinstyle="miter"/>
          <v:path gradientshapeok="t" o:connecttype="rect"/>
        </v:shapetype>
        <v:shape id="_x0000_s1025" type="#_x0000_t202" style="position:absolute;margin-left:315pt;margin-top:-19.2pt;width:179.15pt;height:68.25pt;z-index:251660288;mso-wrap-style:none" stroked="f">
          <v:textbox style="mso-fit-shape-to-text:t">
            <w:txbxContent>
              <w:p w:rsidR="005D6373" w:rsidRDefault="00D23A1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A20F4"/>
    <w:rsid w:val="00010AB1"/>
    <w:rsid w:val="000A285F"/>
    <w:rsid w:val="000B5A53"/>
    <w:rsid w:val="000D5761"/>
    <w:rsid w:val="000D68AB"/>
    <w:rsid w:val="00164B9F"/>
    <w:rsid w:val="001B2087"/>
    <w:rsid w:val="001E21A5"/>
    <w:rsid w:val="001E3F08"/>
    <w:rsid w:val="00224439"/>
    <w:rsid w:val="002C3B8E"/>
    <w:rsid w:val="002C70C3"/>
    <w:rsid w:val="002D4F08"/>
    <w:rsid w:val="002E0220"/>
    <w:rsid w:val="002F60BA"/>
    <w:rsid w:val="00307399"/>
    <w:rsid w:val="00371AD1"/>
    <w:rsid w:val="003E58B1"/>
    <w:rsid w:val="003F471B"/>
    <w:rsid w:val="004037F2"/>
    <w:rsid w:val="004205C0"/>
    <w:rsid w:val="004B3B14"/>
    <w:rsid w:val="004C0181"/>
    <w:rsid w:val="004F5FF9"/>
    <w:rsid w:val="00521E0C"/>
    <w:rsid w:val="00533678"/>
    <w:rsid w:val="00557949"/>
    <w:rsid w:val="005662A6"/>
    <w:rsid w:val="00574303"/>
    <w:rsid w:val="00576F2F"/>
    <w:rsid w:val="005D49D9"/>
    <w:rsid w:val="005F4D50"/>
    <w:rsid w:val="005F56DF"/>
    <w:rsid w:val="006027BD"/>
    <w:rsid w:val="0067482C"/>
    <w:rsid w:val="00685652"/>
    <w:rsid w:val="006B0949"/>
    <w:rsid w:val="007451A9"/>
    <w:rsid w:val="007478EF"/>
    <w:rsid w:val="007B23DB"/>
    <w:rsid w:val="007E71B0"/>
    <w:rsid w:val="00806197"/>
    <w:rsid w:val="008217B8"/>
    <w:rsid w:val="00866871"/>
    <w:rsid w:val="00876D04"/>
    <w:rsid w:val="008B6318"/>
    <w:rsid w:val="00935E9C"/>
    <w:rsid w:val="00970DEC"/>
    <w:rsid w:val="00974116"/>
    <w:rsid w:val="00993987"/>
    <w:rsid w:val="009F430B"/>
    <w:rsid w:val="00A2086E"/>
    <w:rsid w:val="00A329BE"/>
    <w:rsid w:val="00A43375"/>
    <w:rsid w:val="00A70DBD"/>
    <w:rsid w:val="00B106EF"/>
    <w:rsid w:val="00B25899"/>
    <w:rsid w:val="00BA20F4"/>
    <w:rsid w:val="00C328A5"/>
    <w:rsid w:val="00C34C3C"/>
    <w:rsid w:val="00C74C46"/>
    <w:rsid w:val="00C767C4"/>
    <w:rsid w:val="00C96C69"/>
    <w:rsid w:val="00C973CD"/>
    <w:rsid w:val="00CB6B8B"/>
    <w:rsid w:val="00CF0912"/>
    <w:rsid w:val="00D23A17"/>
    <w:rsid w:val="00DA6406"/>
    <w:rsid w:val="00DB29C5"/>
    <w:rsid w:val="00E30253"/>
    <w:rsid w:val="00E926C2"/>
    <w:rsid w:val="00EA432D"/>
    <w:rsid w:val="00EC67FC"/>
    <w:rsid w:val="00F40B2A"/>
    <w:rsid w:val="00F547F1"/>
    <w:rsid w:val="00F72CA8"/>
    <w:rsid w:val="00F747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20F4"/>
    <w:rPr>
      <w:rFonts w:ascii="Times New Roman" w:eastAsia="Times New Roman" w:hAnsi="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A20F4"/>
    <w:pPr>
      <w:tabs>
        <w:tab w:val="center" w:pos="4536"/>
        <w:tab w:val="right" w:pos="9072"/>
      </w:tabs>
    </w:pPr>
  </w:style>
  <w:style w:type="character" w:customStyle="1" w:styleId="KopfzeileZchn">
    <w:name w:val="Kopfzeile Zchn"/>
    <w:basedOn w:val="Absatz-Standardschriftart"/>
    <w:link w:val="Kopfzeile"/>
    <w:rsid w:val="00BA20F4"/>
    <w:rPr>
      <w:rFonts w:ascii="Times New Roman" w:eastAsia="Times New Roman" w:hAnsi="Times New Roman"/>
      <w:lang w:eastAsia="de-DE"/>
    </w:rPr>
  </w:style>
  <w:style w:type="character" w:styleId="Seitenzahl">
    <w:name w:val="page number"/>
    <w:basedOn w:val="Absatz-Standardschriftart"/>
    <w:rsid w:val="00BA20F4"/>
  </w:style>
  <w:style w:type="paragraph" w:styleId="Sprechblasentext">
    <w:name w:val="Balloon Text"/>
    <w:basedOn w:val="Standard"/>
    <w:link w:val="SprechblasentextZchn"/>
    <w:uiPriority w:val="99"/>
    <w:semiHidden/>
    <w:unhideWhenUsed/>
    <w:rsid w:val="00BA2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0F4"/>
    <w:rPr>
      <w:rFonts w:ascii="Tahoma" w:eastAsia="Times New Roman" w:hAnsi="Tahoma" w:cs="Tahoma"/>
      <w:sz w:val="16"/>
      <w:szCs w:val="16"/>
      <w:lang w:eastAsia="de-DE"/>
    </w:rPr>
  </w:style>
  <w:style w:type="paragraph" w:styleId="Fuzeile">
    <w:name w:val="footer"/>
    <w:basedOn w:val="Standard"/>
    <w:link w:val="FuzeileZchn"/>
    <w:uiPriority w:val="99"/>
    <w:semiHidden/>
    <w:unhideWhenUsed/>
    <w:rsid w:val="00BA20F4"/>
    <w:pPr>
      <w:tabs>
        <w:tab w:val="center" w:pos="4536"/>
        <w:tab w:val="right" w:pos="9072"/>
      </w:tabs>
    </w:pPr>
  </w:style>
  <w:style w:type="character" w:customStyle="1" w:styleId="FuzeileZchn">
    <w:name w:val="Fußzeile Zchn"/>
    <w:basedOn w:val="Absatz-Standardschriftart"/>
    <w:link w:val="Fuzeile"/>
    <w:uiPriority w:val="99"/>
    <w:semiHidden/>
    <w:rsid w:val="00BA20F4"/>
    <w:rPr>
      <w:rFonts w:ascii="Times New Roman" w:eastAsia="Times New Roman" w:hAnsi="Times New Roman"/>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B1F8-E98D-4519-A417-FC04007A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gr21010</dc:creator>
  <cp:keywords/>
  <dc:description/>
  <cp:lastModifiedBy>gr21010</cp:lastModifiedBy>
  <cp:revision>2</cp:revision>
  <cp:lastPrinted>2012-12-11T08:22:00Z</cp:lastPrinted>
  <dcterms:created xsi:type="dcterms:W3CDTF">2012-12-11T08:12:00Z</dcterms:created>
  <dcterms:modified xsi:type="dcterms:W3CDTF">2013-01-22T12:52:00Z</dcterms:modified>
</cp:coreProperties>
</file>