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0B" w:rsidRDefault="00AD30F0" w:rsidP="00916E38">
      <w:pPr>
        <w:jc w:val="both"/>
        <w:rPr>
          <w:rFonts w:ascii="Arrus BT" w:hAnsi="Arrus BT"/>
          <w:b/>
          <w:sz w:val="28"/>
          <w:szCs w:val="28"/>
        </w:rPr>
      </w:pPr>
      <w:r>
        <w:rPr>
          <w:rFonts w:ascii="Arrus BT" w:hAnsi="Arrus BT"/>
          <w:b/>
          <w:sz w:val="28"/>
          <w:szCs w:val="28"/>
        </w:rPr>
        <w:t>Manuskript zur Predigt am 25. Januar 2013</w:t>
      </w:r>
    </w:p>
    <w:p w:rsidR="00AD30F0" w:rsidRDefault="00AD30F0" w:rsidP="00916E38">
      <w:pPr>
        <w:jc w:val="both"/>
        <w:rPr>
          <w:rFonts w:ascii="Arrus BT" w:hAnsi="Arrus BT"/>
          <w:sz w:val="28"/>
          <w:szCs w:val="28"/>
        </w:rPr>
      </w:pPr>
      <w:r>
        <w:rPr>
          <w:rFonts w:ascii="Arrus BT" w:hAnsi="Arrus BT"/>
          <w:b/>
          <w:sz w:val="28"/>
          <w:szCs w:val="28"/>
        </w:rPr>
        <w:t>Abschluss zur C-Prüfung Kirchenmusik</w:t>
      </w:r>
    </w:p>
    <w:p w:rsidR="00AD30F0" w:rsidRDefault="005F0858" w:rsidP="00916E38">
      <w:pPr>
        <w:jc w:val="both"/>
        <w:rPr>
          <w:rFonts w:ascii="Arrus BT" w:hAnsi="Arrus BT"/>
          <w:sz w:val="28"/>
          <w:szCs w:val="28"/>
        </w:rPr>
      </w:pPr>
      <w:r>
        <w:rPr>
          <w:rFonts w:ascii="Arrus BT" w:hAnsi="Arrus BT"/>
          <w:sz w:val="28"/>
          <w:szCs w:val="28"/>
        </w:rPr>
        <w:t>Fest der Bekehrung des heiligen Paulus</w:t>
      </w:r>
    </w:p>
    <w:p w:rsidR="00AD30F0" w:rsidRDefault="00AD30F0" w:rsidP="00916E38">
      <w:pPr>
        <w:jc w:val="both"/>
        <w:rPr>
          <w:rFonts w:ascii="Arrus BT" w:hAnsi="Arrus BT"/>
          <w:sz w:val="28"/>
          <w:szCs w:val="28"/>
        </w:rPr>
      </w:pPr>
    </w:p>
    <w:p w:rsidR="00AD30F0" w:rsidRDefault="00AD30F0" w:rsidP="00916E38">
      <w:pPr>
        <w:jc w:val="both"/>
        <w:rPr>
          <w:rFonts w:ascii="Arrus BT" w:hAnsi="Arrus BT"/>
          <w:sz w:val="28"/>
          <w:szCs w:val="28"/>
        </w:rPr>
      </w:pPr>
      <w:r>
        <w:rPr>
          <w:rFonts w:ascii="Arrus BT" w:hAnsi="Arrus BT"/>
          <w:sz w:val="28"/>
          <w:szCs w:val="28"/>
        </w:rPr>
        <w:t>Vor wenigen Tagen starb der bekannte Münchener Kirchenmusiker Franz Lerndorfer im Alter von 84 Jahren. Bereits mit 13 Jahren gab er sein erstes Orgelkonzert. Später arbeitete er bei den Regensburger Domspatzen und war danach schließlich über 30 Jahre Domorganist an der Münchener Liebfrauenkirche und leitete die Abteilung für kathol</w:t>
      </w:r>
      <w:r>
        <w:rPr>
          <w:rFonts w:ascii="Arrus BT" w:hAnsi="Arrus BT"/>
          <w:sz w:val="28"/>
          <w:szCs w:val="28"/>
        </w:rPr>
        <w:t>i</w:t>
      </w:r>
      <w:r>
        <w:rPr>
          <w:rFonts w:ascii="Arrus BT" w:hAnsi="Arrus BT"/>
          <w:sz w:val="28"/>
          <w:szCs w:val="28"/>
        </w:rPr>
        <w:t>sche Kirchenmusik an der Münchener Musikhochschule. Neben vielen Eigenkompositionen trugen ihm seine Improvisationen großes Ansehen ein. Eine Reihe seiner Einspielungen stehen in meinem CD-Schrank. Ich bin immer wieder fasziniert von seiner Improvisationstechnik, b</w:t>
      </w:r>
      <w:r>
        <w:rPr>
          <w:rFonts w:ascii="Arrus BT" w:hAnsi="Arrus BT"/>
          <w:sz w:val="28"/>
          <w:szCs w:val="28"/>
        </w:rPr>
        <w:t>e</w:t>
      </w:r>
      <w:r>
        <w:rPr>
          <w:rFonts w:ascii="Arrus BT" w:hAnsi="Arrus BT"/>
          <w:sz w:val="28"/>
          <w:szCs w:val="28"/>
        </w:rPr>
        <w:t>sonders von seinen Fugen. Wenn ich seine improvisierten Fugen höre, dann regt sich in mir oft der Wunsch, das auch zu können.</w:t>
      </w:r>
    </w:p>
    <w:p w:rsidR="00AD30F0" w:rsidRDefault="00AD30F0" w:rsidP="00916E38">
      <w:pPr>
        <w:jc w:val="both"/>
        <w:rPr>
          <w:rFonts w:ascii="Arrus BT" w:hAnsi="Arrus BT"/>
          <w:sz w:val="28"/>
          <w:szCs w:val="28"/>
        </w:rPr>
      </w:pPr>
    </w:p>
    <w:p w:rsidR="00AD30F0" w:rsidRDefault="00AD30F0" w:rsidP="00916E38">
      <w:pPr>
        <w:jc w:val="both"/>
        <w:rPr>
          <w:rFonts w:ascii="Arrus BT" w:hAnsi="Arrus BT"/>
          <w:sz w:val="28"/>
          <w:szCs w:val="28"/>
        </w:rPr>
      </w:pPr>
      <w:r>
        <w:rPr>
          <w:rFonts w:ascii="Arrus BT" w:hAnsi="Arrus BT"/>
          <w:sz w:val="28"/>
          <w:szCs w:val="28"/>
        </w:rPr>
        <w:t>Die Fuge beginnt mit einer kurzen und prägnanten Vorstellung des Themas. Schon bald gesellt sich eine zweite Stimme</w:t>
      </w:r>
      <w:r w:rsidR="00577D33">
        <w:rPr>
          <w:rFonts w:ascii="Arrus BT" w:hAnsi="Arrus BT"/>
          <w:sz w:val="28"/>
          <w:szCs w:val="28"/>
        </w:rPr>
        <w:t xml:space="preserve"> hinzu, die das Thema dann als </w:t>
      </w:r>
      <w:r w:rsidR="00B95F96">
        <w:rPr>
          <w:rFonts w:ascii="Arrus BT" w:hAnsi="Arrus BT"/>
          <w:sz w:val="28"/>
          <w:szCs w:val="28"/>
        </w:rPr>
        <w:t>C</w:t>
      </w:r>
      <w:r w:rsidR="00577D33">
        <w:rPr>
          <w:rFonts w:ascii="Arrus BT" w:hAnsi="Arrus BT"/>
          <w:sz w:val="28"/>
          <w:szCs w:val="28"/>
        </w:rPr>
        <w:t xml:space="preserve">omes, als Gefährte versetzt vorträgt. Dieser </w:t>
      </w:r>
      <w:r w:rsidR="00B95F96">
        <w:rPr>
          <w:rFonts w:ascii="Arrus BT" w:hAnsi="Arrus BT"/>
          <w:sz w:val="28"/>
          <w:szCs w:val="28"/>
        </w:rPr>
        <w:t>C</w:t>
      </w:r>
      <w:r w:rsidR="00577D33">
        <w:rPr>
          <w:rFonts w:ascii="Arrus BT" w:hAnsi="Arrus BT"/>
          <w:sz w:val="28"/>
          <w:szCs w:val="28"/>
        </w:rPr>
        <w:t>omes wird dann wiederum abgewandelt in einer Beantwortung, es wird also in der Fuge in verschied</w:t>
      </w:r>
      <w:r w:rsidR="00E470C8">
        <w:rPr>
          <w:rFonts w:ascii="Arrus BT" w:hAnsi="Arrus BT"/>
          <w:sz w:val="28"/>
          <w:szCs w:val="28"/>
        </w:rPr>
        <w:t>enen Durchführungen dargestellt, manchmal als Engführu</w:t>
      </w:r>
      <w:r w:rsidR="00B95F96">
        <w:rPr>
          <w:rFonts w:ascii="Arrus BT" w:hAnsi="Arrus BT"/>
          <w:sz w:val="28"/>
          <w:szCs w:val="28"/>
        </w:rPr>
        <w:t>ng, manchmal auch als Umkehrung.</w:t>
      </w:r>
      <w:r w:rsidR="00E470C8">
        <w:rPr>
          <w:rFonts w:ascii="Arrus BT" w:hAnsi="Arrus BT"/>
          <w:sz w:val="28"/>
          <w:szCs w:val="28"/>
        </w:rPr>
        <w:t xml:space="preserve"> </w:t>
      </w:r>
      <w:r w:rsidR="00B95F96">
        <w:rPr>
          <w:rFonts w:ascii="Arrus BT" w:hAnsi="Arrus BT"/>
          <w:sz w:val="28"/>
          <w:szCs w:val="28"/>
        </w:rPr>
        <w:t>M</w:t>
      </w:r>
      <w:r w:rsidR="00E470C8">
        <w:rPr>
          <w:rFonts w:ascii="Arrus BT" w:hAnsi="Arrus BT"/>
          <w:sz w:val="28"/>
          <w:szCs w:val="28"/>
        </w:rPr>
        <w:t>anche Fugen b</w:t>
      </w:r>
      <w:r w:rsidR="00E470C8">
        <w:rPr>
          <w:rFonts w:ascii="Arrus BT" w:hAnsi="Arrus BT"/>
          <w:sz w:val="28"/>
          <w:szCs w:val="28"/>
        </w:rPr>
        <w:t>e</w:t>
      </w:r>
      <w:r w:rsidR="00E470C8">
        <w:rPr>
          <w:rFonts w:ascii="Arrus BT" w:hAnsi="Arrus BT"/>
          <w:sz w:val="28"/>
          <w:szCs w:val="28"/>
        </w:rPr>
        <w:t>gnügen sich mit einem Thema, Doppel- oder Trippelfugen dann eben mit zweien oder sogar dreien. Das werden Sie als Absolventen der C-Ausbildung in unserem Erzbistum noch alles viel genauer und detai</w:t>
      </w:r>
      <w:r w:rsidR="00E470C8">
        <w:rPr>
          <w:rFonts w:ascii="Arrus BT" w:hAnsi="Arrus BT"/>
          <w:sz w:val="28"/>
          <w:szCs w:val="28"/>
        </w:rPr>
        <w:t>l</w:t>
      </w:r>
      <w:r w:rsidR="00E470C8">
        <w:rPr>
          <w:rFonts w:ascii="Arrus BT" w:hAnsi="Arrus BT"/>
          <w:sz w:val="28"/>
          <w:szCs w:val="28"/>
        </w:rPr>
        <w:t>lierter kennen, als ich das hier darstellen kann.</w:t>
      </w:r>
    </w:p>
    <w:p w:rsidR="00E470C8" w:rsidRDefault="00E470C8" w:rsidP="00916E38">
      <w:pPr>
        <w:jc w:val="both"/>
        <w:rPr>
          <w:rFonts w:ascii="Arrus BT" w:hAnsi="Arrus BT"/>
          <w:sz w:val="28"/>
          <w:szCs w:val="28"/>
        </w:rPr>
      </w:pPr>
    </w:p>
    <w:p w:rsidR="00E470C8" w:rsidRDefault="00E470C8" w:rsidP="00916E38">
      <w:pPr>
        <w:jc w:val="both"/>
        <w:rPr>
          <w:rFonts w:ascii="Arrus BT" w:hAnsi="Arrus BT"/>
          <w:sz w:val="28"/>
          <w:szCs w:val="28"/>
        </w:rPr>
      </w:pPr>
      <w:r>
        <w:rPr>
          <w:rFonts w:ascii="Arrus BT" w:hAnsi="Arrus BT"/>
          <w:sz w:val="28"/>
          <w:szCs w:val="28"/>
        </w:rPr>
        <w:t>Liebe Schwestern und Brüder, in der musikalischen Gattung der Fuge erkenne ich eigentlich unser menschliches, ja unser christliches Leben wieder:</w:t>
      </w:r>
    </w:p>
    <w:p w:rsidR="00E470C8" w:rsidRDefault="00E470C8" w:rsidP="00916E38">
      <w:pPr>
        <w:jc w:val="both"/>
        <w:rPr>
          <w:rFonts w:ascii="Arrus BT" w:hAnsi="Arrus BT"/>
          <w:sz w:val="28"/>
          <w:szCs w:val="28"/>
        </w:rPr>
      </w:pPr>
    </w:p>
    <w:p w:rsidR="00E470C8" w:rsidRDefault="00E470C8" w:rsidP="00916E38">
      <w:pPr>
        <w:jc w:val="both"/>
        <w:rPr>
          <w:rFonts w:ascii="Arrus BT" w:hAnsi="Arrus BT"/>
          <w:sz w:val="28"/>
          <w:szCs w:val="28"/>
        </w:rPr>
      </w:pPr>
      <w:r>
        <w:rPr>
          <w:rFonts w:ascii="Arrus BT" w:hAnsi="Arrus BT"/>
          <w:sz w:val="28"/>
          <w:szCs w:val="28"/>
        </w:rPr>
        <w:t>1.</w:t>
      </w:r>
      <w:r>
        <w:rPr>
          <w:rFonts w:ascii="Arrus BT" w:hAnsi="Arrus BT"/>
          <w:sz w:val="28"/>
          <w:szCs w:val="28"/>
        </w:rPr>
        <w:tab/>
        <w:t>Das Thema</w:t>
      </w:r>
    </w:p>
    <w:p w:rsidR="00E470C8" w:rsidRDefault="00E470C8" w:rsidP="00916E38">
      <w:pPr>
        <w:jc w:val="both"/>
        <w:rPr>
          <w:rFonts w:ascii="Arrus BT" w:hAnsi="Arrus BT"/>
          <w:sz w:val="28"/>
          <w:szCs w:val="28"/>
        </w:rPr>
      </w:pPr>
      <w:r>
        <w:rPr>
          <w:rFonts w:ascii="Arrus BT" w:hAnsi="Arrus BT"/>
          <w:sz w:val="28"/>
          <w:szCs w:val="28"/>
        </w:rPr>
        <w:t>Unser Leben steht sozusagen unter einem Thema, unter einer Übe</w:t>
      </w:r>
      <w:r>
        <w:rPr>
          <w:rFonts w:ascii="Arrus BT" w:hAnsi="Arrus BT"/>
          <w:sz w:val="28"/>
          <w:szCs w:val="28"/>
        </w:rPr>
        <w:t>r</w:t>
      </w:r>
      <w:r>
        <w:rPr>
          <w:rFonts w:ascii="Arrus BT" w:hAnsi="Arrus BT"/>
          <w:sz w:val="28"/>
          <w:szCs w:val="28"/>
        </w:rPr>
        <w:t>schrift, unter einem Motiv. In einem modernen Kirchenlied heißt es an einer Stelle: „Nicht durch Zufall bin ich da“, nein ich bin gewollt. Und das große Thema Ihres und meines Lebens ist ganz und schlicht ei</w:t>
      </w:r>
      <w:r>
        <w:rPr>
          <w:rFonts w:ascii="Arrus BT" w:hAnsi="Arrus BT"/>
          <w:sz w:val="28"/>
          <w:szCs w:val="28"/>
        </w:rPr>
        <w:t>n</w:t>
      </w:r>
      <w:r>
        <w:rPr>
          <w:rFonts w:ascii="Arrus BT" w:hAnsi="Arrus BT"/>
          <w:sz w:val="28"/>
          <w:szCs w:val="28"/>
        </w:rPr>
        <w:t xml:space="preserve">fach </w:t>
      </w:r>
      <w:r w:rsidR="00B95F96">
        <w:rPr>
          <w:rFonts w:ascii="Arrus BT" w:hAnsi="Arrus BT"/>
          <w:sz w:val="28"/>
          <w:szCs w:val="28"/>
        </w:rPr>
        <w:t>F</w:t>
      </w:r>
      <w:r>
        <w:rPr>
          <w:rFonts w:ascii="Arrus BT" w:hAnsi="Arrus BT"/>
          <w:sz w:val="28"/>
          <w:szCs w:val="28"/>
        </w:rPr>
        <w:t xml:space="preserve">olgendes: Ich bin ein Kind Gottes. Oder anders formuliert: Gott liebt mich persönlich. Und das konkretisiert sich in der Richtung, in dem Auftrag, in dem Ziel, das Gott meinem Leben verleiht. </w:t>
      </w:r>
      <w:r w:rsidR="00CB54AE">
        <w:rPr>
          <w:rFonts w:ascii="Arrus BT" w:hAnsi="Arrus BT"/>
          <w:sz w:val="28"/>
          <w:szCs w:val="28"/>
        </w:rPr>
        <w:t>Wir kön</w:t>
      </w:r>
      <w:r w:rsidR="00CB54AE">
        <w:rPr>
          <w:rFonts w:ascii="Arrus BT" w:hAnsi="Arrus BT"/>
          <w:sz w:val="28"/>
          <w:szCs w:val="28"/>
        </w:rPr>
        <w:t>n</w:t>
      </w:r>
      <w:r w:rsidR="00CB54AE">
        <w:rPr>
          <w:rFonts w:ascii="Arrus BT" w:hAnsi="Arrus BT"/>
          <w:sz w:val="28"/>
          <w:szCs w:val="28"/>
        </w:rPr>
        <w:lastRenderedPageBreak/>
        <w:t>ten auch theologisch ganz schlicht und einfach sagen: in meiner Ber</w:t>
      </w:r>
      <w:r w:rsidR="00CB54AE">
        <w:rPr>
          <w:rFonts w:ascii="Arrus BT" w:hAnsi="Arrus BT"/>
          <w:sz w:val="28"/>
          <w:szCs w:val="28"/>
        </w:rPr>
        <w:t>u</w:t>
      </w:r>
      <w:r w:rsidR="00CB54AE">
        <w:rPr>
          <w:rFonts w:ascii="Arrus BT" w:hAnsi="Arrus BT"/>
          <w:sz w:val="28"/>
          <w:szCs w:val="28"/>
        </w:rPr>
        <w:t>fung. Gott ruft mich ins Dasein, er ruft mich zu einem konkreten Au</w:t>
      </w:r>
      <w:r w:rsidR="00CB54AE">
        <w:rPr>
          <w:rFonts w:ascii="Arrus BT" w:hAnsi="Arrus BT"/>
          <w:sz w:val="28"/>
          <w:szCs w:val="28"/>
        </w:rPr>
        <w:t>f</w:t>
      </w:r>
      <w:r w:rsidR="00CB54AE">
        <w:rPr>
          <w:rFonts w:ascii="Arrus BT" w:hAnsi="Arrus BT"/>
          <w:sz w:val="28"/>
          <w:szCs w:val="28"/>
        </w:rPr>
        <w:t>trag in der Welt und Kirche dieser Zeit. Die große Kunst besteht darin, diesen Ruf, dieses Thema zu finden und es dann wie eine Lebensmel</w:t>
      </w:r>
      <w:r w:rsidR="00CB54AE">
        <w:rPr>
          <w:rFonts w:ascii="Arrus BT" w:hAnsi="Arrus BT"/>
          <w:sz w:val="28"/>
          <w:szCs w:val="28"/>
        </w:rPr>
        <w:t>o</w:t>
      </w:r>
      <w:r w:rsidR="00CB54AE">
        <w:rPr>
          <w:rFonts w:ascii="Arrus BT" w:hAnsi="Arrus BT"/>
          <w:sz w:val="28"/>
          <w:szCs w:val="28"/>
        </w:rPr>
        <w:t xml:space="preserve">die in sich aufzunehmen. </w:t>
      </w:r>
      <w:r w:rsidR="005F0858">
        <w:rPr>
          <w:rFonts w:ascii="Arrus BT" w:hAnsi="Arrus BT"/>
          <w:sz w:val="28"/>
          <w:szCs w:val="28"/>
        </w:rPr>
        <w:t>Der Apostel Paulus, dessen Bekehrung wir heute feiern, hat in seiner Bekehrung, in seiner Berufung seine L</w:t>
      </w:r>
      <w:r w:rsidR="005F0858">
        <w:rPr>
          <w:rFonts w:ascii="Arrus BT" w:hAnsi="Arrus BT"/>
          <w:sz w:val="28"/>
          <w:szCs w:val="28"/>
        </w:rPr>
        <w:t>e</w:t>
      </w:r>
      <w:r w:rsidR="005F0858">
        <w:rPr>
          <w:rFonts w:ascii="Arrus BT" w:hAnsi="Arrus BT"/>
          <w:sz w:val="28"/>
          <w:szCs w:val="28"/>
        </w:rPr>
        <w:t>bensmelodie gefunden und aufgenommen.</w:t>
      </w:r>
    </w:p>
    <w:p w:rsidR="00CB54AE" w:rsidRDefault="00CB54AE" w:rsidP="00916E38">
      <w:pPr>
        <w:jc w:val="both"/>
        <w:rPr>
          <w:rFonts w:ascii="Arrus BT" w:hAnsi="Arrus BT"/>
          <w:sz w:val="28"/>
          <w:szCs w:val="28"/>
        </w:rPr>
      </w:pPr>
    </w:p>
    <w:p w:rsidR="00CB54AE" w:rsidRDefault="00CB54AE" w:rsidP="00916E38">
      <w:pPr>
        <w:jc w:val="both"/>
        <w:rPr>
          <w:rFonts w:ascii="Arrus BT" w:hAnsi="Arrus BT"/>
          <w:sz w:val="28"/>
          <w:szCs w:val="28"/>
        </w:rPr>
      </w:pPr>
      <w:r>
        <w:rPr>
          <w:rFonts w:ascii="Arrus BT" w:hAnsi="Arrus BT"/>
          <w:sz w:val="28"/>
          <w:szCs w:val="28"/>
        </w:rPr>
        <w:t xml:space="preserve">Um das Jahr 107 schrieb der Bischof Ignatius von </w:t>
      </w:r>
      <w:proofErr w:type="spellStart"/>
      <w:r>
        <w:rPr>
          <w:rFonts w:ascii="Arrus BT" w:hAnsi="Arrus BT"/>
          <w:sz w:val="28"/>
          <w:szCs w:val="28"/>
        </w:rPr>
        <w:t>Antiochien</w:t>
      </w:r>
      <w:proofErr w:type="spellEnd"/>
      <w:r>
        <w:rPr>
          <w:rFonts w:ascii="Arrus BT" w:hAnsi="Arrus BT"/>
          <w:sz w:val="28"/>
          <w:szCs w:val="28"/>
        </w:rPr>
        <w:t xml:space="preserve"> an eine christliche Gemeinde: „Nehmt Gottes Melodie in euch auf.“</w:t>
      </w:r>
      <w:r>
        <w:rPr>
          <w:rStyle w:val="Funotenzeichen"/>
          <w:rFonts w:ascii="Arrus BT" w:hAnsi="Arrus BT"/>
          <w:sz w:val="28"/>
          <w:szCs w:val="28"/>
        </w:rPr>
        <w:footnoteReference w:id="1"/>
      </w:r>
      <w:r>
        <w:rPr>
          <w:rFonts w:ascii="Arrus BT" w:hAnsi="Arrus BT"/>
          <w:sz w:val="28"/>
          <w:szCs w:val="28"/>
        </w:rPr>
        <w:t xml:space="preserve"> Hier geht es um mein Lebenslied. Gott hat für jeden einzelnen eine eigene Mel</w:t>
      </w:r>
      <w:r>
        <w:rPr>
          <w:rFonts w:ascii="Arrus BT" w:hAnsi="Arrus BT"/>
          <w:sz w:val="28"/>
          <w:szCs w:val="28"/>
        </w:rPr>
        <w:t>o</w:t>
      </w:r>
      <w:r>
        <w:rPr>
          <w:rFonts w:ascii="Arrus BT" w:hAnsi="Arrus BT"/>
          <w:sz w:val="28"/>
          <w:szCs w:val="28"/>
        </w:rPr>
        <w:t>die, ein eigenes persönliches Lied. Kenne ich diese Melodie bereits? Kann ich sie schon singen, vielleicht summen? Bin ich schon ein bis</w:t>
      </w:r>
      <w:r>
        <w:rPr>
          <w:rFonts w:ascii="Arrus BT" w:hAnsi="Arrus BT"/>
          <w:sz w:val="28"/>
          <w:szCs w:val="28"/>
        </w:rPr>
        <w:t>s</w:t>
      </w:r>
      <w:r>
        <w:rPr>
          <w:rFonts w:ascii="Arrus BT" w:hAnsi="Arrus BT"/>
          <w:sz w:val="28"/>
          <w:szCs w:val="28"/>
        </w:rPr>
        <w:t>chen darin geübt? Mechthild von Magdeburg, eine Mystikerin des Mi</w:t>
      </w:r>
      <w:r>
        <w:rPr>
          <w:rFonts w:ascii="Arrus BT" w:hAnsi="Arrus BT"/>
          <w:sz w:val="28"/>
          <w:szCs w:val="28"/>
        </w:rPr>
        <w:t>t</w:t>
      </w:r>
      <w:r>
        <w:rPr>
          <w:rFonts w:ascii="Arrus BT" w:hAnsi="Arrus BT"/>
          <w:sz w:val="28"/>
          <w:szCs w:val="28"/>
        </w:rPr>
        <w:t>telalters, sagt: „Nun habe ich dir gesungen, noch ist es mir nicht gelu</w:t>
      </w:r>
      <w:r>
        <w:rPr>
          <w:rFonts w:ascii="Arrus BT" w:hAnsi="Arrus BT"/>
          <w:sz w:val="28"/>
          <w:szCs w:val="28"/>
        </w:rPr>
        <w:t>n</w:t>
      </w:r>
      <w:r>
        <w:rPr>
          <w:rFonts w:ascii="Arrus BT" w:hAnsi="Arrus BT"/>
          <w:sz w:val="28"/>
          <w:szCs w:val="28"/>
        </w:rPr>
        <w:t>gen – wolltest du mir singen, dann müsste es mir gelingen.“</w:t>
      </w:r>
      <w:r>
        <w:rPr>
          <w:rStyle w:val="Funotenzeichen"/>
          <w:rFonts w:ascii="Arrus BT" w:hAnsi="Arrus BT"/>
          <w:sz w:val="28"/>
          <w:szCs w:val="28"/>
        </w:rPr>
        <w:footnoteReference w:id="2"/>
      </w:r>
    </w:p>
    <w:p w:rsidR="00CB54AE" w:rsidRDefault="00CB54AE" w:rsidP="00916E38">
      <w:pPr>
        <w:jc w:val="both"/>
        <w:rPr>
          <w:rFonts w:ascii="Arrus BT" w:hAnsi="Arrus BT"/>
          <w:sz w:val="28"/>
          <w:szCs w:val="28"/>
        </w:rPr>
      </w:pPr>
    </w:p>
    <w:p w:rsidR="00CB54AE" w:rsidRDefault="00CB54AE" w:rsidP="00916E38">
      <w:pPr>
        <w:jc w:val="both"/>
        <w:rPr>
          <w:rFonts w:ascii="Arrus BT" w:hAnsi="Arrus BT"/>
          <w:sz w:val="28"/>
          <w:szCs w:val="28"/>
        </w:rPr>
      </w:pPr>
      <w:r>
        <w:rPr>
          <w:rFonts w:ascii="Arrus BT" w:hAnsi="Arrus BT"/>
          <w:sz w:val="28"/>
          <w:szCs w:val="28"/>
        </w:rPr>
        <w:t>2.</w:t>
      </w:r>
      <w:r>
        <w:rPr>
          <w:rFonts w:ascii="Arrus BT" w:hAnsi="Arrus BT"/>
          <w:sz w:val="28"/>
          <w:szCs w:val="28"/>
        </w:rPr>
        <w:tab/>
        <w:t>Durchführung</w:t>
      </w:r>
    </w:p>
    <w:p w:rsidR="00CB54AE" w:rsidRDefault="00CB54AE" w:rsidP="00916E38">
      <w:pPr>
        <w:jc w:val="both"/>
        <w:rPr>
          <w:rFonts w:ascii="Arrus BT" w:hAnsi="Arrus BT"/>
          <w:sz w:val="28"/>
          <w:szCs w:val="28"/>
        </w:rPr>
      </w:pPr>
      <w:r>
        <w:rPr>
          <w:rFonts w:ascii="Arrus BT" w:hAnsi="Arrus BT"/>
          <w:sz w:val="28"/>
          <w:szCs w:val="28"/>
        </w:rPr>
        <w:t>Bleiben wir ruhig bei der Fuge mit nur einem Thema. Begnügen wir uns einfach mal damit. Dann kommt es jetzt darauf an, dieses Thema in verschiedenen Imitationen sozusagen durchzuführen: Meine L</w:t>
      </w:r>
      <w:r>
        <w:rPr>
          <w:rFonts w:ascii="Arrus BT" w:hAnsi="Arrus BT"/>
          <w:sz w:val="28"/>
          <w:szCs w:val="28"/>
        </w:rPr>
        <w:t>e</w:t>
      </w:r>
      <w:r>
        <w:rPr>
          <w:rFonts w:ascii="Arrus BT" w:hAnsi="Arrus BT"/>
          <w:sz w:val="28"/>
          <w:szCs w:val="28"/>
        </w:rPr>
        <w:t>bensmelodie, meine Berufungsmelodie, mein Thema realisiert sich in den verschiedenen Phasen und Situationen meines Lebens: in der Kindheit und Jugend, in der Ausbildung und im Beruf, in Beziehungen und im Alleinsein, in meinen Freundschaften und Kontakten, in me</w:t>
      </w:r>
      <w:r>
        <w:rPr>
          <w:rFonts w:ascii="Arrus BT" w:hAnsi="Arrus BT"/>
          <w:sz w:val="28"/>
          <w:szCs w:val="28"/>
        </w:rPr>
        <w:t>i</w:t>
      </w:r>
      <w:r>
        <w:rPr>
          <w:rFonts w:ascii="Arrus BT" w:hAnsi="Arrus BT"/>
          <w:sz w:val="28"/>
          <w:szCs w:val="28"/>
        </w:rPr>
        <w:t>nen Worten und Taten, in den vielen Aktionen meines Lebens. Wenn ich auf mein ganz eigenes Leben schaue, dann ist das der Ruf, Jesus Christus als Priester zu folgen. Diesen Ruf versuche ich in meinem L</w:t>
      </w:r>
      <w:r>
        <w:rPr>
          <w:rFonts w:ascii="Arrus BT" w:hAnsi="Arrus BT"/>
          <w:sz w:val="28"/>
          <w:szCs w:val="28"/>
        </w:rPr>
        <w:t>e</w:t>
      </w:r>
      <w:r>
        <w:rPr>
          <w:rFonts w:ascii="Arrus BT" w:hAnsi="Arrus BT"/>
          <w:sz w:val="28"/>
          <w:szCs w:val="28"/>
        </w:rPr>
        <w:t>ben seit jetzt 20 Jahren durchzuführen. Am Anfang war es die Täti</w:t>
      </w:r>
      <w:r>
        <w:rPr>
          <w:rFonts w:ascii="Arrus BT" w:hAnsi="Arrus BT"/>
          <w:sz w:val="28"/>
          <w:szCs w:val="28"/>
        </w:rPr>
        <w:t>g</w:t>
      </w:r>
      <w:r>
        <w:rPr>
          <w:rFonts w:ascii="Arrus BT" w:hAnsi="Arrus BT"/>
          <w:sz w:val="28"/>
          <w:szCs w:val="28"/>
        </w:rPr>
        <w:t>keit als Kaplan in Bergheim, danach einige Jahre in der Priesterausbi</w:t>
      </w:r>
      <w:r>
        <w:rPr>
          <w:rFonts w:ascii="Arrus BT" w:hAnsi="Arrus BT"/>
          <w:sz w:val="28"/>
          <w:szCs w:val="28"/>
        </w:rPr>
        <w:t>l</w:t>
      </w:r>
      <w:r>
        <w:rPr>
          <w:rFonts w:ascii="Arrus BT" w:hAnsi="Arrus BT"/>
          <w:sz w:val="28"/>
          <w:szCs w:val="28"/>
        </w:rPr>
        <w:t>dung in Bonn und schließlich viele Jahre in der Personalarbeit im G</w:t>
      </w:r>
      <w:r>
        <w:rPr>
          <w:rFonts w:ascii="Arrus BT" w:hAnsi="Arrus BT"/>
          <w:sz w:val="28"/>
          <w:szCs w:val="28"/>
        </w:rPr>
        <w:t>e</w:t>
      </w:r>
      <w:r>
        <w:rPr>
          <w:rFonts w:ascii="Arrus BT" w:hAnsi="Arrus BT"/>
          <w:sz w:val="28"/>
          <w:szCs w:val="28"/>
        </w:rPr>
        <w:t xml:space="preserve">neralvikariat und jetzt seit fast einem Jahr als Generalvikar. Es </w:t>
      </w:r>
      <w:r w:rsidR="0014139D">
        <w:rPr>
          <w:rFonts w:ascii="Arrus BT" w:hAnsi="Arrus BT"/>
          <w:sz w:val="28"/>
          <w:szCs w:val="28"/>
        </w:rPr>
        <w:t xml:space="preserve">ist </w:t>
      </w:r>
      <w:r>
        <w:rPr>
          <w:rFonts w:ascii="Arrus BT" w:hAnsi="Arrus BT"/>
          <w:sz w:val="28"/>
          <w:szCs w:val="28"/>
        </w:rPr>
        <w:t>i</w:t>
      </w:r>
      <w:r>
        <w:rPr>
          <w:rFonts w:ascii="Arrus BT" w:hAnsi="Arrus BT"/>
          <w:sz w:val="28"/>
          <w:szCs w:val="28"/>
        </w:rPr>
        <w:t>m</w:t>
      </w:r>
      <w:r>
        <w:rPr>
          <w:rFonts w:ascii="Arrus BT" w:hAnsi="Arrus BT"/>
          <w:sz w:val="28"/>
          <w:szCs w:val="28"/>
        </w:rPr>
        <w:t>mer ein und derselbe Ruf, immer ein und dasselbe Thema</w:t>
      </w:r>
      <w:r w:rsidR="00D518B7">
        <w:rPr>
          <w:rFonts w:ascii="Arrus BT" w:hAnsi="Arrus BT"/>
          <w:sz w:val="28"/>
          <w:szCs w:val="28"/>
        </w:rPr>
        <w:t>, aber in ve</w:t>
      </w:r>
      <w:r w:rsidR="00D518B7">
        <w:rPr>
          <w:rFonts w:ascii="Arrus BT" w:hAnsi="Arrus BT"/>
          <w:sz w:val="28"/>
          <w:szCs w:val="28"/>
        </w:rPr>
        <w:t>r</w:t>
      </w:r>
      <w:r w:rsidR="00D518B7">
        <w:rPr>
          <w:rFonts w:ascii="Arrus BT" w:hAnsi="Arrus BT"/>
          <w:sz w:val="28"/>
          <w:szCs w:val="28"/>
        </w:rPr>
        <w:t>schi</w:t>
      </w:r>
      <w:r w:rsidR="00D518B7">
        <w:rPr>
          <w:rFonts w:ascii="Arrus BT" w:hAnsi="Arrus BT"/>
          <w:sz w:val="28"/>
          <w:szCs w:val="28"/>
        </w:rPr>
        <w:t>e</w:t>
      </w:r>
      <w:r w:rsidR="00D518B7">
        <w:rPr>
          <w:rFonts w:ascii="Arrus BT" w:hAnsi="Arrus BT"/>
          <w:sz w:val="28"/>
          <w:szCs w:val="28"/>
        </w:rPr>
        <w:t>denen Situationen versuche ich es zu imitieren, abzuwandeln und j</w:t>
      </w:r>
      <w:r w:rsidR="00D518B7">
        <w:rPr>
          <w:rFonts w:ascii="Arrus BT" w:hAnsi="Arrus BT"/>
          <w:sz w:val="28"/>
          <w:szCs w:val="28"/>
        </w:rPr>
        <w:t>e</w:t>
      </w:r>
      <w:r w:rsidR="00D518B7">
        <w:rPr>
          <w:rFonts w:ascii="Arrus BT" w:hAnsi="Arrus BT"/>
          <w:sz w:val="28"/>
          <w:szCs w:val="28"/>
        </w:rPr>
        <w:t>weils umzusetzen. So geht ein und dieselbe Lebensmelodie mit mir und wird mich hoffentlich bis zum Ende begleiten.</w:t>
      </w:r>
      <w:r w:rsidR="005F0858">
        <w:rPr>
          <w:rFonts w:ascii="Arrus BT" w:hAnsi="Arrus BT"/>
          <w:sz w:val="28"/>
          <w:szCs w:val="28"/>
        </w:rPr>
        <w:t xml:space="preserve"> </w:t>
      </w:r>
    </w:p>
    <w:p w:rsidR="00D518B7" w:rsidRDefault="00D518B7" w:rsidP="00916E38">
      <w:pPr>
        <w:jc w:val="both"/>
        <w:rPr>
          <w:rFonts w:ascii="Arrus BT" w:hAnsi="Arrus BT"/>
          <w:sz w:val="28"/>
          <w:szCs w:val="28"/>
        </w:rPr>
      </w:pPr>
    </w:p>
    <w:p w:rsidR="00D518B7" w:rsidRDefault="00D518B7" w:rsidP="00916E38">
      <w:pPr>
        <w:jc w:val="both"/>
        <w:rPr>
          <w:rFonts w:ascii="Arrus BT" w:hAnsi="Arrus BT"/>
          <w:sz w:val="28"/>
          <w:szCs w:val="28"/>
        </w:rPr>
      </w:pPr>
      <w:r>
        <w:rPr>
          <w:rFonts w:ascii="Arrus BT" w:hAnsi="Arrus BT"/>
          <w:sz w:val="28"/>
          <w:szCs w:val="28"/>
        </w:rPr>
        <w:t xml:space="preserve">Vor 20 Jahren hätte ich nie gedacht, dass die Durchführung und die Variationen so zahlreich und so verschieden ausfielen, wie ich das </w:t>
      </w:r>
      <w:r w:rsidR="005F0858">
        <w:rPr>
          <w:rFonts w:ascii="Arrus BT" w:hAnsi="Arrus BT"/>
          <w:sz w:val="28"/>
          <w:szCs w:val="28"/>
        </w:rPr>
        <w:t>he</w:t>
      </w:r>
      <w:r w:rsidR="005F0858">
        <w:rPr>
          <w:rFonts w:ascii="Arrus BT" w:hAnsi="Arrus BT"/>
          <w:sz w:val="28"/>
          <w:szCs w:val="28"/>
        </w:rPr>
        <w:t>u</w:t>
      </w:r>
      <w:r w:rsidR="005F0858">
        <w:rPr>
          <w:rFonts w:ascii="Arrus BT" w:hAnsi="Arrus BT"/>
          <w:sz w:val="28"/>
          <w:szCs w:val="28"/>
        </w:rPr>
        <w:t xml:space="preserve">te </w:t>
      </w:r>
      <w:r>
        <w:rPr>
          <w:rFonts w:ascii="Arrus BT" w:hAnsi="Arrus BT"/>
          <w:sz w:val="28"/>
          <w:szCs w:val="28"/>
        </w:rPr>
        <w:t xml:space="preserve">in der Rückschau sagen darf. Es kommt aber immer darauf an, bei der Melodie zu bleiben und zum Beispiel jetzt auch als Generalvikar diese Lebensmelodie weiter anzustimmen und </w:t>
      </w:r>
      <w:proofErr w:type="spellStart"/>
      <w:r>
        <w:rPr>
          <w:rFonts w:ascii="Arrus BT" w:hAnsi="Arrus BT"/>
          <w:sz w:val="28"/>
          <w:szCs w:val="28"/>
        </w:rPr>
        <w:t>durchzutragen</w:t>
      </w:r>
      <w:proofErr w:type="spellEnd"/>
      <w:r>
        <w:rPr>
          <w:rFonts w:ascii="Arrus BT" w:hAnsi="Arrus BT"/>
          <w:sz w:val="28"/>
          <w:szCs w:val="28"/>
        </w:rPr>
        <w:t xml:space="preserve">. Ich brauche kein neues Thema, ich bleibe bei ein und demselben Thema, aber </w:t>
      </w:r>
      <w:r w:rsidR="005F0858">
        <w:rPr>
          <w:rFonts w:ascii="Arrus BT" w:hAnsi="Arrus BT"/>
          <w:sz w:val="28"/>
          <w:szCs w:val="28"/>
        </w:rPr>
        <w:t>abgewandelt für d</w:t>
      </w:r>
      <w:r>
        <w:rPr>
          <w:rFonts w:ascii="Arrus BT" w:hAnsi="Arrus BT"/>
          <w:sz w:val="28"/>
          <w:szCs w:val="28"/>
        </w:rPr>
        <w:t>ie Jetztzeit.</w:t>
      </w:r>
      <w:r w:rsidR="005F0858">
        <w:rPr>
          <w:rFonts w:ascii="Arrus BT" w:hAnsi="Arrus BT"/>
          <w:sz w:val="28"/>
          <w:szCs w:val="28"/>
        </w:rPr>
        <w:t xml:space="preserve"> </w:t>
      </w:r>
    </w:p>
    <w:p w:rsidR="00D518B7" w:rsidRDefault="00D518B7" w:rsidP="00916E38">
      <w:pPr>
        <w:jc w:val="both"/>
        <w:rPr>
          <w:rFonts w:ascii="Arrus BT" w:hAnsi="Arrus BT"/>
          <w:sz w:val="28"/>
          <w:szCs w:val="28"/>
        </w:rPr>
      </w:pPr>
    </w:p>
    <w:p w:rsidR="00D518B7" w:rsidRDefault="00D518B7" w:rsidP="00916E38">
      <w:pPr>
        <w:jc w:val="both"/>
        <w:rPr>
          <w:rFonts w:ascii="Arrus BT" w:hAnsi="Arrus BT"/>
          <w:sz w:val="28"/>
          <w:szCs w:val="28"/>
        </w:rPr>
      </w:pPr>
      <w:r>
        <w:rPr>
          <w:rFonts w:ascii="Arrus BT" w:hAnsi="Arrus BT"/>
          <w:sz w:val="28"/>
          <w:szCs w:val="28"/>
        </w:rPr>
        <w:t>Also: Haben Sie Mut, Ihrem Lebensthema treu zu bleiben, in welcher Situation auch immer. Vergessen Sie diese Lebensmelodie nicht, so</w:t>
      </w:r>
      <w:r>
        <w:rPr>
          <w:rFonts w:ascii="Arrus BT" w:hAnsi="Arrus BT"/>
          <w:sz w:val="28"/>
          <w:szCs w:val="28"/>
        </w:rPr>
        <w:t>n</w:t>
      </w:r>
      <w:r>
        <w:rPr>
          <w:rFonts w:ascii="Arrus BT" w:hAnsi="Arrus BT"/>
          <w:sz w:val="28"/>
          <w:szCs w:val="28"/>
        </w:rPr>
        <w:t>dern nehmen Sie sie geradezu wie einen „Ohrwurm“ mit und setzen Sie sie je nach Situation neu um.</w:t>
      </w:r>
      <w:r w:rsidR="005F0858">
        <w:rPr>
          <w:rFonts w:ascii="Arrus BT" w:hAnsi="Arrus BT"/>
          <w:sz w:val="28"/>
          <w:szCs w:val="28"/>
        </w:rPr>
        <w:t xml:space="preserve"> Der Apostel Paulus hat diese L</w:t>
      </w:r>
      <w:r w:rsidR="005F0858">
        <w:rPr>
          <w:rFonts w:ascii="Arrus BT" w:hAnsi="Arrus BT"/>
          <w:sz w:val="28"/>
          <w:szCs w:val="28"/>
        </w:rPr>
        <w:t>e</w:t>
      </w:r>
      <w:r w:rsidR="005F0858">
        <w:rPr>
          <w:rFonts w:ascii="Arrus BT" w:hAnsi="Arrus BT"/>
          <w:sz w:val="28"/>
          <w:szCs w:val="28"/>
        </w:rPr>
        <w:t xml:space="preserve">bensmelodie </w:t>
      </w:r>
      <w:r w:rsidR="0014139D">
        <w:rPr>
          <w:rFonts w:ascii="Arrus BT" w:hAnsi="Arrus BT"/>
          <w:sz w:val="28"/>
          <w:szCs w:val="28"/>
        </w:rPr>
        <w:t xml:space="preserve">beibehalten </w:t>
      </w:r>
      <w:r w:rsidR="005F0858">
        <w:rPr>
          <w:rFonts w:ascii="Arrus BT" w:hAnsi="Arrus BT"/>
          <w:sz w:val="28"/>
          <w:szCs w:val="28"/>
        </w:rPr>
        <w:t>als gewaltiger Verkünder und Briefeschreiber</w:t>
      </w:r>
      <w:r w:rsidR="0014139D">
        <w:rPr>
          <w:rFonts w:ascii="Arrus BT" w:hAnsi="Arrus BT"/>
          <w:sz w:val="28"/>
          <w:szCs w:val="28"/>
        </w:rPr>
        <w:t>,</w:t>
      </w:r>
      <w:r w:rsidR="005F0858">
        <w:rPr>
          <w:rFonts w:ascii="Arrus BT" w:hAnsi="Arrus BT"/>
          <w:sz w:val="28"/>
          <w:szCs w:val="28"/>
        </w:rPr>
        <w:t xml:space="preserve"> als Missionar, ja als Mystiker</w:t>
      </w:r>
      <w:r w:rsidR="00E10930">
        <w:rPr>
          <w:rFonts w:ascii="Arrus BT" w:hAnsi="Arrus BT"/>
          <w:sz w:val="28"/>
          <w:szCs w:val="28"/>
        </w:rPr>
        <w:t xml:space="preserve">: </w:t>
      </w:r>
      <w:r w:rsidR="0014139D">
        <w:rPr>
          <w:rFonts w:ascii="Arrus BT" w:hAnsi="Arrus BT"/>
          <w:sz w:val="28"/>
          <w:szCs w:val="28"/>
        </w:rPr>
        <w:t>„N</w:t>
      </w:r>
      <w:r w:rsidR="00E10930" w:rsidRPr="00BE4195">
        <w:rPr>
          <w:rFonts w:ascii="Arrus BT" w:hAnsi="Arrus BT"/>
          <w:sz w:val="28"/>
          <w:szCs w:val="28"/>
        </w:rPr>
        <w:t>icht mehr ich lebe, Christus lebt in mir</w:t>
      </w:r>
      <w:r w:rsidR="0014139D">
        <w:rPr>
          <w:rFonts w:ascii="Arrus BT" w:hAnsi="Arrus BT"/>
          <w:sz w:val="28"/>
          <w:szCs w:val="28"/>
        </w:rPr>
        <w:t>“</w:t>
      </w:r>
      <w:r w:rsidR="00E10930" w:rsidRPr="00BE4195">
        <w:rPr>
          <w:rFonts w:ascii="Arrus BT" w:hAnsi="Arrus BT"/>
          <w:sz w:val="28"/>
          <w:szCs w:val="28"/>
        </w:rPr>
        <w:t xml:space="preserve"> (</w:t>
      </w:r>
      <w:r w:rsidR="00BE4195" w:rsidRPr="00BE4195">
        <w:rPr>
          <w:rFonts w:ascii="Arrus BT" w:hAnsi="Arrus BT"/>
          <w:sz w:val="28"/>
          <w:szCs w:val="28"/>
        </w:rPr>
        <w:t>Gal 2,20</w:t>
      </w:r>
      <w:r w:rsidR="00E10930" w:rsidRPr="00BE4195">
        <w:rPr>
          <w:rFonts w:ascii="Arrus BT" w:hAnsi="Arrus BT"/>
          <w:sz w:val="28"/>
          <w:szCs w:val="28"/>
        </w:rPr>
        <w:t>) und auch als Märty</w:t>
      </w:r>
      <w:r w:rsidR="00E10930">
        <w:rPr>
          <w:rFonts w:ascii="Arrus BT" w:hAnsi="Arrus BT"/>
          <w:sz w:val="28"/>
          <w:szCs w:val="28"/>
        </w:rPr>
        <w:t>rer, der sein Leben endgültig für Christus hingibt</w:t>
      </w:r>
      <w:r w:rsidR="0014139D">
        <w:rPr>
          <w:rFonts w:ascii="Arrus BT" w:hAnsi="Arrus BT"/>
          <w:sz w:val="28"/>
          <w:szCs w:val="28"/>
        </w:rPr>
        <w:t>.</w:t>
      </w:r>
    </w:p>
    <w:p w:rsidR="00D518B7" w:rsidRDefault="00D518B7" w:rsidP="00916E38">
      <w:pPr>
        <w:jc w:val="both"/>
        <w:rPr>
          <w:rFonts w:ascii="Arrus BT" w:hAnsi="Arrus BT"/>
          <w:sz w:val="28"/>
          <w:szCs w:val="28"/>
        </w:rPr>
      </w:pPr>
    </w:p>
    <w:p w:rsidR="00D518B7" w:rsidRDefault="00D518B7" w:rsidP="00916E38">
      <w:pPr>
        <w:jc w:val="both"/>
        <w:rPr>
          <w:rFonts w:ascii="Arrus BT" w:hAnsi="Arrus BT"/>
          <w:sz w:val="28"/>
          <w:szCs w:val="28"/>
        </w:rPr>
      </w:pPr>
      <w:r>
        <w:rPr>
          <w:rFonts w:ascii="Arrus BT" w:hAnsi="Arrus BT"/>
          <w:sz w:val="28"/>
          <w:szCs w:val="28"/>
        </w:rPr>
        <w:t>3.</w:t>
      </w:r>
      <w:r>
        <w:rPr>
          <w:rFonts w:ascii="Arrus BT" w:hAnsi="Arrus BT"/>
          <w:sz w:val="28"/>
          <w:szCs w:val="28"/>
        </w:rPr>
        <w:tab/>
        <w:t>Bruch</w:t>
      </w:r>
    </w:p>
    <w:p w:rsidR="00D518B7" w:rsidRDefault="00D518B7" w:rsidP="00916E38">
      <w:pPr>
        <w:jc w:val="both"/>
        <w:rPr>
          <w:rFonts w:ascii="Arrus BT" w:hAnsi="Arrus BT"/>
          <w:sz w:val="28"/>
          <w:szCs w:val="28"/>
        </w:rPr>
      </w:pPr>
      <w:r>
        <w:rPr>
          <w:rFonts w:ascii="Arrus BT" w:hAnsi="Arrus BT"/>
          <w:sz w:val="28"/>
          <w:szCs w:val="28"/>
        </w:rPr>
        <w:t>Ich habe mir bewusst noch einmal die „Kunst der Fuge“ von Johann Sebastian Bach zu Gemüte geführt (B</w:t>
      </w:r>
      <w:r w:rsidR="0014139D">
        <w:rPr>
          <w:rFonts w:ascii="Arrus BT" w:hAnsi="Arrus BT"/>
          <w:sz w:val="28"/>
          <w:szCs w:val="28"/>
        </w:rPr>
        <w:t>W</w:t>
      </w:r>
      <w:r>
        <w:rPr>
          <w:rFonts w:ascii="Arrus BT" w:hAnsi="Arrus BT"/>
          <w:sz w:val="28"/>
          <w:szCs w:val="28"/>
        </w:rPr>
        <w:t xml:space="preserve">V 1080). Ich glaube, dass man </w:t>
      </w:r>
      <w:r w:rsidR="0014139D">
        <w:rPr>
          <w:rFonts w:ascii="Arrus BT" w:hAnsi="Arrus BT"/>
          <w:sz w:val="28"/>
          <w:szCs w:val="28"/>
        </w:rPr>
        <w:t xml:space="preserve">in </w:t>
      </w:r>
      <w:r>
        <w:rPr>
          <w:rFonts w:ascii="Arrus BT" w:hAnsi="Arrus BT"/>
          <w:sz w:val="28"/>
          <w:szCs w:val="28"/>
        </w:rPr>
        <w:t>ihr vieles hören kann, was ich Ihnen versucht habe zu sagen. Beme</w:t>
      </w:r>
      <w:r>
        <w:rPr>
          <w:rFonts w:ascii="Arrus BT" w:hAnsi="Arrus BT"/>
          <w:sz w:val="28"/>
          <w:szCs w:val="28"/>
        </w:rPr>
        <w:t>r</w:t>
      </w:r>
      <w:r>
        <w:rPr>
          <w:rFonts w:ascii="Arrus BT" w:hAnsi="Arrus BT"/>
          <w:sz w:val="28"/>
          <w:szCs w:val="28"/>
        </w:rPr>
        <w:t>kenswert finde ich aber, dass dieses Musikstück nach etwas über einer Stunde abbricht. Manche Überarbeiter haben versucht, den letzten Kontrapunkt zu harmonisieren, zu glätten und zu einem schönen Ende zu führen. Aber mittlerweile wissen w</w:t>
      </w:r>
      <w:r w:rsidR="00F61916">
        <w:rPr>
          <w:rFonts w:ascii="Arrus BT" w:hAnsi="Arrus BT"/>
          <w:sz w:val="28"/>
          <w:szCs w:val="28"/>
        </w:rPr>
        <w:t>ir, dass das Original offen ist, dass es am Ende bricht, ab-bricht.</w:t>
      </w:r>
    </w:p>
    <w:p w:rsidR="00F61916" w:rsidRDefault="00F61916" w:rsidP="00916E38">
      <w:pPr>
        <w:jc w:val="both"/>
        <w:rPr>
          <w:rFonts w:ascii="Arrus BT" w:hAnsi="Arrus BT"/>
          <w:sz w:val="28"/>
          <w:szCs w:val="28"/>
        </w:rPr>
      </w:pPr>
    </w:p>
    <w:p w:rsidR="00F61916" w:rsidRDefault="00F61916" w:rsidP="00916E38">
      <w:pPr>
        <w:jc w:val="both"/>
        <w:rPr>
          <w:rFonts w:ascii="Arrus BT" w:hAnsi="Arrus BT"/>
          <w:sz w:val="28"/>
          <w:szCs w:val="28"/>
        </w:rPr>
      </w:pPr>
      <w:r>
        <w:rPr>
          <w:rFonts w:ascii="Arrus BT" w:hAnsi="Arrus BT"/>
          <w:sz w:val="28"/>
          <w:szCs w:val="28"/>
        </w:rPr>
        <w:t>Auch das gehört zum Leben dazu: Es gibt den Bruch und es gib</w:t>
      </w:r>
      <w:r w:rsidR="0014139D">
        <w:rPr>
          <w:rFonts w:ascii="Arrus BT" w:hAnsi="Arrus BT"/>
          <w:sz w:val="28"/>
          <w:szCs w:val="28"/>
        </w:rPr>
        <w:t>t das Fragment, das Bruchstück.</w:t>
      </w:r>
    </w:p>
    <w:p w:rsidR="00F61916" w:rsidRDefault="00F61916" w:rsidP="00916E38">
      <w:pPr>
        <w:jc w:val="both"/>
        <w:rPr>
          <w:rFonts w:ascii="Arrus BT" w:hAnsi="Arrus BT"/>
          <w:sz w:val="28"/>
          <w:szCs w:val="28"/>
        </w:rPr>
      </w:pPr>
    </w:p>
    <w:p w:rsidR="00F61916" w:rsidRDefault="00F61916" w:rsidP="00916E38">
      <w:pPr>
        <w:jc w:val="both"/>
        <w:rPr>
          <w:rFonts w:ascii="Arrus BT" w:hAnsi="Arrus BT"/>
          <w:sz w:val="28"/>
          <w:szCs w:val="28"/>
        </w:rPr>
      </w:pPr>
      <w:r>
        <w:rPr>
          <w:rFonts w:ascii="Arrus BT" w:hAnsi="Arrus BT"/>
          <w:sz w:val="28"/>
          <w:szCs w:val="28"/>
        </w:rPr>
        <w:t>Und wir sollten diese Brüche nicht schnell zukleistern und elimini</w:t>
      </w:r>
      <w:r>
        <w:rPr>
          <w:rFonts w:ascii="Arrus BT" w:hAnsi="Arrus BT"/>
          <w:sz w:val="28"/>
          <w:szCs w:val="28"/>
        </w:rPr>
        <w:t>e</w:t>
      </w:r>
      <w:r>
        <w:rPr>
          <w:rFonts w:ascii="Arrus BT" w:hAnsi="Arrus BT"/>
          <w:sz w:val="28"/>
          <w:szCs w:val="28"/>
        </w:rPr>
        <w:t xml:space="preserve">ren. </w:t>
      </w:r>
      <w:r w:rsidR="00E10930">
        <w:rPr>
          <w:rFonts w:ascii="Arrus BT" w:hAnsi="Arrus BT"/>
          <w:sz w:val="28"/>
          <w:szCs w:val="28"/>
        </w:rPr>
        <w:t>Das zeigt uns auch der Hl. Paulus. Der</w:t>
      </w:r>
      <w:r>
        <w:rPr>
          <w:rFonts w:ascii="Arrus BT" w:hAnsi="Arrus BT"/>
          <w:sz w:val="28"/>
          <w:szCs w:val="28"/>
        </w:rPr>
        <w:t xml:space="preserve"> evangelische Theologe Dietrich Bonhoeffer, der am 9. April 1945 im KZ Flossenb</w:t>
      </w:r>
      <w:r w:rsidR="00916E38">
        <w:rPr>
          <w:rFonts w:ascii="Arrus BT" w:hAnsi="Arrus BT"/>
          <w:sz w:val="28"/>
          <w:szCs w:val="28"/>
        </w:rPr>
        <w:t>ü</w:t>
      </w:r>
      <w:r>
        <w:rPr>
          <w:rFonts w:ascii="Arrus BT" w:hAnsi="Arrus BT"/>
          <w:sz w:val="28"/>
          <w:szCs w:val="28"/>
        </w:rPr>
        <w:t>rg umgebracht wo</w:t>
      </w:r>
      <w:r>
        <w:rPr>
          <w:rFonts w:ascii="Arrus BT" w:hAnsi="Arrus BT"/>
          <w:sz w:val="28"/>
          <w:szCs w:val="28"/>
        </w:rPr>
        <w:t>r</w:t>
      </w:r>
      <w:r>
        <w:rPr>
          <w:rFonts w:ascii="Arrus BT" w:hAnsi="Arrus BT"/>
          <w:sz w:val="28"/>
          <w:szCs w:val="28"/>
        </w:rPr>
        <w:t>den ist, hat diesen Gedanken des Fragmentes wunderbar kombiniert mit dem der Fuge in seinem Brief vom 23. Februar 1944 an Eberhard Beth</w:t>
      </w:r>
      <w:r w:rsidR="00E10930">
        <w:rPr>
          <w:rFonts w:ascii="Arrus BT" w:hAnsi="Arrus BT"/>
          <w:sz w:val="28"/>
          <w:szCs w:val="28"/>
        </w:rPr>
        <w:t>g</w:t>
      </w:r>
      <w:r>
        <w:rPr>
          <w:rFonts w:ascii="Arrus BT" w:hAnsi="Arrus BT"/>
          <w:sz w:val="28"/>
          <w:szCs w:val="28"/>
        </w:rPr>
        <w:t>e. Darin heißt es: „Es kommt wohl nur darauf an, ob man dem Fragment unseres Lebens noch ansieht, wie das Ganze eigentlich ang</w:t>
      </w:r>
      <w:r>
        <w:rPr>
          <w:rFonts w:ascii="Arrus BT" w:hAnsi="Arrus BT"/>
          <w:sz w:val="28"/>
          <w:szCs w:val="28"/>
        </w:rPr>
        <w:t>e</w:t>
      </w:r>
      <w:r>
        <w:rPr>
          <w:rFonts w:ascii="Arrus BT" w:hAnsi="Arrus BT"/>
          <w:sz w:val="28"/>
          <w:szCs w:val="28"/>
        </w:rPr>
        <w:t xml:space="preserve">legt und gedacht war und aus welchem Material es besteht. Es gibt </w:t>
      </w:r>
      <w:r>
        <w:rPr>
          <w:rFonts w:ascii="Arrus BT" w:hAnsi="Arrus BT"/>
          <w:sz w:val="28"/>
          <w:szCs w:val="28"/>
        </w:rPr>
        <w:lastRenderedPageBreak/>
        <w:t>schließlich Fragmente, die nur noch auf den Kehrichtha</w:t>
      </w:r>
      <w:r>
        <w:rPr>
          <w:rFonts w:ascii="Arrus BT" w:hAnsi="Arrus BT"/>
          <w:sz w:val="28"/>
          <w:szCs w:val="28"/>
        </w:rPr>
        <w:t>u</w:t>
      </w:r>
      <w:r>
        <w:rPr>
          <w:rFonts w:ascii="Arrus BT" w:hAnsi="Arrus BT"/>
          <w:sz w:val="28"/>
          <w:szCs w:val="28"/>
        </w:rPr>
        <w:t>fen gehören… und solche, die bedeutsam sind auf Jahrhunderte hinaus, weil ihre Vollendung nur eine göttliche Sache sein kann, also Fragmente, die Fragmente sein müssen – ich denke zum Beispiel an die Kunst der F</w:t>
      </w:r>
      <w:r>
        <w:rPr>
          <w:rFonts w:ascii="Arrus BT" w:hAnsi="Arrus BT"/>
          <w:sz w:val="28"/>
          <w:szCs w:val="28"/>
        </w:rPr>
        <w:t>u</w:t>
      </w:r>
      <w:r>
        <w:rPr>
          <w:rFonts w:ascii="Arrus BT" w:hAnsi="Arrus BT"/>
          <w:sz w:val="28"/>
          <w:szCs w:val="28"/>
        </w:rPr>
        <w:t>ge. Wenn unser Leben auch nur ein entfernter Abglanz eines solchen Fragmentes ist, in dem w</w:t>
      </w:r>
      <w:r>
        <w:rPr>
          <w:rFonts w:ascii="Arrus BT" w:hAnsi="Arrus BT"/>
          <w:sz w:val="28"/>
          <w:szCs w:val="28"/>
        </w:rPr>
        <w:t>e</w:t>
      </w:r>
      <w:r>
        <w:rPr>
          <w:rFonts w:ascii="Arrus BT" w:hAnsi="Arrus BT"/>
          <w:sz w:val="28"/>
          <w:szCs w:val="28"/>
        </w:rPr>
        <w:t xml:space="preserve">nigstens eine kurze Zeitlang die sich immer stärker häufenden, verschiedenen </w:t>
      </w:r>
      <w:proofErr w:type="spellStart"/>
      <w:r>
        <w:rPr>
          <w:rFonts w:ascii="Arrus BT" w:hAnsi="Arrus BT"/>
          <w:sz w:val="28"/>
          <w:szCs w:val="28"/>
        </w:rPr>
        <w:t>Themata</w:t>
      </w:r>
      <w:proofErr w:type="spellEnd"/>
      <w:r>
        <w:rPr>
          <w:rFonts w:ascii="Arrus BT" w:hAnsi="Arrus BT"/>
          <w:sz w:val="28"/>
          <w:szCs w:val="28"/>
        </w:rPr>
        <w:t xml:space="preserve"> zusamme</w:t>
      </w:r>
      <w:r>
        <w:rPr>
          <w:rFonts w:ascii="Arrus BT" w:hAnsi="Arrus BT"/>
          <w:sz w:val="28"/>
          <w:szCs w:val="28"/>
        </w:rPr>
        <w:t>n</w:t>
      </w:r>
      <w:r>
        <w:rPr>
          <w:rFonts w:ascii="Arrus BT" w:hAnsi="Arrus BT"/>
          <w:sz w:val="28"/>
          <w:szCs w:val="28"/>
        </w:rPr>
        <w:t>stimmen und in dem der große Kontrapunkt vom Anfang bis zum Ende durc</w:t>
      </w:r>
      <w:r>
        <w:rPr>
          <w:rFonts w:ascii="Arrus BT" w:hAnsi="Arrus BT"/>
          <w:sz w:val="28"/>
          <w:szCs w:val="28"/>
        </w:rPr>
        <w:t>h</w:t>
      </w:r>
      <w:r>
        <w:rPr>
          <w:rFonts w:ascii="Arrus BT" w:hAnsi="Arrus BT"/>
          <w:sz w:val="28"/>
          <w:szCs w:val="28"/>
        </w:rPr>
        <w:t>gehalten wird, so dass schließlich nach dem Abbruch – höchstens noch der Ch</w:t>
      </w:r>
      <w:r>
        <w:rPr>
          <w:rFonts w:ascii="Arrus BT" w:hAnsi="Arrus BT"/>
          <w:sz w:val="28"/>
          <w:szCs w:val="28"/>
        </w:rPr>
        <w:t>o</w:t>
      </w:r>
      <w:r>
        <w:rPr>
          <w:rFonts w:ascii="Arrus BT" w:hAnsi="Arrus BT"/>
          <w:sz w:val="28"/>
          <w:szCs w:val="28"/>
        </w:rPr>
        <w:t>ral: ‚Vor deinen Thron tret ich hiermit‘ – intoniert werden kann, dann wollen wir uns auch über unser fragmentarisches Leben nicht beklagen, sondern daran sogar froh we</w:t>
      </w:r>
      <w:r>
        <w:rPr>
          <w:rFonts w:ascii="Arrus BT" w:hAnsi="Arrus BT"/>
          <w:sz w:val="28"/>
          <w:szCs w:val="28"/>
        </w:rPr>
        <w:t>r</w:t>
      </w:r>
      <w:r>
        <w:rPr>
          <w:rFonts w:ascii="Arrus BT" w:hAnsi="Arrus BT"/>
          <w:sz w:val="28"/>
          <w:szCs w:val="28"/>
        </w:rPr>
        <w:t>den.“</w:t>
      </w:r>
      <w:r>
        <w:rPr>
          <w:rStyle w:val="Funotenzeichen"/>
          <w:rFonts w:ascii="Arrus BT" w:hAnsi="Arrus BT"/>
          <w:sz w:val="28"/>
          <w:szCs w:val="28"/>
        </w:rPr>
        <w:footnoteReference w:id="3"/>
      </w:r>
    </w:p>
    <w:p w:rsidR="00F61916" w:rsidRDefault="00F61916" w:rsidP="00916E38">
      <w:pPr>
        <w:jc w:val="both"/>
        <w:rPr>
          <w:rFonts w:ascii="Arrus BT" w:hAnsi="Arrus BT"/>
          <w:sz w:val="28"/>
          <w:szCs w:val="28"/>
        </w:rPr>
      </w:pPr>
    </w:p>
    <w:p w:rsidR="00F61916" w:rsidRPr="00AD30F0" w:rsidRDefault="00F61916" w:rsidP="00916E38">
      <w:pPr>
        <w:jc w:val="both"/>
        <w:rPr>
          <w:rFonts w:ascii="Arrus BT" w:hAnsi="Arrus BT"/>
          <w:sz w:val="28"/>
          <w:szCs w:val="28"/>
        </w:rPr>
      </w:pPr>
      <w:r>
        <w:rPr>
          <w:rFonts w:ascii="Arrus BT" w:hAnsi="Arrus BT"/>
          <w:sz w:val="28"/>
          <w:szCs w:val="28"/>
        </w:rPr>
        <w:t>Liebe Schwestern und Brüder, der Abschluss Ihrer Ausbildung ist nicht ein Abschluss aufs Ganze, sondern eher eine Etappe, vielleicht wie ein Kontrapunkt in der Fuge. Bleiben Sie Ihrem Lebensthema, Ihrer L</w:t>
      </w:r>
      <w:r>
        <w:rPr>
          <w:rFonts w:ascii="Arrus BT" w:hAnsi="Arrus BT"/>
          <w:sz w:val="28"/>
          <w:szCs w:val="28"/>
        </w:rPr>
        <w:t>e</w:t>
      </w:r>
      <w:r>
        <w:rPr>
          <w:rFonts w:ascii="Arrus BT" w:hAnsi="Arrus BT"/>
          <w:sz w:val="28"/>
          <w:szCs w:val="28"/>
        </w:rPr>
        <w:t>bensmelodie treu und versuchen Sie aufs Neue</w:t>
      </w:r>
      <w:r w:rsidR="00916E38">
        <w:rPr>
          <w:rFonts w:ascii="Arrus BT" w:hAnsi="Arrus BT"/>
          <w:sz w:val="28"/>
          <w:szCs w:val="28"/>
        </w:rPr>
        <w:t>,</w:t>
      </w:r>
      <w:r>
        <w:rPr>
          <w:rFonts w:ascii="Arrus BT" w:hAnsi="Arrus BT"/>
          <w:sz w:val="28"/>
          <w:szCs w:val="28"/>
        </w:rPr>
        <w:t xml:space="preserve"> dieses Thema in der nächsten Phase Ihres Lebens durchzuführen und danach immer und immer wieder aufs Neue. Und vergessen</w:t>
      </w:r>
      <w:r w:rsidR="00916E38">
        <w:rPr>
          <w:rFonts w:ascii="Arrus BT" w:hAnsi="Arrus BT"/>
          <w:sz w:val="28"/>
          <w:szCs w:val="28"/>
        </w:rPr>
        <w:t xml:space="preserve"> Sie nicht, Bachs unvollendete „Kunst der Fuge“, die er bewusst mit dem </w:t>
      </w:r>
      <w:r w:rsidR="0014139D">
        <w:rPr>
          <w:rFonts w:ascii="Arrus BT" w:hAnsi="Arrus BT"/>
          <w:sz w:val="28"/>
          <w:szCs w:val="28"/>
        </w:rPr>
        <w:t>C</w:t>
      </w:r>
      <w:r w:rsidR="00916E38">
        <w:rPr>
          <w:rFonts w:ascii="Arrus BT" w:hAnsi="Arrus BT"/>
          <w:sz w:val="28"/>
          <w:szCs w:val="28"/>
        </w:rPr>
        <w:t>horal überliefert „Vor de</w:t>
      </w:r>
      <w:r w:rsidR="00916E38">
        <w:rPr>
          <w:rFonts w:ascii="Arrus BT" w:hAnsi="Arrus BT"/>
          <w:sz w:val="28"/>
          <w:szCs w:val="28"/>
        </w:rPr>
        <w:t>i</w:t>
      </w:r>
      <w:r w:rsidR="00916E38">
        <w:rPr>
          <w:rFonts w:ascii="Arrus BT" w:hAnsi="Arrus BT"/>
          <w:sz w:val="28"/>
          <w:szCs w:val="28"/>
        </w:rPr>
        <w:t>nen Thron tret ich hiermit“.</w:t>
      </w:r>
      <w:r w:rsidR="00E10930">
        <w:rPr>
          <w:rFonts w:ascii="Arrus BT" w:hAnsi="Arrus BT"/>
          <w:sz w:val="28"/>
          <w:szCs w:val="28"/>
        </w:rPr>
        <w:t xml:space="preserve"> Aber bis es zu diesem Ende kommt, liegen uns no</w:t>
      </w:r>
      <w:r w:rsidR="0014139D">
        <w:rPr>
          <w:rFonts w:ascii="Arrus BT" w:hAnsi="Arrus BT"/>
          <w:sz w:val="28"/>
          <w:szCs w:val="28"/>
        </w:rPr>
        <w:t>ch viele Variationen vor Ihnen.</w:t>
      </w:r>
    </w:p>
    <w:sectPr w:rsidR="00F61916" w:rsidRPr="00AD30F0" w:rsidSect="00916E38">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4AE" w:rsidRDefault="00CB54AE" w:rsidP="00CB54AE">
      <w:r>
        <w:separator/>
      </w:r>
    </w:p>
  </w:endnote>
  <w:endnote w:type="continuationSeparator" w:id="0">
    <w:p w:rsidR="00CB54AE" w:rsidRDefault="00CB54AE" w:rsidP="00CB54AE">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rus BT">
    <w:panose1 w:val="020906020605060203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4AE" w:rsidRDefault="00CB54AE" w:rsidP="00CB54AE">
      <w:r>
        <w:separator/>
      </w:r>
    </w:p>
  </w:footnote>
  <w:footnote w:type="continuationSeparator" w:id="0">
    <w:p w:rsidR="00CB54AE" w:rsidRDefault="00CB54AE" w:rsidP="00CB54AE">
      <w:r>
        <w:continuationSeparator/>
      </w:r>
    </w:p>
  </w:footnote>
  <w:footnote w:id="1">
    <w:p w:rsidR="00CB54AE" w:rsidRDefault="00CB54AE">
      <w:pPr>
        <w:pStyle w:val="Funotentext"/>
      </w:pPr>
      <w:r>
        <w:rPr>
          <w:rStyle w:val="Funotenzeichen"/>
        </w:rPr>
        <w:footnoteRef/>
      </w:r>
      <w:r>
        <w:t xml:space="preserve"> Zitiert bei Johannes </w:t>
      </w:r>
      <w:proofErr w:type="spellStart"/>
      <w:r>
        <w:t>Bours</w:t>
      </w:r>
      <w:proofErr w:type="spellEnd"/>
      <w:r>
        <w:t>, Nehmt Gottes Melodie in euch auf. Worte für das tägliche Leben, Freiburg 1985, 40 f.</w:t>
      </w:r>
    </w:p>
  </w:footnote>
  <w:footnote w:id="2">
    <w:p w:rsidR="00CB54AE" w:rsidRDefault="00CB54AE">
      <w:pPr>
        <w:pStyle w:val="Funotentext"/>
      </w:pPr>
      <w:r>
        <w:rPr>
          <w:rStyle w:val="Funotenzeichen"/>
        </w:rPr>
        <w:footnoteRef/>
      </w:r>
      <w:r>
        <w:t xml:space="preserve"> Zitiert bei Johannes </w:t>
      </w:r>
      <w:proofErr w:type="spellStart"/>
      <w:r>
        <w:t>Bours</w:t>
      </w:r>
      <w:proofErr w:type="spellEnd"/>
      <w:r>
        <w:t>, Nehmt Gottes Melodie in euch auf. Worte für das tägliche Leben, Freiburg 1985, 6.</w:t>
      </w:r>
    </w:p>
  </w:footnote>
  <w:footnote w:id="3">
    <w:p w:rsidR="00F61916" w:rsidRDefault="00F61916">
      <w:pPr>
        <w:pStyle w:val="Funotentext"/>
      </w:pPr>
      <w:r>
        <w:rPr>
          <w:rStyle w:val="Funotenzeichen"/>
        </w:rPr>
        <w:footnoteRef/>
      </w:r>
      <w:r>
        <w:t xml:space="preserve"> Dietrich Bonhoeffer, Widerstand und Ergebung, Briefe und Aufzeichnungen aus der Haft, hrsg. von Eberhard Bethke, München 1970, 246.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0797"/>
      <w:docPartObj>
        <w:docPartGallery w:val="Page Numbers (Top of Page)"/>
        <w:docPartUnique/>
      </w:docPartObj>
    </w:sdtPr>
    <w:sdtContent>
      <w:p w:rsidR="00916E38" w:rsidRDefault="00916E38">
        <w:pPr>
          <w:pStyle w:val="Kopfzeile"/>
          <w:jc w:val="center"/>
        </w:pPr>
        <w:r>
          <w:t xml:space="preserve">- </w:t>
        </w:r>
        <w:fldSimple w:instr=" PAGE   \* MERGEFORMAT ">
          <w:r w:rsidR="0014139D">
            <w:rPr>
              <w:noProof/>
            </w:rPr>
            <w:t>4</w:t>
          </w:r>
        </w:fldSimple>
        <w:r>
          <w:t xml:space="preserve"> -</w:t>
        </w:r>
      </w:p>
    </w:sdtContent>
  </w:sdt>
  <w:p w:rsidR="00916E38" w:rsidRDefault="00916E38">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D30F0"/>
    <w:rsid w:val="00010AB1"/>
    <w:rsid w:val="000B5A53"/>
    <w:rsid w:val="000D5761"/>
    <w:rsid w:val="000D68AB"/>
    <w:rsid w:val="0014139D"/>
    <w:rsid w:val="00164B9F"/>
    <w:rsid w:val="001E3F08"/>
    <w:rsid w:val="00224439"/>
    <w:rsid w:val="002C3B8E"/>
    <w:rsid w:val="002C70C3"/>
    <w:rsid w:val="002D4F08"/>
    <w:rsid w:val="002E0220"/>
    <w:rsid w:val="002F60BA"/>
    <w:rsid w:val="00307399"/>
    <w:rsid w:val="00371AD1"/>
    <w:rsid w:val="003E58B1"/>
    <w:rsid w:val="003F471B"/>
    <w:rsid w:val="004037F2"/>
    <w:rsid w:val="004205C0"/>
    <w:rsid w:val="004B3B14"/>
    <w:rsid w:val="004C0181"/>
    <w:rsid w:val="004F5FF9"/>
    <w:rsid w:val="00521E0C"/>
    <w:rsid w:val="00533678"/>
    <w:rsid w:val="00557949"/>
    <w:rsid w:val="005662A6"/>
    <w:rsid w:val="00574303"/>
    <w:rsid w:val="00577D33"/>
    <w:rsid w:val="005D49D9"/>
    <w:rsid w:val="005F0858"/>
    <w:rsid w:val="005F4D50"/>
    <w:rsid w:val="005F56DF"/>
    <w:rsid w:val="006027BD"/>
    <w:rsid w:val="0067482C"/>
    <w:rsid w:val="00685652"/>
    <w:rsid w:val="006B0949"/>
    <w:rsid w:val="007451A9"/>
    <w:rsid w:val="007478EF"/>
    <w:rsid w:val="007758D5"/>
    <w:rsid w:val="007B23DB"/>
    <w:rsid w:val="007E71B0"/>
    <w:rsid w:val="00806197"/>
    <w:rsid w:val="008217B8"/>
    <w:rsid w:val="00866871"/>
    <w:rsid w:val="00876D04"/>
    <w:rsid w:val="008B6318"/>
    <w:rsid w:val="00916E38"/>
    <w:rsid w:val="00935E9C"/>
    <w:rsid w:val="00970DEC"/>
    <w:rsid w:val="00974116"/>
    <w:rsid w:val="00993987"/>
    <w:rsid w:val="009F430B"/>
    <w:rsid w:val="00A2086E"/>
    <w:rsid w:val="00A329BE"/>
    <w:rsid w:val="00A43375"/>
    <w:rsid w:val="00A70DBD"/>
    <w:rsid w:val="00AD30F0"/>
    <w:rsid w:val="00B0288D"/>
    <w:rsid w:val="00B106EF"/>
    <w:rsid w:val="00B25899"/>
    <w:rsid w:val="00B95F96"/>
    <w:rsid w:val="00BE4195"/>
    <w:rsid w:val="00C328A5"/>
    <w:rsid w:val="00C34C3C"/>
    <w:rsid w:val="00C74C46"/>
    <w:rsid w:val="00C767C4"/>
    <w:rsid w:val="00C96C69"/>
    <w:rsid w:val="00C973CD"/>
    <w:rsid w:val="00CB54AE"/>
    <w:rsid w:val="00CB6B8B"/>
    <w:rsid w:val="00CF0912"/>
    <w:rsid w:val="00D518B7"/>
    <w:rsid w:val="00DA6406"/>
    <w:rsid w:val="00DE7C60"/>
    <w:rsid w:val="00E10930"/>
    <w:rsid w:val="00E30253"/>
    <w:rsid w:val="00E470C8"/>
    <w:rsid w:val="00E926C2"/>
    <w:rsid w:val="00EA432D"/>
    <w:rsid w:val="00EC67FC"/>
    <w:rsid w:val="00ED4D36"/>
    <w:rsid w:val="00F40B2A"/>
    <w:rsid w:val="00F547F1"/>
    <w:rsid w:val="00F61916"/>
    <w:rsid w:val="00F72CA8"/>
    <w:rsid w:val="00F747B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0D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B54AE"/>
    <w:rPr>
      <w:sz w:val="20"/>
      <w:szCs w:val="20"/>
    </w:rPr>
  </w:style>
  <w:style w:type="character" w:customStyle="1" w:styleId="FunotentextZchn">
    <w:name w:val="Fußnotentext Zchn"/>
    <w:basedOn w:val="Absatz-Standardschriftart"/>
    <w:link w:val="Funotentext"/>
    <w:uiPriority w:val="99"/>
    <w:semiHidden/>
    <w:rsid w:val="00CB54AE"/>
    <w:rPr>
      <w:sz w:val="20"/>
      <w:szCs w:val="20"/>
    </w:rPr>
  </w:style>
  <w:style w:type="character" w:styleId="Funotenzeichen">
    <w:name w:val="footnote reference"/>
    <w:basedOn w:val="Absatz-Standardschriftart"/>
    <w:uiPriority w:val="99"/>
    <w:semiHidden/>
    <w:unhideWhenUsed/>
    <w:rsid w:val="00CB54AE"/>
    <w:rPr>
      <w:vertAlign w:val="superscript"/>
    </w:rPr>
  </w:style>
  <w:style w:type="paragraph" w:styleId="Kopfzeile">
    <w:name w:val="header"/>
    <w:basedOn w:val="Standard"/>
    <w:link w:val="KopfzeileZchn"/>
    <w:uiPriority w:val="99"/>
    <w:unhideWhenUsed/>
    <w:rsid w:val="00916E38"/>
    <w:pPr>
      <w:tabs>
        <w:tab w:val="center" w:pos="4536"/>
        <w:tab w:val="right" w:pos="9072"/>
      </w:tabs>
    </w:pPr>
  </w:style>
  <w:style w:type="character" w:customStyle="1" w:styleId="KopfzeileZchn">
    <w:name w:val="Kopfzeile Zchn"/>
    <w:basedOn w:val="Absatz-Standardschriftart"/>
    <w:link w:val="Kopfzeile"/>
    <w:uiPriority w:val="99"/>
    <w:rsid w:val="00916E38"/>
  </w:style>
  <w:style w:type="paragraph" w:styleId="Fuzeile">
    <w:name w:val="footer"/>
    <w:basedOn w:val="Standard"/>
    <w:link w:val="FuzeileZchn"/>
    <w:uiPriority w:val="99"/>
    <w:semiHidden/>
    <w:unhideWhenUsed/>
    <w:rsid w:val="00916E38"/>
    <w:pPr>
      <w:tabs>
        <w:tab w:val="center" w:pos="4536"/>
        <w:tab w:val="right" w:pos="9072"/>
      </w:tabs>
    </w:pPr>
  </w:style>
  <w:style w:type="character" w:customStyle="1" w:styleId="FuzeileZchn">
    <w:name w:val="Fußzeile Zchn"/>
    <w:basedOn w:val="Absatz-Standardschriftart"/>
    <w:link w:val="Fuzeile"/>
    <w:uiPriority w:val="99"/>
    <w:semiHidden/>
    <w:rsid w:val="00916E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FD9E-D741-4D60-9C20-12C9A8C0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6683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Erzbistum Köln</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gr21010</dc:creator>
  <cp:keywords/>
  <dc:description/>
  <cp:lastModifiedBy>gr21010</cp:lastModifiedBy>
  <cp:revision>5</cp:revision>
  <cp:lastPrinted>2013-01-25T09:03:00Z</cp:lastPrinted>
  <dcterms:created xsi:type="dcterms:W3CDTF">2013-01-22T13:49:00Z</dcterms:created>
  <dcterms:modified xsi:type="dcterms:W3CDTF">2013-01-28T14:58:00Z</dcterms:modified>
</cp:coreProperties>
</file>